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80D1" w14:textId="77777777" w:rsidR="002D526C" w:rsidRDefault="002D526C" w:rsidP="00927B3A">
      <w:pPr>
        <w:jc w:val="both"/>
        <w:rPr>
          <w:b/>
          <w:bCs/>
        </w:rPr>
      </w:pPr>
    </w:p>
    <w:p w14:paraId="31321AC2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366B3505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5EC114B6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4C900A98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2E20A870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04B70493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2C4855F3" w14:textId="35EA9DDD" w:rsidR="002D526C" w:rsidRPr="00957059" w:rsidRDefault="002D526C" w:rsidP="000A383F">
      <w:pPr>
        <w:pStyle w:val="Ttulo"/>
        <w:jc w:val="right"/>
        <w:rPr>
          <w:rFonts w:ascii="Arial" w:hAnsi="Arial" w:cs="Arial"/>
          <w:b/>
          <w:bCs/>
        </w:rPr>
      </w:pPr>
      <w:r w:rsidRPr="00957059">
        <w:rPr>
          <w:rFonts w:ascii="Arial" w:hAnsi="Arial" w:cs="Arial"/>
          <w:b/>
          <w:bCs/>
        </w:rPr>
        <w:t>TERMO DE ABERTURA DE PROJETO (TAP)</w:t>
      </w:r>
    </w:p>
    <w:p w14:paraId="2A2F8C41" w14:textId="372FB3BC" w:rsidR="002D526C" w:rsidRPr="00957059" w:rsidRDefault="006138E5" w:rsidP="000A383F">
      <w:pPr>
        <w:pStyle w:val="Subttulo"/>
        <w:jc w:val="right"/>
        <w:rPr>
          <w:rFonts w:ascii="Arial" w:hAnsi="Arial" w:cs="Arial"/>
          <w:b/>
          <w:bCs/>
        </w:rPr>
      </w:pPr>
      <w:proofErr w:type="spellStart"/>
      <w:r w:rsidRPr="00957059">
        <w:rPr>
          <w:rFonts w:ascii="Arial" w:hAnsi="Arial" w:cs="Arial"/>
          <w:b/>
          <w:bCs/>
        </w:rPr>
        <w:t>SympleBank</w:t>
      </w:r>
      <w:proofErr w:type="spellEnd"/>
      <w:r w:rsidRPr="00957059">
        <w:rPr>
          <w:rFonts w:ascii="Arial" w:hAnsi="Arial" w:cs="Arial"/>
          <w:b/>
          <w:bCs/>
        </w:rPr>
        <w:t xml:space="preserve"> System</w:t>
      </w:r>
    </w:p>
    <w:p w14:paraId="7D32253F" w14:textId="18D1E444" w:rsidR="002D526C" w:rsidRPr="00957059" w:rsidRDefault="002D526C" w:rsidP="000A383F">
      <w:pPr>
        <w:pStyle w:val="Subttulo"/>
        <w:jc w:val="right"/>
        <w:rPr>
          <w:rFonts w:ascii="Arial" w:hAnsi="Arial" w:cs="Arial"/>
          <w:b/>
          <w:bCs/>
        </w:rPr>
      </w:pPr>
      <w:r w:rsidRPr="00957059">
        <w:rPr>
          <w:rFonts w:ascii="Arial" w:hAnsi="Arial" w:cs="Arial"/>
          <w:b/>
          <w:bCs/>
        </w:rPr>
        <w:t xml:space="preserve">AUTOR: </w:t>
      </w:r>
      <w:r w:rsidR="006138E5" w:rsidRPr="00957059">
        <w:rPr>
          <w:rFonts w:ascii="Arial" w:hAnsi="Arial" w:cs="Arial"/>
          <w:b/>
          <w:bCs/>
        </w:rPr>
        <w:t>Kayron Bruno Cândido</w:t>
      </w:r>
    </w:p>
    <w:p w14:paraId="3621A4C5" w14:textId="0FBA67F0" w:rsidR="002D526C" w:rsidRPr="00957059" w:rsidRDefault="002D526C" w:rsidP="00927B3A">
      <w:pPr>
        <w:jc w:val="both"/>
        <w:rPr>
          <w:b/>
          <w:bCs/>
        </w:rPr>
      </w:pPr>
      <w:r w:rsidRPr="00957059">
        <w:rPr>
          <w:b/>
          <w:bCs/>
        </w:rPr>
        <w:br w:type="page"/>
      </w:r>
    </w:p>
    <w:p w14:paraId="5CAA4403" w14:textId="00BB8D20" w:rsidR="002D526C" w:rsidRPr="00957059" w:rsidRDefault="002D526C" w:rsidP="000A383F">
      <w:pPr>
        <w:pStyle w:val="Ttulo"/>
        <w:jc w:val="center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CEF7551" w14:textId="77777777" w:rsidR="002D526C" w:rsidRPr="00957059" w:rsidRDefault="002D526C" w:rsidP="00927B3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0014CA" w14:textId="43EB2C5F" w:rsidR="002D526C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Justificativa do Projeto</w:t>
      </w:r>
    </w:p>
    <w:p w14:paraId="1D2A39DD" w14:textId="6137F423" w:rsidR="002D526C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77FA9AC3" w14:textId="51CD7032" w:rsidR="002D526C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Escopo do Projeto</w:t>
      </w:r>
    </w:p>
    <w:p w14:paraId="0EADBB6C" w14:textId="77777777" w:rsidR="002D526C" w:rsidRPr="00957059" w:rsidRDefault="002D526C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Premissas</w:t>
      </w:r>
    </w:p>
    <w:p w14:paraId="39FBD24F" w14:textId="77777777" w:rsidR="002D526C" w:rsidRPr="00957059" w:rsidRDefault="002D526C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Restrições</w:t>
      </w:r>
    </w:p>
    <w:p w14:paraId="0CC003C2" w14:textId="76279BEE" w:rsidR="002D526C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Riscos Identificados</w:t>
      </w:r>
    </w:p>
    <w:p w14:paraId="3D5CE1E6" w14:textId="4598C2DA" w:rsidR="002D526C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Análise SWOT</w:t>
      </w:r>
    </w:p>
    <w:p w14:paraId="2F5305C7" w14:textId="3565992D" w:rsidR="002D526C" w:rsidRPr="00957059" w:rsidRDefault="002D526C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Cronograma</w:t>
      </w:r>
      <w:r w:rsidR="00957059" w:rsidRPr="00957059">
        <w:rPr>
          <w:rFonts w:ascii="Arial" w:hAnsi="Arial" w:cs="Arial"/>
          <w:b/>
          <w:bCs/>
          <w:sz w:val="24"/>
          <w:szCs w:val="24"/>
        </w:rPr>
        <w:t xml:space="preserve"> resumido</w:t>
      </w:r>
    </w:p>
    <w:p w14:paraId="7032D15C" w14:textId="259397C8" w:rsidR="002D526C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>Partes Interessadas</w:t>
      </w:r>
    </w:p>
    <w:p w14:paraId="72BE4F42" w14:textId="7391C473" w:rsidR="00957059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 xml:space="preserve"> Detalhamento de Custos</w:t>
      </w:r>
    </w:p>
    <w:p w14:paraId="05902A8B" w14:textId="0BCEAEB8" w:rsidR="00957059" w:rsidRPr="00957059" w:rsidRDefault="00957059" w:rsidP="00927B3A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7059">
        <w:rPr>
          <w:rFonts w:ascii="Arial" w:hAnsi="Arial" w:cs="Arial"/>
          <w:b/>
          <w:bCs/>
          <w:sz w:val="24"/>
          <w:szCs w:val="24"/>
        </w:rPr>
        <w:t xml:space="preserve"> Aprovação do Projeto</w:t>
      </w:r>
    </w:p>
    <w:p w14:paraId="1A091D99" w14:textId="77777777" w:rsidR="002D526C" w:rsidRPr="00957059" w:rsidRDefault="002D526C" w:rsidP="00927B3A">
      <w:pPr>
        <w:jc w:val="both"/>
        <w:rPr>
          <w:b/>
          <w:bCs/>
        </w:rPr>
      </w:pPr>
      <w:r w:rsidRPr="00957059">
        <w:rPr>
          <w:b/>
          <w:bCs/>
        </w:rPr>
        <w:br w:type="page"/>
      </w:r>
    </w:p>
    <w:p w14:paraId="5981C6D3" w14:textId="6896BA98" w:rsidR="002D526C" w:rsidRPr="00957059" w:rsidRDefault="002D526C" w:rsidP="000A383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57059">
        <w:rPr>
          <w:rFonts w:ascii="Arial" w:hAnsi="Arial" w:cs="Arial"/>
          <w:b/>
          <w:bCs/>
          <w:sz w:val="36"/>
          <w:szCs w:val="36"/>
        </w:rPr>
        <w:lastRenderedPageBreak/>
        <w:t>TERMO DE ABERTURA DO PROJETO (TAP)</w:t>
      </w:r>
    </w:p>
    <w:p w14:paraId="7FB49C1A" w14:textId="77777777" w:rsidR="002D526C" w:rsidRPr="00957059" w:rsidRDefault="002D526C" w:rsidP="00927B3A">
      <w:pPr>
        <w:jc w:val="both"/>
        <w:rPr>
          <w:sz w:val="36"/>
          <w:szCs w:val="36"/>
        </w:rPr>
      </w:pPr>
    </w:p>
    <w:p w14:paraId="62B5618B" w14:textId="2CC932F1" w:rsidR="002D526C" w:rsidRPr="00957059" w:rsidRDefault="002D526C" w:rsidP="0095705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Projeto: </w:t>
      </w:r>
      <w:proofErr w:type="spellStart"/>
      <w:r w:rsidR="006138E5"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SympleBank</w:t>
      </w:r>
      <w:proofErr w:type="spellEnd"/>
      <w:r w:rsidR="006138E5"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System</w:t>
      </w:r>
    </w:p>
    <w:p w14:paraId="636C09FB" w14:textId="6F762B94" w:rsidR="002D526C" w:rsidRPr="00957059" w:rsidRDefault="002D526C" w:rsidP="0095705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Cliente: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>Data de Início: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01/10/2025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br/>
      </w: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Data Prevista de Término: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38E5" w:rsidRPr="00957059">
        <w:rPr>
          <w:rFonts w:ascii="Arial" w:hAnsi="Arial" w:cs="Arial"/>
          <w:color w:val="000000" w:themeColor="text1"/>
          <w:sz w:val="24"/>
          <w:szCs w:val="24"/>
        </w:rPr>
        <w:t>31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>/12/202</w:t>
      </w:r>
      <w:r w:rsidR="006138E5" w:rsidRPr="00957059">
        <w:rPr>
          <w:rFonts w:ascii="Arial" w:hAnsi="Arial" w:cs="Arial"/>
          <w:color w:val="000000" w:themeColor="text1"/>
          <w:sz w:val="24"/>
          <w:szCs w:val="24"/>
        </w:rPr>
        <w:t>6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br/>
      </w: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Gerente do Projeto: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38E5" w:rsidRPr="00957059">
        <w:rPr>
          <w:rFonts w:ascii="Arial" w:hAnsi="Arial" w:cs="Arial"/>
          <w:color w:val="000000" w:themeColor="text1"/>
          <w:sz w:val="24"/>
          <w:szCs w:val="24"/>
        </w:rPr>
        <w:t>Kayron Bruno Candido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br/>
      </w: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Versão do Documento: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1.0</w:t>
      </w:r>
    </w:p>
    <w:p w14:paraId="2D345A55" w14:textId="77777777" w:rsidR="00957059" w:rsidRPr="00957059" w:rsidRDefault="00957059" w:rsidP="0095705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22D088" w14:textId="77777777" w:rsidR="002D526C" w:rsidRPr="00957059" w:rsidRDefault="002D526C" w:rsidP="00957059">
      <w:pPr>
        <w:pStyle w:val="Subttulo"/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1. Justificativa do Projeto</w:t>
      </w:r>
    </w:p>
    <w:p w14:paraId="56DABD79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O mercado de crédito consignado é um dos segmentos mais ativos do setor financeiro, com ampla presença de bancos, fintechs e correspondentes bancários. </w:t>
      </w:r>
    </w:p>
    <w:p w14:paraId="20A3BCB3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No entanto, os sistemas atuais que intermediam a comunicação entre bancos e promotores enfrentam burocracia excessiva, falta de integração e escassez de ferramentas de controle e gestão. </w:t>
      </w:r>
    </w:p>
    <w:p w14:paraId="448AEE87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6138E5">
        <w:rPr>
          <w:rFonts w:ascii="Arial" w:hAnsi="Arial" w:cs="Arial"/>
          <w:color w:val="000000" w:themeColor="text1"/>
          <w:sz w:val="24"/>
          <w:szCs w:val="24"/>
        </w:rPr>
        <w:t>SimpleBank</w:t>
      </w:r>
      <w:proofErr w:type="spellEnd"/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 System surge para simplificar e otimizar o gerenciamento de solicitações (criação, reset e controle de acessos bancários), oferecendo uma interface intuitiva, relatórios inteligentes e controle de </w:t>
      </w:r>
      <w:proofErr w:type="spellStart"/>
      <w:r w:rsidRPr="006138E5">
        <w:rPr>
          <w:rFonts w:ascii="Arial" w:hAnsi="Arial" w:cs="Arial"/>
          <w:color w:val="000000" w:themeColor="text1"/>
          <w:sz w:val="24"/>
          <w:szCs w:val="24"/>
        </w:rPr>
        <w:t>SLA’s</w:t>
      </w:r>
      <w:proofErr w:type="spellEnd"/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5A6B391" w14:textId="04892504" w:rsidR="002D526C" w:rsidRPr="00957059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O projeto visa desburocratizar processos, aumentar a eficiência operacional e melhorar a experiência dos usuários internos e externos</w:t>
      </w:r>
      <w:r w:rsidR="002D526C" w:rsidRPr="009570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999621" w14:textId="77777777" w:rsidR="006138E5" w:rsidRPr="00957059" w:rsidRDefault="006138E5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43AA6D" w14:textId="77777777" w:rsidR="002D526C" w:rsidRPr="00957059" w:rsidRDefault="002D526C" w:rsidP="00957059">
      <w:pPr>
        <w:pStyle w:val="Subttulo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2. Objetivo do Projeto</w:t>
      </w:r>
    </w:p>
    <w:p w14:paraId="69809FA2" w14:textId="77777777" w:rsidR="006138E5" w:rsidRPr="00957059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Desenvolver um sistema web para gerenciamento de solicitações de correspondentes bancários, que permita o controle de fluxos, monitoramento de </w:t>
      </w:r>
      <w:proofErr w:type="spellStart"/>
      <w:r w:rsidRPr="006138E5">
        <w:rPr>
          <w:rFonts w:ascii="Arial" w:hAnsi="Arial" w:cs="Arial"/>
          <w:color w:val="000000" w:themeColor="text1"/>
          <w:sz w:val="24"/>
          <w:szCs w:val="24"/>
        </w:rPr>
        <w:t>SLA’s</w:t>
      </w:r>
      <w:proofErr w:type="spellEnd"/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, dashboards gerenciais e integração com múltiplas plataformas de entrada (WhatsApp, e-mail, </w:t>
      </w:r>
      <w:proofErr w:type="spellStart"/>
      <w:r w:rsidRPr="006138E5">
        <w:rPr>
          <w:rFonts w:ascii="Arial" w:hAnsi="Arial" w:cs="Arial"/>
          <w:color w:val="000000" w:themeColor="text1"/>
          <w:sz w:val="24"/>
          <w:szCs w:val="24"/>
        </w:rPr>
        <w:t>Forms</w:t>
      </w:r>
      <w:proofErr w:type="spellEnd"/>
      <w:r w:rsidRPr="006138E5">
        <w:rPr>
          <w:rFonts w:ascii="Arial" w:hAnsi="Arial" w:cs="Arial"/>
          <w:color w:val="000000" w:themeColor="text1"/>
          <w:sz w:val="24"/>
          <w:szCs w:val="24"/>
        </w:rPr>
        <w:t>).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Objetivos específicos:</w:t>
      </w:r>
    </w:p>
    <w:p w14:paraId="564F779D" w14:textId="36905EB7" w:rsidR="006138E5" w:rsidRPr="00957059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-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Automatizar o fluxo de criação e reset de usuários bancários.</w:t>
      </w:r>
    </w:p>
    <w:p w14:paraId="41AC9C66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Permitir personalização de fluxos e nomenclaturas internas.</w:t>
      </w:r>
    </w:p>
    <w:p w14:paraId="15F8D125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Oferecer painéis e relatórios com métricas de desempenho (SLA, produtividade, backlog).</w:t>
      </w:r>
    </w:p>
    <w:p w14:paraId="057C34FD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Implementar diferentes níveis de acesso (cliente, atendente, supervisor, gestor).</w:t>
      </w:r>
    </w:p>
    <w:p w14:paraId="09097866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- Integrar o sistema com canais já utilizados pelas promotoras (Microsoft </w:t>
      </w:r>
      <w:proofErr w:type="spellStart"/>
      <w:r w:rsidRPr="006138E5">
        <w:rPr>
          <w:rFonts w:ascii="Arial" w:hAnsi="Arial" w:cs="Arial"/>
          <w:color w:val="000000" w:themeColor="text1"/>
          <w:sz w:val="24"/>
          <w:szCs w:val="24"/>
        </w:rPr>
        <w:t>Forms</w:t>
      </w:r>
      <w:proofErr w:type="spellEnd"/>
      <w:r w:rsidRPr="006138E5">
        <w:rPr>
          <w:rFonts w:ascii="Arial" w:hAnsi="Arial" w:cs="Arial"/>
          <w:color w:val="000000" w:themeColor="text1"/>
          <w:sz w:val="24"/>
          <w:szCs w:val="24"/>
        </w:rPr>
        <w:t xml:space="preserve">, Google </w:t>
      </w:r>
      <w:proofErr w:type="spellStart"/>
      <w:r w:rsidRPr="006138E5">
        <w:rPr>
          <w:rFonts w:ascii="Arial" w:hAnsi="Arial" w:cs="Arial"/>
          <w:color w:val="000000" w:themeColor="text1"/>
          <w:sz w:val="24"/>
          <w:szCs w:val="24"/>
        </w:rPr>
        <w:t>Forms</w:t>
      </w:r>
      <w:proofErr w:type="spellEnd"/>
      <w:r w:rsidRPr="006138E5">
        <w:rPr>
          <w:rFonts w:ascii="Arial" w:hAnsi="Arial" w:cs="Arial"/>
          <w:color w:val="000000" w:themeColor="text1"/>
          <w:sz w:val="24"/>
          <w:szCs w:val="24"/>
        </w:rPr>
        <w:t>, WhatsApp, Outlook).</w:t>
      </w:r>
    </w:p>
    <w:p w14:paraId="33578F03" w14:textId="4B5C9428" w:rsidR="006138E5" w:rsidRPr="00957059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- Garantir segurança de dados conforme a LGPD.</w:t>
      </w:r>
    </w:p>
    <w:p w14:paraId="07CEB1C7" w14:textId="77777777" w:rsidR="006138E5" w:rsidRPr="006138E5" w:rsidRDefault="006138E5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F26BC1" w14:textId="77777777" w:rsidR="002D526C" w:rsidRPr="00957059" w:rsidRDefault="002D526C" w:rsidP="00957059">
      <w:pPr>
        <w:pStyle w:val="Subttulo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3. Escopo do Projeto</w:t>
      </w:r>
    </w:p>
    <w:p w14:paraId="66D8AE6B" w14:textId="77777777" w:rsidR="006138E5" w:rsidRPr="00957059" w:rsidRDefault="006138E5" w:rsidP="0095705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Incluso no escopo:</w:t>
      </w:r>
    </w:p>
    <w:p w14:paraId="21A8224E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• Desenvolvimento do sistema web responsivo.</w:t>
      </w:r>
    </w:p>
    <w:p w14:paraId="4A38BF3C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• Módulos de abertura e acompanhamento de solicitações.</w:t>
      </w:r>
    </w:p>
    <w:p w14:paraId="7E0D43C6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• Controle e alerta de </w:t>
      </w:r>
      <w:proofErr w:type="spellStart"/>
      <w:r w:rsidRPr="00957059">
        <w:rPr>
          <w:rFonts w:ascii="Arial" w:hAnsi="Arial" w:cs="Arial"/>
          <w:color w:val="000000" w:themeColor="text1"/>
          <w:sz w:val="24"/>
          <w:szCs w:val="24"/>
        </w:rPr>
        <w:t>SLA’s</w:t>
      </w:r>
      <w:proofErr w:type="spellEnd"/>
      <w:r w:rsidRPr="009570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DEE011C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lastRenderedPageBreak/>
        <w:t>• Geração de relatórios e dashboards em tempo real.</w:t>
      </w:r>
    </w:p>
    <w:p w14:paraId="0EAD6485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• Cadastro e gestão de usuários, bancos e promotoras.</w:t>
      </w:r>
    </w:p>
    <w:p w14:paraId="2CF5F186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• Implementação de autenticação de dois fatores e criptografia de senhas.</w:t>
      </w:r>
    </w:p>
    <w:p w14:paraId="723F65C9" w14:textId="77777777" w:rsidR="006138E5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• Backup automático e controle de acessos hierárquico.</w:t>
      </w:r>
    </w:p>
    <w:p w14:paraId="096176BC" w14:textId="77777777" w:rsidR="00957059" w:rsidRPr="00957059" w:rsidRDefault="00957059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30D47F" w14:textId="77777777" w:rsidR="006138E5" w:rsidRPr="00957059" w:rsidRDefault="006138E5" w:rsidP="0095705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Fora do escopo:</w:t>
      </w:r>
    </w:p>
    <w:p w14:paraId="3D54C502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• 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>Aplicativo mobile (planejado para versões futuras).</w:t>
      </w:r>
    </w:p>
    <w:p w14:paraId="7816B264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• Integração com </w:t>
      </w:r>
      <w:proofErr w:type="spellStart"/>
      <w:r w:rsidRPr="00957059">
        <w:rPr>
          <w:rFonts w:ascii="Arial" w:hAnsi="Arial" w:cs="Arial"/>
          <w:color w:val="000000" w:themeColor="text1"/>
          <w:sz w:val="24"/>
          <w:szCs w:val="24"/>
        </w:rPr>
        <w:t>CRM’s</w:t>
      </w:r>
      <w:proofErr w:type="spellEnd"/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externos além dos listados.</w:t>
      </w:r>
    </w:p>
    <w:p w14:paraId="2E50C93B" w14:textId="19C6B046" w:rsidR="002D526C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• Funcionalidades de atuação em lote (fase posterior).</w:t>
      </w:r>
    </w:p>
    <w:p w14:paraId="20C27746" w14:textId="77777777" w:rsidR="006138E5" w:rsidRPr="00957059" w:rsidRDefault="006138E5" w:rsidP="00957059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7CCB35" w14:textId="7040D4B5" w:rsidR="002D526C" w:rsidRPr="00957059" w:rsidRDefault="00957059" w:rsidP="00957059">
      <w:pPr>
        <w:pStyle w:val="Subttulo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 w:rsidR="002D526C"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. Premissas</w:t>
      </w:r>
    </w:p>
    <w:p w14:paraId="1DE71EEA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O sistema será inicialmente web-</w:t>
      </w:r>
      <w:proofErr w:type="spellStart"/>
      <w:r w:rsidRPr="006138E5">
        <w:rPr>
          <w:rFonts w:ascii="Arial" w:hAnsi="Arial" w:cs="Arial"/>
          <w:color w:val="000000" w:themeColor="text1"/>
          <w:sz w:val="24"/>
          <w:szCs w:val="24"/>
        </w:rPr>
        <w:t>based</w:t>
      </w:r>
      <w:proofErr w:type="spellEnd"/>
      <w:r w:rsidRPr="006138E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699C203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O desenvolvimento seguirá uma arquitetura modular, facilitando futuras atualizações.</w:t>
      </w:r>
    </w:p>
    <w:p w14:paraId="13B4C01D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A entrega da primeira versão funcional (MVP) está prevista para dezembro de 2026.</w:t>
      </w:r>
    </w:p>
    <w:p w14:paraId="183AD5E7" w14:textId="77777777" w:rsidR="006138E5" w:rsidRPr="00957059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O sistema funcionará em servidores Windows e Linux.</w:t>
      </w:r>
    </w:p>
    <w:p w14:paraId="5E1CE32E" w14:textId="77777777" w:rsidR="006138E5" w:rsidRPr="006138E5" w:rsidRDefault="006138E5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FB4AA4" w14:textId="18CC1F8D" w:rsidR="002D526C" w:rsidRPr="00957059" w:rsidRDefault="00957059" w:rsidP="00957059">
      <w:pPr>
        <w:pStyle w:val="Subttulo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="002D526C"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. Restrições</w:t>
      </w:r>
    </w:p>
    <w:p w14:paraId="6C192A50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Conformidade obrigatória com a Lei Geral de Proteção de Dados (LGPD).</w:t>
      </w:r>
    </w:p>
    <w:p w14:paraId="1C792F4F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Tempo de resposta máximo de 3 segundos para operações críticas.</w:t>
      </w:r>
    </w:p>
    <w:p w14:paraId="7018A112" w14:textId="77777777" w:rsidR="006138E5" w:rsidRP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Acesso disponível das 04h às 23h, com backup diário no período restante.</w:t>
      </w:r>
    </w:p>
    <w:p w14:paraId="7BE8124B" w14:textId="77777777" w:rsidR="006138E5" w:rsidRDefault="006138E5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38E5">
        <w:rPr>
          <w:rFonts w:ascii="Arial" w:hAnsi="Arial" w:cs="Arial"/>
          <w:color w:val="000000" w:themeColor="text1"/>
          <w:sz w:val="24"/>
          <w:szCs w:val="24"/>
        </w:rPr>
        <w:t>- Orçamento limitado conforme plano 5W2H (aproximadamente R$ 10.000,00 para a fase inicial de levantamento e estruturação).</w:t>
      </w:r>
    </w:p>
    <w:p w14:paraId="457CA19C" w14:textId="77777777" w:rsidR="00957059" w:rsidRPr="00957059" w:rsidRDefault="00957059" w:rsidP="0095705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957059" w:rsidRPr="00957059" w14:paraId="35155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8635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549BE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3AB11F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A9EDD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043FF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0209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ECD1E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9FB41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CBC48B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4E2EBFF" w14:textId="4761BE97" w:rsidR="002D526C" w:rsidRDefault="00957059" w:rsidP="00957059">
      <w:pPr>
        <w:pStyle w:val="Subttulo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="002D526C" w:rsidRPr="00957059">
        <w:rPr>
          <w:rFonts w:ascii="Arial" w:hAnsi="Arial" w:cs="Arial"/>
          <w:b/>
          <w:bCs/>
          <w:color w:val="000000" w:themeColor="text1"/>
          <w:sz w:val="24"/>
          <w:szCs w:val="24"/>
        </w:rPr>
        <w:t>. Riscos Identificados</w:t>
      </w:r>
    </w:p>
    <w:p w14:paraId="09DEDFC8" w14:textId="77777777" w:rsidR="00957059" w:rsidRPr="00957059" w:rsidRDefault="00957059" w:rsidP="009570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0"/>
        <w:gridCol w:w="2217"/>
        <w:gridCol w:w="1301"/>
        <w:gridCol w:w="3778"/>
      </w:tblGrid>
      <w:tr w:rsidR="00957059" w:rsidRPr="00957059" w14:paraId="5C6107CC" w14:textId="77777777" w:rsidTr="00957059">
        <w:tc>
          <w:tcPr>
            <w:tcW w:w="3397" w:type="dxa"/>
            <w:vAlign w:val="center"/>
          </w:tcPr>
          <w:p w14:paraId="5C304476" w14:textId="36869AF3" w:rsidR="00927B3A" w:rsidRPr="00957059" w:rsidRDefault="00927B3A" w:rsidP="0095705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RISCOS</w:t>
            </w:r>
          </w:p>
        </w:tc>
        <w:tc>
          <w:tcPr>
            <w:tcW w:w="1843" w:type="dxa"/>
            <w:vAlign w:val="center"/>
          </w:tcPr>
          <w:p w14:paraId="42BF3E6E" w14:textId="77EC4A2F" w:rsidR="00927B3A" w:rsidRPr="00957059" w:rsidRDefault="00927B3A" w:rsidP="0095705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PROBABILIDADE</w:t>
            </w:r>
          </w:p>
        </w:tc>
        <w:tc>
          <w:tcPr>
            <w:tcW w:w="1134" w:type="dxa"/>
            <w:vAlign w:val="center"/>
          </w:tcPr>
          <w:p w14:paraId="3DCADA74" w14:textId="43CEDFD5" w:rsidR="00927B3A" w:rsidRPr="00957059" w:rsidRDefault="00927B3A" w:rsidP="0095705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IMPACTO</w:t>
            </w:r>
          </w:p>
        </w:tc>
        <w:tc>
          <w:tcPr>
            <w:tcW w:w="4082" w:type="dxa"/>
            <w:vAlign w:val="center"/>
          </w:tcPr>
          <w:p w14:paraId="2A2B5B79" w14:textId="20F29F7B" w:rsidR="00927B3A" w:rsidRPr="00957059" w:rsidRDefault="00927B3A" w:rsidP="0095705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PLANO DE MITIGAÇÃO</w:t>
            </w:r>
          </w:p>
        </w:tc>
      </w:tr>
      <w:tr w:rsidR="00957059" w:rsidRPr="00957059" w14:paraId="79CE4F9A" w14:textId="77777777" w:rsidTr="00957059">
        <w:tc>
          <w:tcPr>
            <w:tcW w:w="3397" w:type="dxa"/>
            <w:vAlign w:val="center"/>
          </w:tcPr>
          <w:p w14:paraId="11750AF5" w14:textId="5C18097A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Técnico: Integração com APIs externas pode exigir ajustes contínuos.</w:t>
            </w:r>
          </w:p>
        </w:tc>
        <w:tc>
          <w:tcPr>
            <w:tcW w:w="1843" w:type="dxa"/>
            <w:vAlign w:val="center"/>
          </w:tcPr>
          <w:p w14:paraId="5232176B" w14:textId="3070C871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  <w:tc>
          <w:tcPr>
            <w:tcW w:w="1134" w:type="dxa"/>
            <w:vAlign w:val="center"/>
          </w:tcPr>
          <w:p w14:paraId="66B94979" w14:textId="626502AE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ALTO</w:t>
            </w:r>
          </w:p>
        </w:tc>
        <w:tc>
          <w:tcPr>
            <w:tcW w:w="40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2"/>
            </w:tblGrid>
            <w:tr w:rsidR="00957059" w:rsidRPr="00957059" w14:paraId="2B14C0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B4CF8" w14:textId="77777777" w:rsidR="006138E5" w:rsidRPr="006138E5" w:rsidRDefault="006138E5" w:rsidP="009570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38E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Realizar testes unitários e de integração desde o início do desenvolvimento; manter ambiente de homologação isolado; acompanhar atualizações das APIs e documentar dependências.</w:t>
                  </w:r>
                </w:p>
              </w:tc>
            </w:tr>
          </w:tbl>
          <w:p w14:paraId="562ACD63" w14:textId="77777777" w:rsidR="006138E5" w:rsidRPr="006138E5" w:rsidRDefault="006138E5" w:rsidP="00957059">
            <w:pPr>
              <w:jc w:val="center"/>
              <w:rPr>
                <w:rFonts w:ascii="Arial" w:hAnsi="Arial" w:cs="Arial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7059" w:rsidRPr="00957059" w14:paraId="47BD2F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640B5" w14:textId="77777777" w:rsidR="006138E5" w:rsidRPr="006138E5" w:rsidRDefault="006138E5" w:rsidP="009570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D448C7C" w14:textId="4E71C61C" w:rsidR="00927B3A" w:rsidRPr="00957059" w:rsidRDefault="00927B3A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6620937D" w14:textId="77777777" w:rsidTr="00957059">
        <w:tc>
          <w:tcPr>
            <w:tcW w:w="3397" w:type="dxa"/>
            <w:vAlign w:val="center"/>
          </w:tcPr>
          <w:p w14:paraId="52A59495" w14:textId="386051F5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Segurança: Risco de vulnerabilidade no armazenamento de dados sensíveis.</w:t>
            </w:r>
          </w:p>
        </w:tc>
        <w:tc>
          <w:tcPr>
            <w:tcW w:w="1843" w:type="dxa"/>
            <w:vAlign w:val="center"/>
          </w:tcPr>
          <w:p w14:paraId="354208E6" w14:textId="09EA3CD3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  <w:tc>
          <w:tcPr>
            <w:tcW w:w="1134" w:type="dxa"/>
            <w:vAlign w:val="center"/>
          </w:tcPr>
          <w:p w14:paraId="415C2131" w14:textId="3EB84D02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ALTO</w:t>
            </w:r>
          </w:p>
        </w:tc>
        <w:tc>
          <w:tcPr>
            <w:tcW w:w="40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2"/>
            </w:tblGrid>
            <w:tr w:rsidR="00957059" w:rsidRPr="00957059" w14:paraId="32B2C0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AE513" w14:textId="77777777" w:rsidR="006138E5" w:rsidRPr="006138E5" w:rsidRDefault="006138E5" w:rsidP="009570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38E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Implementar criptografia de dados, autenticação em dois fatores e políticas de senhas fortes; realizar testes de penetração e auditorias de segurança regulares.</w:t>
                  </w:r>
                </w:p>
              </w:tc>
            </w:tr>
          </w:tbl>
          <w:p w14:paraId="0E825F21" w14:textId="77777777" w:rsidR="006138E5" w:rsidRPr="006138E5" w:rsidRDefault="006138E5" w:rsidP="00957059">
            <w:pPr>
              <w:jc w:val="center"/>
              <w:rPr>
                <w:rFonts w:ascii="Arial" w:hAnsi="Arial" w:cs="Arial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7059" w:rsidRPr="00957059" w14:paraId="14994E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828FD" w14:textId="77777777" w:rsidR="006138E5" w:rsidRPr="006138E5" w:rsidRDefault="006138E5" w:rsidP="009570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6723324" w14:textId="6DC91F47" w:rsidR="00927B3A" w:rsidRPr="00957059" w:rsidRDefault="00927B3A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1B30E6DD" w14:textId="77777777" w:rsidTr="00957059">
        <w:tc>
          <w:tcPr>
            <w:tcW w:w="3397" w:type="dxa"/>
            <w:vAlign w:val="center"/>
          </w:tcPr>
          <w:p w14:paraId="699A35D4" w14:textId="482D2249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Cronograma: Possíveis atrasos na coleta de requisitos e documentação.</w:t>
            </w:r>
          </w:p>
        </w:tc>
        <w:tc>
          <w:tcPr>
            <w:tcW w:w="1843" w:type="dxa"/>
            <w:vAlign w:val="center"/>
          </w:tcPr>
          <w:p w14:paraId="5C0FF309" w14:textId="233C1FD9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  <w:tc>
          <w:tcPr>
            <w:tcW w:w="1134" w:type="dxa"/>
            <w:vAlign w:val="center"/>
          </w:tcPr>
          <w:p w14:paraId="6AEB851F" w14:textId="557AD5C4" w:rsidR="00927B3A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ALTO</w:t>
            </w:r>
          </w:p>
        </w:tc>
        <w:tc>
          <w:tcPr>
            <w:tcW w:w="40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2"/>
            </w:tblGrid>
            <w:tr w:rsidR="00957059" w:rsidRPr="00957059" w14:paraId="4FEED8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D20C4" w14:textId="77777777" w:rsidR="006138E5" w:rsidRPr="006138E5" w:rsidRDefault="006138E5" w:rsidP="009570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6138E5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Adotar cronograma detalhado com marcos quinzenais; realizar reuniões de acompanhamento semanais; manter backups de documentação e priorizar requisitos críticos.</w:t>
                  </w:r>
                </w:p>
              </w:tc>
            </w:tr>
          </w:tbl>
          <w:p w14:paraId="18EF6DD6" w14:textId="77777777" w:rsidR="006138E5" w:rsidRPr="006138E5" w:rsidRDefault="006138E5" w:rsidP="00957059">
            <w:pPr>
              <w:jc w:val="center"/>
              <w:rPr>
                <w:rFonts w:ascii="Arial" w:hAnsi="Arial" w:cs="Arial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7059" w:rsidRPr="00957059" w14:paraId="49CA3E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55C7F" w14:textId="77777777" w:rsidR="006138E5" w:rsidRPr="006138E5" w:rsidRDefault="006138E5" w:rsidP="009570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85EE2D5" w14:textId="313C3C41" w:rsidR="00927B3A" w:rsidRPr="00957059" w:rsidRDefault="00927B3A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3BFC9236" w14:textId="77777777" w:rsidTr="00957059">
        <w:tc>
          <w:tcPr>
            <w:tcW w:w="3397" w:type="dxa"/>
            <w:vAlign w:val="center"/>
          </w:tcPr>
          <w:p w14:paraId="26709D39" w14:textId="6381F2FD" w:rsidR="006138E5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Financeiro: Custos adicionais com licenciamento de ferramentas ou APIs.</w:t>
            </w:r>
          </w:p>
        </w:tc>
        <w:tc>
          <w:tcPr>
            <w:tcW w:w="1843" w:type="dxa"/>
            <w:vAlign w:val="center"/>
          </w:tcPr>
          <w:p w14:paraId="494C65B7" w14:textId="1578463F" w:rsidR="006138E5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  <w:tc>
          <w:tcPr>
            <w:tcW w:w="1134" w:type="dxa"/>
            <w:vAlign w:val="center"/>
          </w:tcPr>
          <w:p w14:paraId="12E7030D" w14:textId="6B3FD764" w:rsidR="006138E5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MÉDIO</w:t>
            </w:r>
          </w:p>
        </w:tc>
        <w:tc>
          <w:tcPr>
            <w:tcW w:w="4082" w:type="dxa"/>
            <w:vAlign w:val="center"/>
          </w:tcPr>
          <w:p w14:paraId="4B86A14D" w14:textId="77777777" w:rsidR="006138E5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Definir orçamento de contingência (10–15% do total); avaliar ferramentas open-</w:t>
            </w:r>
            <w:proofErr w:type="spellStart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source</w:t>
            </w:r>
            <w:proofErr w:type="spellEnd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renegociar contratos de integração quando possível.</w:t>
            </w:r>
          </w:p>
          <w:p w14:paraId="436CB22F" w14:textId="77777777" w:rsidR="006138E5" w:rsidRPr="00957059" w:rsidRDefault="006138E5" w:rsidP="009570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D8B99FA" w14:textId="77777777" w:rsidR="00927B3A" w:rsidRPr="00957059" w:rsidRDefault="00927B3A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BFB2E2" w14:textId="5C75420E" w:rsidR="007272E4" w:rsidRDefault="00957059" w:rsidP="00957059">
      <w:pPr>
        <w:spacing w:line="240" w:lineRule="auto"/>
        <w:jc w:val="both"/>
        <w:rPr>
          <w:rFonts w:ascii="Arial" w:eastAsiaTheme="majorEastAsia" w:hAnsi="Arial" w:cs="Arial"/>
          <w:b/>
          <w:bCs/>
          <w:color w:val="000000" w:themeColor="text1"/>
          <w:spacing w:val="15"/>
          <w:sz w:val="24"/>
          <w:szCs w:val="24"/>
        </w:rPr>
      </w:pP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="006138E5" w:rsidRPr="0046284F">
        <w:rPr>
          <w:rFonts w:ascii="Arial" w:eastAsiaTheme="majorEastAsia" w:hAnsi="Arial" w:cs="Arial"/>
          <w:b/>
          <w:bCs/>
          <w:color w:val="000000" w:themeColor="text1"/>
          <w:spacing w:val="15"/>
          <w:sz w:val="24"/>
          <w:szCs w:val="24"/>
        </w:rPr>
        <w:t xml:space="preserve">. Analise </w:t>
      </w:r>
      <w:proofErr w:type="spellStart"/>
      <w:r w:rsidR="006138E5" w:rsidRPr="0046284F">
        <w:rPr>
          <w:rFonts w:ascii="Arial" w:eastAsiaTheme="majorEastAsia" w:hAnsi="Arial" w:cs="Arial"/>
          <w:b/>
          <w:bCs/>
          <w:color w:val="000000" w:themeColor="text1"/>
          <w:spacing w:val="15"/>
          <w:sz w:val="24"/>
          <w:szCs w:val="24"/>
        </w:rPr>
        <w:t>Swot</w:t>
      </w:r>
      <w:proofErr w:type="spellEnd"/>
    </w:p>
    <w:p w14:paraId="701A79FB" w14:textId="77777777" w:rsidR="0046284F" w:rsidRPr="0046284F" w:rsidRDefault="0046284F" w:rsidP="00957059">
      <w:pPr>
        <w:spacing w:line="240" w:lineRule="auto"/>
        <w:jc w:val="both"/>
        <w:rPr>
          <w:rFonts w:ascii="Arial" w:eastAsiaTheme="majorEastAsia" w:hAnsi="Arial" w:cs="Arial"/>
          <w:b/>
          <w:bCs/>
          <w:color w:val="000000" w:themeColor="text1"/>
          <w:spacing w:val="15"/>
          <w:sz w:val="24"/>
          <w:szCs w:val="24"/>
        </w:rPr>
      </w:pPr>
    </w:p>
    <w:p w14:paraId="5728EBD6" w14:textId="77777777" w:rsidR="006138E5" w:rsidRDefault="006138E5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Forças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>: Integração multiplataforma (</w:t>
      </w:r>
      <w:proofErr w:type="spellStart"/>
      <w:r w:rsidRPr="00957059">
        <w:rPr>
          <w:rFonts w:ascii="Arial" w:hAnsi="Arial" w:cs="Arial"/>
          <w:color w:val="000000" w:themeColor="text1"/>
          <w:sz w:val="24"/>
          <w:szCs w:val="24"/>
        </w:rPr>
        <w:t>Forms</w:t>
      </w:r>
      <w:proofErr w:type="spellEnd"/>
      <w:r w:rsidRPr="00957059">
        <w:rPr>
          <w:rFonts w:ascii="Arial" w:hAnsi="Arial" w:cs="Arial"/>
          <w:color w:val="000000" w:themeColor="text1"/>
          <w:sz w:val="24"/>
          <w:szCs w:val="24"/>
        </w:rPr>
        <w:t>, WhatsApp, E-mail), controle de SLA e fluxos configuráveis, interface simples.</w:t>
      </w:r>
    </w:p>
    <w:p w14:paraId="606CFEDD" w14:textId="77777777" w:rsidR="0046284F" w:rsidRPr="00957059" w:rsidRDefault="0046284F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EC4496" w14:textId="77777777" w:rsidR="006138E5" w:rsidRDefault="006138E5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Fraquezas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>: Necessidade de acompanhamento próximo da equipe, alto volume de registros e logs.</w:t>
      </w:r>
    </w:p>
    <w:p w14:paraId="0103B162" w14:textId="77777777" w:rsidR="0046284F" w:rsidRPr="00957059" w:rsidRDefault="0046284F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101226" w14:textId="77777777" w:rsidR="006138E5" w:rsidRDefault="006138E5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Oportunidades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>: Mercado amplo e em expansão (consignado e fintechs), incentivos públicos ao crédito e digitalização de processos.</w:t>
      </w:r>
    </w:p>
    <w:p w14:paraId="168A607F" w14:textId="77777777" w:rsidR="0046284F" w:rsidRPr="00957059" w:rsidRDefault="0046284F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E54CFA" w14:textId="436C5497" w:rsidR="007272E4" w:rsidRPr="00957059" w:rsidRDefault="006138E5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Ameaças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>: Concorrência com sistemas consolidados e ferramentas mais simples no mercado.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957059" w:rsidRPr="00957059" w14:paraId="6C86AC58" w14:textId="77777777" w:rsidTr="009570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46EE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E6E06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EFD689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06375C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78716FD8" w14:textId="77777777" w:rsidTr="00957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A9B4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110A13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C50C6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73758D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02974646" w14:textId="77777777" w:rsidTr="00957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B89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A15955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ECF6BC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C2508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6DF1D6D2" w14:textId="77777777" w:rsidTr="00957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A40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F37329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95D097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7022BF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55843D1" w14:textId="0EDED7F4" w:rsidR="0046284F" w:rsidRPr="0046284F" w:rsidRDefault="00957059" w:rsidP="0046284F">
      <w:pPr>
        <w:pStyle w:val="Subttulo"/>
        <w:spacing w:line="240" w:lineRule="auto"/>
        <w:jc w:val="both"/>
      </w:pP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br w:type="textWrapping" w:clear="all"/>
        <w:t>8</w:t>
      </w:r>
      <w:r w:rsidR="002D526C"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. Cronograma Resumido</w:t>
      </w:r>
    </w:p>
    <w:tbl>
      <w:tblPr>
        <w:tblStyle w:val="Tabelacomgrade"/>
        <w:tblW w:w="10891" w:type="dxa"/>
        <w:tblLook w:val="04A0" w:firstRow="1" w:lastRow="0" w:firstColumn="1" w:lastColumn="0" w:noHBand="0" w:noVBand="1"/>
      </w:tblPr>
      <w:tblGrid>
        <w:gridCol w:w="4928"/>
        <w:gridCol w:w="1642"/>
        <w:gridCol w:w="1697"/>
        <w:gridCol w:w="2624"/>
      </w:tblGrid>
      <w:tr w:rsidR="00957059" w:rsidRPr="00957059" w14:paraId="6FA637CA" w14:textId="77777777" w:rsidTr="0046284F">
        <w:trPr>
          <w:trHeight w:val="234"/>
        </w:trPr>
        <w:tc>
          <w:tcPr>
            <w:tcW w:w="4928" w:type="dxa"/>
          </w:tcPr>
          <w:p w14:paraId="3997F5B3" w14:textId="3DF0F048" w:rsidR="00927B3A" w:rsidRPr="00957059" w:rsidRDefault="00927B3A" w:rsidP="009570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FASE</w:t>
            </w:r>
          </w:p>
        </w:tc>
        <w:tc>
          <w:tcPr>
            <w:tcW w:w="1642" w:type="dxa"/>
          </w:tcPr>
          <w:p w14:paraId="15B9A494" w14:textId="44714D1C" w:rsidR="00927B3A" w:rsidRPr="00957059" w:rsidRDefault="00927B3A" w:rsidP="009570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INÍCIO</w:t>
            </w:r>
          </w:p>
        </w:tc>
        <w:tc>
          <w:tcPr>
            <w:tcW w:w="1697" w:type="dxa"/>
          </w:tcPr>
          <w:p w14:paraId="0DEB7F5C" w14:textId="69B3753A" w:rsidR="00927B3A" w:rsidRPr="00957059" w:rsidRDefault="00927B3A" w:rsidP="009570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TÉRMINO</w:t>
            </w:r>
          </w:p>
        </w:tc>
        <w:tc>
          <w:tcPr>
            <w:tcW w:w="2624" w:type="dxa"/>
          </w:tcPr>
          <w:p w14:paraId="1E81ABBD" w14:textId="3E338ABD" w:rsidR="00927B3A" w:rsidRPr="00957059" w:rsidRDefault="00927B3A" w:rsidP="009570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RESPONSÁVEL</w:t>
            </w:r>
          </w:p>
        </w:tc>
      </w:tr>
      <w:tr w:rsidR="00957059" w:rsidRPr="00957059" w14:paraId="4CFF6E50" w14:textId="77777777" w:rsidTr="0046284F">
        <w:trPr>
          <w:trHeight w:val="234"/>
        </w:trPr>
        <w:tc>
          <w:tcPr>
            <w:tcW w:w="4928" w:type="dxa"/>
          </w:tcPr>
          <w:p w14:paraId="56B7412F" w14:textId="02428940" w:rsidR="00927B3A" w:rsidRPr="00957059" w:rsidRDefault="00927B3A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LEVANTAMENTO DE REQUISITOS</w:t>
            </w:r>
          </w:p>
        </w:tc>
        <w:tc>
          <w:tcPr>
            <w:tcW w:w="1642" w:type="dxa"/>
          </w:tcPr>
          <w:p w14:paraId="4F4C8B34" w14:textId="5E44F81E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01/09/2025</w:t>
            </w:r>
          </w:p>
        </w:tc>
        <w:tc>
          <w:tcPr>
            <w:tcW w:w="1697" w:type="dxa"/>
          </w:tcPr>
          <w:p w14:paraId="46852FA5" w14:textId="7E2F1B0C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31/12/2025</w:t>
            </w:r>
          </w:p>
        </w:tc>
        <w:tc>
          <w:tcPr>
            <w:tcW w:w="2624" w:type="dxa"/>
          </w:tcPr>
          <w:p w14:paraId="7E819A0A" w14:textId="702D99E9" w:rsidR="00927B3A" w:rsidRPr="00957059" w:rsidRDefault="00927B3A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04AC0B4E" w14:textId="77777777" w:rsidTr="0046284F">
        <w:trPr>
          <w:trHeight w:val="223"/>
        </w:trPr>
        <w:tc>
          <w:tcPr>
            <w:tcW w:w="4928" w:type="dxa"/>
          </w:tcPr>
          <w:p w14:paraId="7E37D67D" w14:textId="1A4831DA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IDENTIFICAÇÃO DE BANCOS</w:t>
            </w:r>
          </w:p>
        </w:tc>
        <w:tc>
          <w:tcPr>
            <w:tcW w:w="1642" w:type="dxa"/>
          </w:tcPr>
          <w:p w14:paraId="3F2C7B09" w14:textId="06B0E2EE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01/01/2026</w:t>
            </w:r>
          </w:p>
        </w:tc>
        <w:tc>
          <w:tcPr>
            <w:tcW w:w="1697" w:type="dxa"/>
          </w:tcPr>
          <w:p w14:paraId="2878EB67" w14:textId="7C495A1E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31/01/2026</w:t>
            </w:r>
          </w:p>
        </w:tc>
        <w:tc>
          <w:tcPr>
            <w:tcW w:w="2624" w:type="dxa"/>
          </w:tcPr>
          <w:p w14:paraId="41EB8DCF" w14:textId="25133C7E" w:rsidR="00927B3A" w:rsidRPr="00957059" w:rsidRDefault="00927B3A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3B0E6ED6" w14:textId="77777777" w:rsidTr="0046284F">
        <w:trPr>
          <w:trHeight w:val="469"/>
        </w:trPr>
        <w:tc>
          <w:tcPr>
            <w:tcW w:w="4928" w:type="dxa"/>
          </w:tcPr>
          <w:p w14:paraId="1577F455" w14:textId="2D7BA96D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IDENTIFICAÇÇAO DE PROMOTORAS E CORRESPONDENTES BANCÁRIOS</w:t>
            </w:r>
          </w:p>
        </w:tc>
        <w:tc>
          <w:tcPr>
            <w:tcW w:w="1642" w:type="dxa"/>
          </w:tcPr>
          <w:p w14:paraId="35E51076" w14:textId="635BB84E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01/02/2026</w:t>
            </w:r>
          </w:p>
        </w:tc>
        <w:tc>
          <w:tcPr>
            <w:tcW w:w="1697" w:type="dxa"/>
          </w:tcPr>
          <w:p w14:paraId="2FB53F75" w14:textId="318F7080" w:rsidR="00927B3A" w:rsidRPr="00957059" w:rsidRDefault="006138E5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28/02/2026</w:t>
            </w:r>
          </w:p>
        </w:tc>
        <w:tc>
          <w:tcPr>
            <w:tcW w:w="2624" w:type="dxa"/>
          </w:tcPr>
          <w:p w14:paraId="57503502" w14:textId="66DBB0C5" w:rsidR="00927B3A" w:rsidRPr="00957059" w:rsidRDefault="00927B3A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187EE38A" w14:textId="77777777" w:rsidTr="0046284F">
        <w:trPr>
          <w:trHeight w:val="234"/>
        </w:trPr>
        <w:tc>
          <w:tcPr>
            <w:tcW w:w="4928" w:type="dxa"/>
          </w:tcPr>
          <w:p w14:paraId="53F6E616" w14:textId="6EE60CA9" w:rsidR="00927B3A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DEFINIÇÃO DE SLA’S</w:t>
            </w:r>
          </w:p>
        </w:tc>
        <w:tc>
          <w:tcPr>
            <w:tcW w:w="1642" w:type="dxa"/>
          </w:tcPr>
          <w:p w14:paraId="41E5B88D" w14:textId="6312A972" w:rsidR="00927B3A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01/03/2026</w:t>
            </w:r>
          </w:p>
        </w:tc>
        <w:tc>
          <w:tcPr>
            <w:tcW w:w="1697" w:type="dxa"/>
          </w:tcPr>
          <w:p w14:paraId="24E5DBE8" w14:textId="3F3E1A43" w:rsidR="00927B3A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31/03/2026</w:t>
            </w:r>
          </w:p>
        </w:tc>
        <w:tc>
          <w:tcPr>
            <w:tcW w:w="2624" w:type="dxa"/>
          </w:tcPr>
          <w:p w14:paraId="21320F3A" w14:textId="4C824758" w:rsidR="00927B3A" w:rsidRPr="00957059" w:rsidRDefault="00927B3A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01FD1606" w14:textId="77777777" w:rsidTr="0046284F">
        <w:trPr>
          <w:trHeight w:val="234"/>
        </w:trPr>
        <w:tc>
          <w:tcPr>
            <w:tcW w:w="4928" w:type="dxa"/>
          </w:tcPr>
          <w:p w14:paraId="0D035340" w14:textId="55DA8548" w:rsidR="00927B3A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DESENVOLVIMENTO DO MVP</w:t>
            </w:r>
          </w:p>
        </w:tc>
        <w:tc>
          <w:tcPr>
            <w:tcW w:w="1642" w:type="dxa"/>
          </w:tcPr>
          <w:p w14:paraId="539D6690" w14:textId="7A7CE1D4" w:rsidR="00927B3A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01/04/2026</w:t>
            </w:r>
          </w:p>
        </w:tc>
        <w:tc>
          <w:tcPr>
            <w:tcW w:w="1697" w:type="dxa"/>
          </w:tcPr>
          <w:p w14:paraId="58747183" w14:textId="5DFCC773" w:rsidR="00927B3A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31/10/2026</w:t>
            </w:r>
          </w:p>
        </w:tc>
        <w:tc>
          <w:tcPr>
            <w:tcW w:w="2624" w:type="dxa"/>
          </w:tcPr>
          <w:p w14:paraId="06338835" w14:textId="457C809C" w:rsidR="00927B3A" w:rsidRPr="00957059" w:rsidRDefault="00927B3A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6284F" w:rsidRPr="00957059" w14:paraId="101F60D4" w14:textId="77777777" w:rsidTr="0046284F">
        <w:trPr>
          <w:trHeight w:val="234"/>
        </w:trPr>
        <w:tc>
          <w:tcPr>
            <w:tcW w:w="4928" w:type="dxa"/>
          </w:tcPr>
          <w:p w14:paraId="146B0855" w14:textId="72276CC6" w:rsidR="00B154B3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TESTES E IMPLANTAÇÃO</w:t>
            </w:r>
          </w:p>
        </w:tc>
        <w:tc>
          <w:tcPr>
            <w:tcW w:w="1642" w:type="dxa"/>
          </w:tcPr>
          <w:p w14:paraId="692B59A0" w14:textId="7ED55AA5" w:rsidR="00B154B3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01/11/2026</w:t>
            </w:r>
          </w:p>
        </w:tc>
        <w:tc>
          <w:tcPr>
            <w:tcW w:w="1697" w:type="dxa"/>
          </w:tcPr>
          <w:p w14:paraId="3F1A4A88" w14:textId="53DAD967" w:rsidR="00B154B3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31/12/2026</w:t>
            </w:r>
          </w:p>
        </w:tc>
        <w:tc>
          <w:tcPr>
            <w:tcW w:w="2624" w:type="dxa"/>
          </w:tcPr>
          <w:p w14:paraId="6EAA2376" w14:textId="77777777" w:rsidR="00B154B3" w:rsidRPr="00957059" w:rsidRDefault="00B154B3" w:rsidP="0095705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3"/>
        <w:gridCol w:w="66"/>
        <w:gridCol w:w="66"/>
        <w:gridCol w:w="81"/>
      </w:tblGrid>
      <w:tr w:rsidR="00957059" w:rsidRPr="00957059" w14:paraId="7DA3CF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F125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0E7548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B62C6A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2AF82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38A9229A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5AC95F3E" w14:textId="3A0E4FF9" w:rsidR="007272E4" w:rsidRDefault="00957059" w:rsidP="00957059">
            <w:pPr>
              <w:pStyle w:val="Subttulo"/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6284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="007272E4" w:rsidRPr="0046284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B154B3" w:rsidRPr="0046284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Partes Interessadas</w:t>
            </w:r>
          </w:p>
          <w:p w14:paraId="6339D3E1" w14:textId="77777777" w:rsidR="0046284F" w:rsidRPr="0046284F" w:rsidRDefault="0046284F" w:rsidP="0046284F"/>
          <w:p w14:paraId="0F603E39" w14:textId="77777777" w:rsidR="00B154B3" w:rsidRPr="00B154B3" w:rsidRDefault="00B154B3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54B3">
              <w:rPr>
                <w:rFonts w:ascii="Arial" w:hAnsi="Arial" w:cs="Arial"/>
                <w:color w:val="000000" w:themeColor="text1"/>
                <w:sz w:val="24"/>
                <w:szCs w:val="24"/>
              </w:rPr>
              <w:t>- Patrocinador: Kayron Bruno Candido — Gestor do Projeto.</w:t>
            </w:r>
          </w:p>
          <w:p w14:paraId="7A3FBBDD" w14:textId="77777777" w:rsidR="00B154B3" w:rsidRPr="00B154B3" w:rsidRDefault="00B154B3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54B3">
              <w:rPr>
                <w:rFonts w:ascii="Arial" w:hAnsi="Arial" w:cs="Arial"/>
                <w:color w:val="000000" w:themeColor="text1"/>
                <w:sz w:val="24"/>
                <w:szCs w:val="24"/>
              </w:rPr>
              <w:t>- Gerente de Projeto: [a definir].</w:t>
            </w:r>
          </w:p>
          <w:p w14:paraId="7A16FF19" w14:textId="77777777" w:rsidR="00B154B3" w:rsidRPr="00B154B3" w:rsidRDefault="00B154B3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54B3">
              <w:rPr>
                <w:rFonts w:ascii="Arial" w:hAnsi="Arial" w:cs="Arial"/>
                <w:color w:val="000000" w:themeColor="text1"/>
                <w:sz w:val="24"/>
                <w:szCs w:val="24"/>
              </w:rPr>
              <w:t>- Analista de Requisitos: [a definir].</w:t>
            </w:r>
          </w:p>
          <w:p w14:paraId="5F455EFC" w14:textId="77777777" w:rsidR="00B154B3" w:rsidRPr="00B154B3" w:rsidRDefault="00B154B3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54B3">
              <w:rPr>
                <w:rFonts w:ascii="Arial" w:hAnsi="Arial" w:cs="Arial"/>
                <w:color w:val="000000" w:themeColor="text1"/>
                <w:sz w:val="24"/>
                <w:szCs w:val="24"/>
              </w:rPr>
              <w:t>- Desenvolvedores: [a definir].</w:t>
            </w:r>
          </w:p>
          <w:p w14:paraId="0359E1F6" w14:textId="77777777" w:rsidR="00B154B3" w:rsidRPr="00B154B3" w:rsidRDefault="00B154B3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54B3">
              <w:rPr>
                <w:rFonts w:ascii="Arial" w:hAnsi="Arial" w:cs="Arial"/>
                <w:color w:val="000000" w:themeColor="text1"/>
                <w:sz w:val="24"/>
                <w:szCs w:val="24"/>
              </w:rPr>
              <w:t>- Usuários-chave: Correspondentes, Atendentes, Supervisores e Gestores.</w:t>
            </w:r>
          </w:p>
          <w:p w14:paraId="1F25F654" w14:textId="77777777" w:rsidR="008809A8" w:rsidRPr="00957059" w:rsidRDefault="008809A8" w:rsidP="00957059">
            <w:pPr>
              <w:pStyle w:val="Subttulo"/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664E141" w14:textId="03958FE0" w:rsidR="007272E4" w:rsidRPr="0046284F" w:rsidRDefault="007272E4" w:rsidP="00957059">
            <w:pPr>
              <w:pStyle w:val="Subttulo"/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6284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957059" w:rsidRPr="0046284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46284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 Detalhamento de Custos</w:t>
            </w:r>
          </w:p>
          <w:p w14:paraId="20F9A227" w14:textId="77777777" w:rsidR="00957059" w:rsidRPr="00957059" w:rsidRDefault="00957059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O orçamento estimado contempla todas as etapas desde o levantamento de requisitos até a implantação e manutenção inicial. Os valores são aproximados e poderão ser ajustados conforme o andamento do projeto.</w:t>
            </w:r>
          </w:p>
          <w:p w14:paraId="23CE7CE0" w14:textId="77777777" w:rsidR="00957059" w:rsidRPr="00957059" w:rsidRDefault="00957059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Etapas principais incluem levantamento de requisitos (R$ 4.000), cadastro de bancos e promotoras (R$ 3.000 a R$ 4.000), definição de SLA (R$ 5.000), desenvolvimento do MVP (R$ 30.000), infraestrutura (R$ 2.500), testes e implantação (R$ 5.000) e manutenção inicial (R$ 2.500), totalizando entre R$ 50.000 e R$ 55.000.</w:t>
            </w:r>
          </w:p>
          <w:p w14:paraId="43995486" w14:textId="77777777" w:rsidR="00957059" w:rsidRPr="00957059" w:rsidRDefault="00957059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Custos operacionais mensais incluem servidor cloud (R$ 400), suporte (R$ 1.200), licenciamento de integrações (R$ 300) e melhorias evolutivas (R$ 800), somando cerca de R$ 2.700/mês.</w:t>
            </w:r>
          </w:p>
          <w:p w14:paraId="7DEB80D4" w14:textId="77777777" w:rsidR="00957059" w:rsidRPr="00957059" w:rsidRDefault="00957059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SimpleBank</w:t>
            </w:r>
            <w:proofErr w:type="spellEnd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System será comercializado em modelo de assinatura (SaaS), com planos escalonados conforme o porte do cliente e funcionalidades contratadas.</w:t>
            </w:r>
          </w:p>
          <w:p w14:paraId="4EBA4A76" w14:textId="3ECFD71A" w:rsidR="00957059" w:rsidRPr="0046284F" w:rsidRDefault="00957059" w:rsidP="0046284F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284F">
              <w:rPr>
                <w:rFonts w:ascii="Arial" w:hAnsi="Arial" w:cs="Arial"/>
                <w:color w:val="000000" w:themeColor="text1"/>
                <w:sz w:val="24"/>
                <w:szCs w:val="24"/>
              </w:rPr>
              <w:t>Planos sugeridos:</w:t>
            </w:r>
            <w:r w:rsidRPr="0046284F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Básico</w:t>
            </w:r>
            <w:r w:rsidR="0046284F" w:rsidRPr="0046284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r w:rsidRPr="0046284F">
              <w:rPr>
                <w:rFonts w:ascii="Arial" w:hAnsi="Arial" w:cs="Arial"/>
                <w:color w:val="000000" w:themeColor="text1"/>
                <w:sz w:val="24"/>
                <w:szCs w:val="24"/>
              </w:rPr>
              <w:t>até 5 usuários: R$ 299/mês.</w:t>
            </w:r>
            <w:r w:rsidRPr="0046284F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Profissional – até 15 usuários, dashboards e integrações: R$ 599/mês.</w:t>
            </w:r>
            <w:r w:rsidRPr="0046284F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Enterprise – grandes promotoras, todas as integrações: R$ 999/mês.</w:t>
            </w:r>
          </w:p>
          <w:p w14:paraId="5BC77E09" w14:textId="77777777" w:rsidR="00957059" w:rsidRPr="00957059" w:rsidRDefault="00957059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Receita estimada: considerando 10 clientes (5 básicos, 3 profissionais e 2 </w:t>
            </w:r>
            <w:proofErr w:type="spellStart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), receita mensal de R$ 5.890 e anual de R$ 70.680. Com custos operacionais de R$ 32.400/ano, o lucro bruto anual estimado é de R$ 38.280, cobrindo o investimento inicial em menos de dois anos.</w:t>
            </w:r>
          </w:p>
          <w:p w14:paraId="0C04E10F" w14:textId="295DF39A" w:rsidR="008809A8" w:rsidRPr="00957059" w:rsidRDefault="00957059" w:rsidP="0046284F">
            <w:pPr>
              <w:spacing w:line="24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Benefícios ao cliente: economia de 20–30% no tempo de atendimento, redução de erros, relatórios automatizados e conformidade com a LGPD, justificando preços médios entre R$ 500 e R$ 1.000/mês, abaixo do custo de soluções </w:t>
            </w:r>
            <w:proofErr w:type="spellStart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>helpdesk</w:t>
            </w:r>
            <w:proofErr w:type="spellEnd"/>
            <w:r w:rsidRPr="009570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tradicionais.</w:t>
            </w:r>
          </w:p>
        </w:tc>
        <w:tc>
          <w:tcPr>
            <w:tcW w:w="0" w:type="auto"/>
            <w:vAlign w:val="center"/>
          </w:tcPr>
          <w:p w14:paraId="323AA9C8" w14:textId="77777777" w:rsidR="007272E4" w:rsidRPr="00957059" w:rsidRDefault="007272E4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03361" w14:textId="77777777" w:rsidR="007272E4" w:rsidRPr="00957059" w:rsidRDefault="007272E4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BEC" w14:textId="77777777" w:rsidR="007272E4" w:rsidRPr="00957059" w:rsidRDefault="007272E4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00281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30A8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7E657C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838B0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738E55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0905D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E627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A12329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CEBE92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1EFB6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6133C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2A033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D896B9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1B1B03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E819D5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3392F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9BCE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58F192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384FAC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55470A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57059" w:rsidRPr="00957059" w14:paraId="19AF8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869FA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652F9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9C1F1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723030" w14:textId="77777777" w:rsidR="002D526C" w:rsidRPr="00957059" w:rsidRDefault="002D526C" w:rsidP="00957059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D219890" w14:textId="42C45282" w:rsidR="002D526C" w:rsidRPr="0046284F" w:rsidRDefault="002D526C" w:rsidP="00957059">
      <w:pPr>
        <w:pStyle w:val="Subttulo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957059"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Pr="0046284F">
        <w:rPr>
          <w:rFonts w:ascii="Arial" w:hAnsi="Arial" w:cs="Arial"/>
          <w:b/>
          <w:bCs/>
          <w:color w:val="000000" w:themeColor="text1"/>
          <w:sz w:val="24"/>
          <w:szCs w:val="24"/>
        </w:rPr>
        <w:t>. Aprovação do Projeto</w:t>
      </w:r>
    </w:p>
    <w:p w14:paraId="36144D22" w14:textId="5C7D802C" w:rsidR="00957059" w:rsidRPr="00957059" w:rsidRDefault="00957059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O presente documento formaliza o início do projeto </w:t>
      </w:r>
      <w:proofErr w:type="spellStart"/>
      <w:r w:rsidRPr="00957059">
        <w:rPr>
          <w:rFonts w:ascii="Arial" w:hAnsi="Arial" w:cs="Arial"/>
          <w:color w:val="000000" w:themeColor="text1"/>
          <w:sz w:val="24"/>
          <w:szCs w:val="24"/>
        </w:rPr>
        <w:t>SimpleBank</w:t>
      </w:r>
      <w:proofErr w:type="spellEnd"/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System, autorizando o uso dos recursos humanos, tecnológicos e financeiros necessários para sua execução.</w:t>
      </w:r>
    </w:p>
    <w:p w14:paraId="3D283080" w14:textId="4B743BCD" w:rsidR="00753426" w:rsidRPr="00957059" w:rsidRDefault="000D42E3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>DECLARO QUE LI E ESTOU DE ACORDO COM OS TERMOS DESTE DOCUMENTO.</w:t>
      </w:r>
    </w:p>
    <w:p w14:paraId="1D089AED" w14:textId="77777777" w:rsidR="00957059" w:rsidRPr="00957059" w:rsidRDefault="00957059" w:rsidP="00957059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33BEF4" w14:textId="064EC410" w:rsidR="000D42E3" w:rsidRDefault="000D42E3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FRANCA-SP, </w:t>
      </w:r>
      <w:r w:rsidR="00957059" w:rsidRPr="00957059">
        <w:rPr>
          <w:rFonts w:ascii="Arial" w:hAnsi="Arial" w:cs="Arial"/>
          <w:color w:val="000000" w:themeColor="text1"/>
          <w:sz w:val="24"/>
          <w:szCs w:val="24"/>
        </w:rPr>
        <w:t>01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957059" w:rsidRPr="00957059">
        <w:rPr>
          <w:rFonts w:ascii="Arial" w:hAnsi="Arial" w:cs="Arial"/>
          <w:color w:val="000000" w:themeColor="text1"/>
          <w:sz w:val="24"/>
          <w:szCs w:val="24"/>
        </w:rPr>
        <w:t>OUTUBRO</w:t>
      </w:r>
      <w:r w:rsidRPr="00957059">
        <w:rPr>
          <w:rFonts w:ascii="Arial" w:hAnsi="Arial" w:cs="Arial"/>
          <w:color w:val="000000" w:themeColor="text1"/>
          <w:sz w:val="24"/>
          <w:szCs w:val="24"/>
        </w:rPr>
        <w:t xml:space="preserve"> DE 2025.</w:t>
      </w:r>
    </w:p>
    <w:p w14:paraId="247659A7" w14:textId="77777777" w:rsidR="0046284F" w:rsidRPr="00957059" w:rsidRDefault="0046284F" w:rsidP="0046284F">
      <w:pP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992"/>
        <w:gridCol w:w="4644"/>
      </w:tblGrid>
      <w:tr w:rsidR="000D42E3" w:rsidRPr="00957059" w14:paraId="461BCB97" w14:textId="77777777" w:rsidTr="00957059">
        <w:tc>
          <w:tcPr>
            <w:tcW w:w="4820" w:type="dxa"/>
            <w:tcBorders>
              <w:bottom w:val="single" w:sz="4" w:space="0" w:color="auto"/>
            </w:tcBorders>
          </w:tcPr>
          <w:p w14:paraId="623C0B29" w14:textId="77777777" w:rsidR="000D42E3" w:rsidRPr="00957059" w:rsidRDefault="000D42E3" w:rsidP="0095705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48514F6" w14:textId="77777777" w:rsidR="000D42E3" w:rsidRPr="00957059" w:rsidRDefault="000D42E3" w:rsidP="00957059">
            <w:pPr>
              <w:rPr>
                <w:sz w:val="24"/>
                <w:szCs w:val="24"/>
              </w:rPr>
            </w:pP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14:paraId="7081FEE0" w14:textId="77777777" w:rsidR="000D42E3" w:rsidRPr="00957059" w:rsidRDefault="000D42E3" w:rsidP="00957059">
            <w:pPr>
              <w:rPr>
                <w:sz w:val="24"/>
                <w:szCs w:val="24"/>
              </w:rPr>
            </w:pPr>
          </w:p>
        </w:tc>
      </w:tr>
      <w:tr w:rsidR="00957059" w:rsidRPr="00957059" w14:paraId="7417405D" w14:textId="77777777" w:rsidTr="00957059">
        <w:trPr>
          <w:gridAfter w:val="1"/>
          <w:wAfter w:w="4644" w:type="dxa"/>
        </w:trPr>
        <w:tc>
          <w:tcPr>
            <w:tcW w:w="4820" w:type="dxa"/>
            <w:tcBorders>
              <w:top w:val="single" w:sz="4" w:space="0" w:color="auto"/>
            </w:tcBorders>
          </w:tcPr>
          <w:p w14:paraId="3B6039B8" w14:textId="0F70BD13" w:rsidR="00957059" w:rsidRPr="0046284F" w:rsidRDefault="00957059" w:rsidP="009570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84F">
              <w:rPr>
                <w:rFonts w:ascii="Arial" w:hAnsi="Arial" w:cs="Arial"/>
                <w:sz w:val="24"/>
                <w:szCs w:val="24"/>
              </w:rPr>
              <w:t>KAYRON BRUNO CANDIDO</w:t>
            </w:r>
          </w:p>
        </w:tc>
        <w:tc>
          <w:tcPr>
            <w:tcW w:w="992" w:type="dxa"/>
          </w:tcPr>
          <w:p w14:paraId="75932893" w14:textId="77777777" w:rsidR="00957059" w:rsidRPr="00957059" w:rsidRDefault="00957059" w:rsidP="00957059">
            <w:pPr>
              <w:rPr>
                <w:sz w:val="24"/>
                <w:szCs w:val="24"/>
              </w:rPr>
            </w:pPr>
          </w:p>
        </w:tc>
      </w:tr>
      <w:tr w:rsidR="00957059" w:rsidRPr="00957059" w14:paraId="659ED638" w14:textId="77777777" w:rsidTr="00957059">
        <w:trPr>
          <w:gridAfter w:val="1"/>
          <w:wAfter w:w="4644" w:type="dxa"/>
        </w:trPr>
        <w:tc>
          <w:tcPr>
            <w:tcW w:w="4820" w:type="dxa"/>
          </w:tcPr>
          <w:p w14:paraId="3E4BDC0D" w14:textId="73122FC1" w:rsidR="00957059" w:rsidRPr="00957059" w:rsidRDefault="00957059" w:rsidP="0095705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F45BB1B" w14:textId="77777777" w:rsidR="00957059" w:rsidRPr="00957059" w:rsidRDefault="00957059" w:rsidP="0095705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5826F2B" w14:textId="3BA2DCCD" w:rsidR="000D42E3" w:rsidRPr="00957059" w:rsidRDefault="000D42E3" w:rsidP="007272E4">
      <w:pPr>
        <w:rPr>
          <w:sz w:val="24"/>
          <w:szCs w:val="24"/>
        </w:rPr>
      </w:pPr>
    </w:p>
    <w:sectPr w:rsidR="000D42E3" w:rsidRPr="00957059" w:rsidSect="002D5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D6DEB"/>
    <w:multiLevelType w:val="multilevel"/>
    <w:tmpl w:val="4D1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F4796"/>
    <w:multiLevelType w:val="multilevel"/>
    <w:tmpl w:val="31B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056C"/>
    <w:multiLevelType w:val="multilevel"/>
    <w:tmpl w:val="5E6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3DE6"/>
    <w:multiLevelType w:val="multilevel"/>
    <w:tmpl w:val="D988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A421B"/>
    <w:multiLevelType w:val="hybridMultilevel"/>
    <w:tmpl w:val="A1A269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E6F4B"/>
    <w:multiLevelType w:val="multilevel"/>
    <w:tmpl w:val="B140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C0D29"/>
    <w:multiLevelType w:val="multilevel"/>
    <w:tmpl w:val="3CE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E721F"/>
    <w:multiLevelType w:val="multilevel"/>
    <w:tmpl w:val="A5E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E02A4"/>
    <w:multiLevelType w:val="multilevel"/>
    <w:tmpl w:val="0F1C2B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243678122">
    <w:abstractNumId w:val="7"/>
  </w:num>
  <w:num w:numId="2" w16cid:durableId="1622420006">
    <w:abstractNumId w:val="8"/>
  </w:num>
  <w:num w:numId="3" w16cid:durableId="1525051640">
    <w:abstractNumId w:val="3"/>
  </w:num>
  <w:num w:numId="4" w16cid:durableId="838888403">
    <w:abstractNumId w:val="0"/>
  </w:num>
  <w:num w:numId="5" w16cid:durableId="1822381146">
    <w:abstractNumId w:val="6"/>
  </w:num>
  <w:num w:numId="6" w16cid:durableId="49302895">
    <w:abstractNumId w:val="1"/>
  </w:num>
  <w:num w:numId="7" w16cid:durableId="2014994355">
    <w:abstractNumId w:val="5"/>
  </w:num>
  <w:num w:numId="8" w16cid:durableId="1410493895">
    <w:abstractNumId w:val="2"/>
  </w:num>
  <w:num w:numId="9" w16cid:durableId="585698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6C"/>
    <w:rsid w:val="000A383F"/>
    <w:rsid w:val="000D42E3"/>
    <w:rsid w:val="0025003A"/>
    <w:rsid w:val="002D526C"/>
    <w:rsid w:val="0046284F"/>
    <w:rsid w:val="0049256F"/>
    <w:rsid w:val="0061378E"/>
    <w:rsid w:val="006138E5"/>
    <w:rsid w:val="007272E4"/>
    <w:rsid w:val="00753426"/>
    <w:rsid w:val="008809A8"/>
    <w:rsid w:val="00927B3A"/>
    <w:rsid w:val="00957059"/>
    <w:rsid w:val="00B154B3"/>
    <w:rsid w:val="00D2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CD47"/>
  <w15:chartTrackingRefBased/>
  <w15:docId w15:val="{866E83EB-AC99-4607-8D06-D342F1CC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2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26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2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2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2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2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2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2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26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26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26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2D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D52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5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4B69E830F6D4FAC4EC52305B0F48E" ma:contentTypeVersion="3" ma:contentTypeDescription="Crie um novo documento." ma:contentTypeScope="" ma:versionID="83898f4397434bcc2bc68fffff6aba50">
  <xsd:schema xmlns:xsd="http://www.w3.org/2001/XMLSchema" xmlns:xs="http://www.w3.org/2001/XMLSchema" xmlns:p="http://schemas.microsoft.com/office/2006/metadata/properties" xmlns:ns2="c9fb04a2-995a-4fdf-b20b-ae9fa21a16f7" targetNamespace="http://schemas.microsoft.com/office/2006/metadata/properties" ma:root="true" ma:fieldsID="9a87ccdd37de4903c4e0ecafa17a8c2b" ns2:_="">
    <xsd:import namespace="c9fb04a2-995a-4fdf-b20b-ae9fa21a1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b04a2-995a-4fdf-b20b-ae9fa21a1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7A812-5DC1-44BD-AD12-9080AA1296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4D86D4-2608-45AA-A9E1-9674E585F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b04a2-995a-4fdf-b20b-ae9fa21a1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7A9F2-D06E-4828-B435-19ABB1D9AC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1146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FUKUTA</dc:creator>
  <cp:keywords/>
  <dc:description/>
  <cp:lastModifiedBy>KAYRON BRUNO CANDIDO</cp:lastModifiedBy>
  <cp:revision>2</cp:revision>
  <dcterms:created xsi:type="dcterms:W3CDTF">2025-10-19T14:41:00Z</dcterms:created>
  <dcterms:modified xsi:type="dcterms:W3CDTF">2025-10-19T14:41:00Z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0x0101002574B69E830F6D4FAC4EC52305B0F48E</vt:lpwstr>
  </property>
</Properties>
</file>