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95FB7" w14:textId="77777777" w:rsidR="00BD4442" w:rsidRDefault="004D7BF0">
      <w:pPr>
        <w:pStyle w:val="Standard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  <w:t>COMP 309 — Machine Learning Tools and Techniques Assignment 4: Performance Metrics and Optimisation</w:t>
      </w:r>
    </w:p>
    <w:p w14:paraId="4629A893" w14:textId="77777777" w:rsidR="00BD4442" w:rsidRDefault="00BD4442">
      <w:pPr>
        <w:pStyle w:val="Standard"/>
        <w:rPr>
          <w:color w:val="000000"/>
          <w:sz w:val="28"/>
          <w:szCs w:val="28"/>
        </w:rPr>
      </w:pPr>
    </w:p>
    <w:p w14:paraId="4734F8FA" w14:textId="77777777" w:rsidR="00BD4442" w:rsidRDefault="004D7BF0">
      <w:pPr>
        <w:pStyle w:val="Standar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Name: Karu Skipper</w:t>
      </w:r>
    </w:p>
    <w:p w14:paraId="56406609" w14:textId="77777777" w:rsidR="00BD4442" w:rsidRDefault="004D7BF0">
      <w:pPr>
        <w:pStyle w:val="Standard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ID: 300417869</w:t>
      </w:r>
    </w:p>
    <w:p w14:paraId="7F975197" w14:textId="77777777" w:rsidR="00BD4442" w:rsidRDefault="00BD4442">
      <w:pPr>
        <w:pStyle w:val="Standard"/>
        <w:rPr>
          <w:color w:val="000000"/>
          <w:sz w:val="28"/>
          <w:szCs w:val="28"/>
        </w:rPr>
      </w:pPr>
    </w:p>
    <w:p w14:paraId="6B220464" w14:textId="77777777" w:rsidR="00BD4442" w:rsidRDefault="004D7BF0">
      <w:pPr>
        <w:pStyle w:val="Standard"/>
        <w:rPr>
          <w:color w:val="CE181E"/>
          <w:sz w:val="32"/>
          <w:szCs w:val="32"/>
          <w:u w:val="single"/>
        </w:rPr>
      </w:pPr>
      <w:r>
        <w:rPr>
          <w:color w:val="CE181E"/>
          <w:sz w:val="32"/>
          <w:szCs w:val="32"/>
          <w:u w:val="single"/>
        </w:rPr>
        <w:t>2.1 Part 1: Performance Metrics in Regression [35 marks]</w:t>
      </w:r>
    </w:p>
    <w:p w14:paraId="130F57F5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For this section I will be performing regression techniques on the diamonds.csv dataset located in </w:t>
      </w:r>
      <w:r>
        <w:rPr>
          <w:i/>
          <w:iCs/>
          <w:color w:val="000000"/>
        </w:rPr>
        <w:t xml:space="preserve">part1/Part 1 – regression/diamonds.csv . </w:t>
      </w:r>
      <w:r>
        <w:rPr>
          <w:color w:val="000000"/>
        </w:rPr>
        <w:t>I will be using the sci-kit learn tool to perform the regression techniques on this dataset. When running the pipeline, it is preferred to use the Pipeline-Tensor-Flow.py on google colab as some algorithms take about 20 minutes locally.</w:t>
      </w:r>
    </w:p>
    <w:p w14:paraId="4EAE0D92" w14:textId="77777777" w:rsidR="00BD4442" w:rsidRDefault="00BD4442">
      <w:pPr>
        <w:pStyle w:val="Standard"/>
        <w:rPr>
          <w:color w:val="000000"/>
        </w:rPr>
      </w:pPr>
    </w:p>
    <w:p w14:paraId="064B8364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Loading the dataset:</w:t>
      </w:r>
    </w:p>
    <w:p w14:paraId="19FC55A4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The first step is to import the required sci-kit learn and basic Python libraries that will help us when  we apply our regression techniques. </w:t>
      </w:r>
      <w:r>
        <w:rPr>
          <w:color w:val="000000"/>
          <w:shd w:val="clear" w:color="auto" w:fill="FFF200"/>
        </w:rPr>
        <w:t>Pandas is developed for fast, efficient &amp; easy practical real-world data manipulation and data analysis. Using pandas, we can load in the diamonds.csv file with simply one line “dataset = pd.read.csv(‘diamonds.csv’).</w:t>
      </w:r>
    </w:p>
    <w:p w14:paraId="006E44E8" w14:textId="77777777" w:rsidR="00BD4442" w:rsidRDefault="00BD4442">
      <w:pPr>
        <w:pStyle w:val="Standard"/>
        <w:rPr>
          <w:i/>
          <w:iCs/>
          <w:color w:val="000000"/>
        </w:rPr>
      </w:pPr>
    </w:p>
    <w:p w14:paraId="215620F8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Initial Data Analysis:</w:t>
      </w:r>
    </w:p>
    <w:p w14:paraId="4293BAD5" w14:textId="2BB21DF7" w:rsidR="00232016" w:rsidRDefault="004D7BF0">
      <w:pPr>
        <w:pStyle w:val="Standard"/>
        <w:rPr>
          <w:color w:val="000000"/>
          <w:shd w:val="clear" w:color="auto" w:fill="FFF200"/>
        </w:rPr>
      </w:pPr>
      <w:r>
        <w:rPr>
          <w:color w:val="000000"/>
        </w:rPr>
        <w:t xml:space="preserve">I have </w:t>
      </w:r>
      <w:r w:rsidR="00232016">
        <w:rPr>
          <w:color w:val="000000"/>
        </w:rPr>
        <w:t>attached</w:t>
      </w:r>
      <w:r>
        <w:rPr>
          <w:color w:val="000000"/>
        </w:rPr>
        <w:t xml:space="preserve"> an image below that helps us analyse some of the initial data. From quickly applying some functions to our dataset, </w:t>
      </w:r>
      <w:r>
        <w:rPr>
          <w:color w:val="000000"/>
          <w:shd w:val="clear" w:color="auto" w:fill="FFF200"/>
        </w:rPr>
        <w:t xml:space="preserve">we see there are eleven different attributes to each diamond instance. We can also see there is an </w:t>
      </w:r>
      <w:r>
        <w:rPr>
          <w:i/>
          <w:iCs/>
          <w:color w:val="000000"/>
          <w:shd w:val="clear" w:color="auto" w:fill="FFF200"/>
        </w:rPr>
        <w:t>‘Unnamed’</w:t>
      </w:r>
      <w:r>
        <w:rPr>
          <w:color w:val="000000"/>
          <w:shd w:val="clear" w:color="auto" w:fill="FFF200"/>
        </w:rPr>
        <w:t xml:space="preserve"> attribute, which labels the number of the listed instance. I will remove this as it doesn’t help our investigation and more importantly, won’t help our regression techniques.</w:t>
      </w:r>
    </w:p>
    <w:p w14:paraId="6B3456E8" w14:textId="77777777" w:rsidR="00232016" w:rsidRPr="00232016" w:rsidRDefault="00232016">
      <w:pPr>
        <w:pStyle w:val="Standard"/>
        <w:rPr>
          <w:color w:val="000000"/>
          <w:shd w:val="clear" w:color="auto" w:fill="FFF200"/>
        </w:rPr>
      </w:pPr>
    </w:p>
    <w:p w14:paraId="08ED9D72" w14:textId="3407B10B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ab/>
        <w:t>Screenshot of data_analytics.py, this gives us a preview of the information in our dataset</w:t>
      </w:r>
    </w:p>
    <w:p w14:paraId="1EBDC558" w14:textId="261FB77C" w:rsidR="00BD4442" w:rsidRDefault="00232016">
      <w:pPr>
        <w:pStyle w:val="Standard"/>
        <w:rPr>
          <w:color w:val="000000"/>
          <w:u w:val="single"/>
        </w:rPr>
      </w:pPr>
      <w:r>
        <w:rPr>
          <w:noProof/>
          <w:color w:val="000000"/>
          <w:u w:val="single"/>
        </w:rPr>
        <w:drawing>
          <wp:anchor distT="0" distB="0" distL="114300" distR="114300" simplePos="0" relativeHeight="251670016" behindDoc="0" locked="0" layoutInCell="1" allowOverlap="1" wp14:anchorId="7FB897A7" wp14:editId="1DB7B547">
            <wp:simplePos x="0" y="0"/>
            <wp:positionH relativeFrom="column">
              <wp:posOffset>-2540</wp:posOffset>
            </wp:positionH>
            <wp:positionV relativeFrom="paragraph">
              <wp:posOffset>224155</wp:posOffset>
            </wp:positionV>
            <wp:extent cx="5993130" cy="4056380"/>
            <wp:effectExtent l="19050" t="19050" r="26670" b="2032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405638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87D89" w14:textId="77777777" w:rsidR="00BD4442" w:rsidRDefault="004D7BF0">
      <w:pPr>
        <w:pStyle w:val="Standard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lastRenderedPageBreak/>
        <w:t>Attributes</w:t>
      </w:r>
    </w:p>
    <w:p w14:paraId="0504EF67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Carat: Carat weight of the Diamond.</w:t>
      </w:r>
    </w:p>
    <w:p w14:paraId="2960F4FF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Cut: Describe cut quality of the diamond.</w:t>
      </w:r>
    </w:p>
    <w:p w14:paraId="07A3A56B" w14:textId="5C171CE6" w:rsidR="00BD4442" w:rsidRDefault="00232016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Colour</w:t>
      </w:r>
      <w:r w:rsidR="004D7BF0">
        <w:rPr>
          <w:color w:val="000000"/>
        </w:rPr>
        <w:t xml:space="preserve">: </w:t>
      </w:r>
      <w:r>
        <w:rPr>
          <w:color w:val="000000"/>
        </w:rPr>
        <w:t>Colour</w:t>
      </w:r>
      <w:r w:rsidR="004D7BF0">
        <w:rPr>
          <w:color w:val="000000"/>
        </w:rPr>
        <w:t xml:space="preserve"> of the Diamond</w:t>
      </w:r>
    </w:p>
    <w:p w14:paraId="2C0DB7FD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Clarity: Diamond Clarity refers to the absence of the Inclusions and Blemishes</w:t>
      </w:r>
    </w:p>
    <w:p w14:paraId="4302193A" w14:textId="209A5746" w:rsidR="00BD4442" w:rsidRPr="0097538C" w:rsidRDefault="004D7BF0" w:rsidP="0097538C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Depth: The Height of a Diamond, measured from the Culet to the table, divided by</w:t>
      </w:r>
      <w:r w:rsidR="0097538C">
        <w:rPr>
          <w:color w:val="000000"/>
        </w:rPr>
        <w:t xml:space="preserve"> </w:t>
      </w:r>
      <w:r w:rsidRPr="0097538C">
        <w:rPr>
          <w:color w:val="000000"/>
        </w:rPr>
        <w:t>its average Girdle Diameter.</w:t>
      </w:r>
    </w:p>
    <w:p w14:paraId="428EA322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Table: The Width of the Diamond's Table expressed as a Percentage of its Average</w:t>
      </w:r>
    </w:p>
    <w:p w14:paraId="751519C1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X: Length of the Diamond in mm.</w:t>
      </w:r>
    </w:p>
    <w:p w14:paraId="4589E91D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Y: Width of the Diamond in mm.</w:t>
      </w:r>
    </w:p>
    <w:p w14:paraId="56C0DBDE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Z: Height of the Diamond in mm.</w:t>
      </w:r>
    </w:p>
    <w:p w14:paraId="3FBFC7CA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Price: The Price of the Diamond.</w:t>
      </w:r>
    </w:p>
    <w:p w14:paraId="3B6058B0" w14:textId="77777777" w:rsidR="00BD4442" w:rsidRDefault="00BD4442">
      <w:pPr>
        <w:pStyle w:val="Standard"/>
        <w:rPr>
          <w:color w:val="000000"/>
        </w:rPr>
      </w:pPr>
    </w:p>
    <w:p w14:paraId="7A373CA3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ab/>
      </w:r>
      <w:r>
        <w:rPr>
          <w:color w:val="000000"/>
          <w:sz w:val="28"/>
          <w:szCs w:val="28"/>
          <w:u w:val="single"/>
        </w:rPr>
        <w:t>Description of attributes</w:t>
      </w:r>
    </w:p>
    <w:p w14:paraId="341E3E37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Cut in increasing order Fair, Good, Very Good, Premium, Ideal.</w:t>
      </w:r>
    </w:p>
    <w:p w14:paraId="07458758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With D being the best and J the worst.</w:t>
      </w:r>
    </w:p>
    <w:p w14:paraId="102B6990" w14:textId="740BBE31" w:rsidR="00BD4442" w:rsidRPr="004922FC" w:rsidRDefault="004D7BF0" w:rsidP="004922FC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(In order from Best to Worst, FL = flawless, I3= level 3 inclusions) FL, IF, VVS1,</w:t>
      </w:r>
      <w:r w:rsidR="004922FC">
        <w:rPr>
          <w:color w:val="000000"/>
        </w:rPr>
        <w:t xml:space="preserve"> </w:t>
      </w:r>
      <w:r w:rsidRPr="004922FC">
        <w:rPr>
          <w:color w:val="000000"/>
        </w:rPr>
        <w:t>VVS2, VS1, VS2, SI1, SI2, I1, I2, I3</w:t>
      </w:r>
    </w:p>
    <w:p w14:paraId="6C7D63DF" w14:textId="02E5222D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Qualitative Features (Categorical): Cut, </w:t>
      </w:r>
      <w:r w:rsidR="00E600F8">
        <w:rPr>
          <w:color w:val="000000"/>
        </w:rPr>
        <w:t>Colour</w:t>
      </w:r>
      <w:r>
        <w:rPr>
          <w:color w:val="000000"/>
        </w:rPr>
        <w:t>, Clarity.</w:t>
      </w:r>
    </w:p>
    <w:p w14:paraId="216D4272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Quantitative Features (Numerical): Carat, Depth, Table, Price, X, Y, Z.</w:t>
      </w:r>
    </w:p>
    <w:p w14:paraId="779AE08F" w14:textId="77777777" w:rsidR="00BD4442" w:rsidRDefault="004D7BF0">
      <w:pPr>
        <w:pStyle w:val="Standard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Price is the Target Variable.</w:t>
      </w:r>
    </w:p>
    <w:p w14:paraId="0BA5C34A" w14:textId="77777777" w:rsidR="00BD4442" w:rsidRDefault="00BD4442">
      <w:pPr>
        <w:pStyle w:val="Standard"/>
        <w:rPr>
          <w:color w:val="000000"/>
        </w:rPr>
      </w:pPr>
    </w:p>
    <w:p w14:paraId="7141B2BD" w14:textId="3CF88500" w:rsidR="00BD4442" w:rsidRDefault="00E600F8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Pre-process</w:t>
      </w:r>
      <w:r w:rsidR="004D7BF0">
        <w:rPr>
          <w:b/>
          <w:bCs/>
          <w:color w:val="000000"/>
        </w:rPr>
        <w:t xml:space="preserve"> Data:</w:t>
      </w:r>
    </w:p>
    <w:p w14:paraId="0072FA18" w14:textId="77777777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Drop the index from the dataset using “data = data.drop(data.colums[0], axis=1).</w:t>
      </w:r>
    </w:p>
    <w:p w14:paraId="55F120E4" w14:textId="21D3E11E" w:rsidR="00BD4442" w:rsidRDefault="004D7BF0">
      <w:pPr>
        <w:pStyle w:val="Standard"/>
        <w:rPr>
          <w:color w:val="000000"/>
        </w:rPr>
      </w:pPr>
      <w:r>
        <w:rPr>
          <w:i/>
          <w:iCs/>
          <w:color w:val="000000"/>
        </w:rPr>
        <w:t xml:space="preserve">Cut, </w:t>
      </w:r>
      <w:r w:rsidR="00E600F8">
        <w:rPr>
          <w:i/>
          <w:iCs/>
          <w:color w:val="000000"/>
        </w:rPr>
        <w:t>Colour</w:t>
      </w:r>
      <w:r>
        <w:rPr>
          <w:i/>
          <w:iCs/>
          <w:color w:val="000000"/>
        </w:rPr>
        <w:t xml:space="preserve"> and Clarity</w:t>
      </w:r>
      <w:r>
        <w:rPr>
          <w:color w:val="000000"/>
        </w:rPr>
        <w:t xml:space="preserve"> all have string values, we need to change this these to numerical</w:t>
      </w:r>
    </w:p>
    <w:p w14:paraId="1E87B12F" w14:textId="45FC6F67" w:rsidR="00BD4442" w:rsidRDefault="004D7BF0">
      <w:pPr>
        <w:pStyle w:val="Standard"/>
        <w:rPr>
          <w:color w:val="000000"/>
        </w:rPr>
      </w:pPr>
      <w:r>
        <w:rPr>
          <w:color w:val="000000"/>
        </w:rPr>
        <w:t>values this is demonstrated in the screenshot below.</w:t>
      </w:r>
    </w:p>
    <w:p w14:paraId="56A51BA9" w14:textId="12A8C544" w:rsidR="00BD4442" w:rsidRDefault="00E600F8">
      <w:pPr>
        <w:pStyle w:val="Standard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24C26" wp14:editId="540F6701">
                <wp:simplePos x="0" y="0"/>
                <wp:positionH relativeFrom="column">
                  <wp:posOffset>3636250</wp:posOffset>
                </wp:positionH>
                <wp:positionV relativeFrom="paragraph">
                  <wp:posOffset>762959</wp:posOffset>
                </wp:positionV>
                <wp:extent cx="341906" cy="948906"/>
                <wp:effectExtent l="0" t="0" r="20320" b="22860"/>
                <wp:wrapNone/>
                <wp:docPr id="4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6" cy="948906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21600 f8 1"/>
                            <a:gd name="f17" fmla="*/ f12 f11 1"/>
                            <a:gd name="f18" fmla="*/ f11 f7 1"/>
                            <a:gd name="f19" fmla="*/ f13 f7 1"/>
                            <a:gd name="f20" fmla="*/ f17 1 10800"/>
                            <a:gd name="f21" fmla="+- f12 0 f20"/>
                            <a:gd name="f22" fmla="*/ f21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22" r="f19" b="f16"/>
                          <a:pathLst>
                            <a:path w="21600" h="21600">
                              <a:moveTo>
                                <a:pt x="f11" y="f5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4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A234C3E" w14:textId="77777777" w:rsidR="004D7BF0" w:rsidRPr="00840582" w:rsidRDefault="004D7BF0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24C26" id="Shape2" o:spid="_x0000_s1026" style="position:absolute;margin-left:286.3pt;margin-top:60.1pt;width:26.9pt;height:7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" adj="-11796480,,5400" path="m5400,21600r,-16200l,5400,10800,,21600,5400r-5400,l16200,21600r-10800,xe" fillcolor="#0070c0" strokecolor="#3465a4" strokeweight="1pt">
                <v:stroke joinstyle="miter"/>
                <v:formulas/>
                <v:path arrowok="t" o:connecttype="custom" o:connectlocs="170953,0;341906,474453;170953,948906;0,474453" o:connectangles="270,0,90,180" textboxrect="5400,2700,16200,21600"/>
                <v:textbox inset="0,0,0,0">
                  <w:txbxContent>
                    <w:p w14:paraId="7A234C3E" w14:textId="77777777" w:rsidR="004D7BF0" w:rsidRPr="00840582" w:rsidRDefault="004D7BF0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7BF0"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5457A4D3" wp14:editId="415B1F00">
            <wp:simplePos x="0" y="0"/>
            <wp:positionH relativeFrom="column">
              <wp:posOffset>20160</wp:posOffset>
            </wp:positionH>
            <wp:positionV relativeFrom="paragraph">
              <wp:posOffset>143640</wp:posOffset>
            </wp:positionV>
            <wp:extent cx="1888560" cy="3254399"/>
            <wp:effectExtent l="19050" t="19050" r="16440" b="22201"/>
            <wp:wrapSquare wrapText="right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560" cy="3254399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4D7BF0">
        <w:rPr>
          <w:noProof/>
          <w:color w:val="000000"/>
        </w:rPr>
        <w:drawing>
          <wp:anchor distT="0" distB="0" distL="114300" distR="114300" simplePos="0" relativeHeight="251655168" behindDoc="0" locked="0" layoutInCell="1" allowOverlap="1" wp14:anchorId="5FC10F80" wp14:editId="0C7C8CCD">
            <wp:simplePos x="0" y="0"/>
            <wp:positionH relativeFrom="column">
              <wp:posOffset>1908000</wp:posOffset>
            </wp:positionH>
            <wp:positionV relativeFrom="paragraph">
              <wp:posOffset>143640</wp:posOffset>
            </wp:positionV>
            <wp:extent cx="4267080" cy="590400"/>
            <wp:effectExtent l="19050" t="19050" r="19170" b="19200"/>
            <wp:wrapTopAndBottom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080" cy="59040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4D7BF0">
        <w:rPr>
          <w:color w:val="000000"/>
        </w:rPr>
        <w:t xml:space="preserve">     </w:t>
      </w:r>
    </w:p>
    <w:p w14:paraId="1722F618" w14:textId="0CD997FF" w:rsidR="00BD4442" w:rsidRDefault="00BD4442">
      <w:pPr>
        <w:pStyle w:val="Standard"/>
        <w:rPr>
          <w:color w:val="000000"/>
        </w:rPr>
      </w:pPr>
    </w:p>
    <w:p w14:paraId="3347A613" w14:textId="77777777" w:rsidR="00BD4442" w:rsidRDefault="00BD4442">
      <w:pPr>
        <w:pStyle w:val="Standard"/>
        <w:rPr>
          <w:color w:val="000000"/>
        </w:rPr>
      </w:pPr>
    </w:p>
    <w:p w14:paraId="5EBAF8F3" w14:textId="1C5CF50D" w:rsidR="00BD4442" w:rsidRDefault="00BD4442">
      <w:pPr>
        <w:pStyle w:val="Standard"/>
        <w:rPr>
          <w:color w:val="000000"/>
        </w:rPr>
      </w:pPr>
    </w:p>
    <w:p w14:paraId="45ED5825" w14:textId="4F1EDC4F" w:rsidR="00BD4442" w:rsidRDefault="00BD4442">
      <w:pPr>
        <w:pStyle w:val="Standard"/>
        <w:rPr>
          <w:color w:val="000000"/>
        </w:rPr>
      </w:pPr>
    </w:p>
    <w:p w14:paraId="3D5B636D" w14:textId="6DF6B0D7" w:rsidR="00BD4442" w:rsidRDefault="00E600F8">
      <w:pPr>
        <w:pStyle w:val="Standard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2219B8C" wp14:editId="2A25B1F4">
                <wp:simplePos x="0" y="0"/>
                <wp:positionH relativeFrom="margin">
                  <wp:posOffset>2308750</wp:posOffset>
                </wp:positionH>
                <wp:positionV relativeFrom="paragraph">
                  <wp:posOffset>91744</wp:posOffset>
                </wp:positionV>
                <wp:extent cx="3689405" cy="1763640"/>
                <wp:effectExtent l="0" t="0" r="25400" b="27305"/>
                <wp:wrapNone/>
                <wp:docPr id="5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405" cy="1763640"/>
                        </a:xfrm>
                        <a:prstGeom prst="rect">
                          <a:avLst/>
                        </a:prstGeom>
                        <a:noFill/>
                        <a:ln w="108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2A49A9" w14:textId="2438560D" w:rsidR="004D7BF0" w:rsidRDefault="004D7BF0">
                            <w:r>
                              <w:rPr>
                                <w:color w:val="000000"/>
                              </w:rPr>
                              <w:t>To begin our pre-processing, we need to drop the first attribute, then run a null value scan to see if there are any missing values in the dataset. This resulted in ‘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</w:rPr>
                              <w:t>,’ so we can continue our investigation and convert each result in a hierarchical numerical structure. (As pictured on the left). This converts each string result for each attribute in the dataset. We are applying this pre-processing technique for our regression algorithms later. From doing this, we should see if there are any correlations between our attributes a lot easier. This will be described in the later steps.</w:t>
                            </w:r>
                          </w:p>
                        </w:txbxContent>
                      </wps:txbx>
                      <wps:bodyPr wrap="square" lIns="5040" tIns="5040" rIns="5040" bIns="504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2219B8C" id="_x0000_t202" coordsize="21600,21600" o:spt="202" path="m,l,21600r21600,l21600,xe">
                <v:stroke joinstyle="miter"/>
                <v:path gradientshapeok="t" o:connecttype="rect"/>
              </v:shapetype>
              <v:shape id="Shape1" o:spid="_x0000_s1027" type="#_x0000_t202" style="position:absolute;margin-left:181.8pt;margin-top:7.2pt;width:290.5pt;height:138.85pt;z-index:251657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" filled="f" strokeweight=".3mm">
                <v:textbox inset=".14mm,.14mm,.14mm,.14mm">
                  <w:txbxContent>
                    <w:p w14:paraId="692A49A9" w14:textId="2438560D" w:rsidR="004D7BF0" w:rsidRDefault="004D7BF0">
                      <w:r>
                        <w:rPr>
                          <w:color w:val="000000"/>
                        </w:rPr>
                        <w:t>To begin our pre-processing, we need to drop the first attribute, then run a null value scan to see if there are any missing values in the dataset. This resulted in ‘</w:t>
                      </w:r>
                      <w:r>
                        <w:rPr>
                          <w:i/>
                          <w:iCs/>
                          <w:color w:val="000000"/>
                        </w:rPr>
                        <w:t>False</w:t>
                      </w:r>
                      <w:r>
                        <w:rPr>
                          <w:color w:val="000000"/>
                        </w:rPr>
                        <w:t>,’ so we can continue our investigation and convert each result in a hierarchical numerical structure. (As pictured on the left). This converts each string result for each attribute in the dataset. We are applying this pre-processing technique for our regression algorithms later. From doing this, we should see if there are any correlations between our attributes a lot easier. This will be described in the later steps.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021A38" w14:textId="77777777" w:rsidR="00BD4442" w:rsidRDefault="00BD4442">
      <w:pPr>
        <w:pStyle w:val="Standard"/>
        <w:rPr>
          <w:color w:val="000000"/>
        </w:rPr>
      </w:pPr>
    </w:p>
    <w:p w14:paraId="49B4DD70" w14:textId="77777777" w:rsidR="00BD4442" w:rsidRDefault="00BD4442">
      <w:pPr>
        <w:pStyle w:val="Standard"/>
        <w:rPr>
          <w:color w:val="000000"/>
        </w:rPr>
      </w:pPr>
    </w:p>
    <w:p w14:paraId="3A9FFEB5" w14:textId="77777777" w:rsidR="00BD4442" w:rsidRDefault="00BD4442">
      <w:pPr>
        <w:pStyle w:val="Standard"/>
        <w:rPr>
          <w:color w:val="000000"/>
        </w:rPr>
      </w:pPr>
    </w:p>
    <w:p w14:paraId="26FB4A9C" w14:textId="77777777" w:rsidR="00BD4442" w:rsidRDefault="004D7BF0">
      <w:pPr>
        <w:pStyle w:val="Standard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862EDC0" wp14:editId="31B5D8BC">
                <wp:simplePos x="0" y="0"/>
                <wp:positionH relativeFrom="column">
                  <wp:posOffset>1910967</wp:posOffset>
                </wp:positionH>
                <wp:positionV relativeFrom="paragraph">
                  <wp:posOffset>175678</wp:posOffset>
                </wp:positionV>
                <wp:extent cx="397565" cy="217745"/>
                <wp:effectExtent l="0" t="0" r="21590" b="11430"/>
                <wp:wrapNone/>
                <wp:docPr id="6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17745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21600 f7 1"/>
                            <a:gd name="f17" fmla="*/ f12 f11 1"/>
                            <a:gd name="f18" fmla="*/ f13 f8 1"/>
                            <a:gd name="f19" fmla="*/ f11 f8 1"/>
                            <a:gd name="f20" fmla="*/ f17 1 10800"/>
                            <a:gd name="f21" fmla="+- f12 0 f20"/>
                            <a:gd name="f22" fmla="*/ f21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2" t="f19" r="f16" b="f18"/>
                          <a:pathLst>
                            <a:path w="21600" h="21600">
                              <a:moveTo>
                                <a:pt x="f5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4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5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81E66E6" w14:textId="77777777" w:rsidR="004D7BF0" w:rsidRDefault="004D7BF0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2EDC0" id="Shape3" o:spid="_x0000_s1028" style="position:absolute;margin-left:150.45pt;margin-top:13.85pt;width:31.3pt;height:17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" adj="-11796480,,5400" path="m21600,5400r-16200,l5400,,,10800,5400,21600r,-5400l21600,16200r,-10800xe" fillcolor="#0070c0" strokecolor="#3465a4" strokeweight="1pt">
                <v:stroke joinstyle="miter"/>
                <v:formulas/>
                <v:path arrowok="t" o:connecttype="custom" o:connectlocs="198783,0;397565,108873;198783,217745;0,108873" o:connectangles="270,0,90,180" textboxrect="2700,5400,21600,16200"/>
                <v:textbox inset="0,0,0,0">
                  <w:txbxContent>
                    <w:p w14:paraId="681E66E6" w14:textId="77777777" w:rsidR="004D7BF0" w:rsidRDefault="004D7BF0"/>
                  </w:txbxContent>
                </v:textbox>
              </v:shape>
            </w:pict>
          </mc:Fallback>
        </mc:AlternateContent>
      </w:r>
    </w:p>
    <w:p w14:paraId="116A08E2" w14:textId="77777777" w:rsidR="00BD4442" w:rsidRDefault="00BD4442">
      <w:pPr>
        <w:pStyle w:val="Standard"/>
        <w:rPr>
          <w:color w:val="000000"/>
        </w:rPr>
      </w:pPr>
    </w:p>
    <w:p w14:paraId="2BE38126" w14:textId="77777777" w:rsidR="00BD4442" w:rsidRDefault="00BD4442">
      <w:pPr>
        <w:pStyle w:val="Standard"/>
        <w:rPr>
          <w:color w:val="000000"/>
        </w:rPr>
      </w:pPr>
    </w:p>
    <w:p w14:paraId="51DE4760" w14:textId="77777777" w:rsidR="00BD4442" w:rsidRDefault="00BD4442">
      <w:pPr>
        <w:pStyle w:val="Standard"/>
        <w:rPr>
          <w:color w:val="000000"/>
        </w:rPr>
      </w:pPr>
    </w:p>
    <w:p w14:paraId="57650D08" w14:textId="77777777" w:rsidR="00BD4442" w:rsidRDefault="00BD4442">
      <w:pPr>
        <w:pStyle w:val="Standard"/>
        <w:rPr>
          <w:color w:val="000000"/>
        </w:rPr>
      </w:pPr>
    </w:p>
    <w:p w14:paraId="5AB1DFF8" w14:textId="77777777" w:rsidR="00BD4442" w:rsidRDefault="00BD4442">
      <w:pPr>
        <w:pStyle w:val="Standard"/>
        <w:rPr>
          <w:color w:val="000000"/>
        </w:rPr>
      </w:pPr>
    </w:p>
    <w:p w14:paraId="74EA14CB" w14:textId="77777777" w:rsidR="00BD4442" w:rsidRDefault="00BD4442">
      <w:pPr>
        <w:pStyle w:val="Standard"/>
        <w:rPr>
          <w:color w:val="000000"/>
        </w:rPr>
      </w:pPr>
    </w:p>
    <w:p w14:paraId="532C9892" w14:textId="77777777" w:rsidR="00BD4442" w:rsidRDefault="00BD4442">
      <w:pPr>
        <w:pStyle w:val="Standard"/>
        <w:rPr>
          <w:color w:val="000000"/>
        </w:rPr>
      </w:pPr>
    </w:p>
    <w:p w14:paraId="70E5F75F" w14:textId="77777777" w:rsidR="00BD4442" w:rsidRDefault="00BD4442">
      <w:pPr>
        <w:pStyle w:val="Standard"/>
        <w:rPr>
          <w:color w:val="000000"/>
        </w:rPr>
      </w:pPr>
    </w:p>
    <w:p w14:paraId="414FEBA7" w14:textId="77777777" w:rsidR="00BD4442" w:rsidRDefault="00BD4442">
      <w:pPr>
        <w:pStyle w:val="Standard"/>
        <w:rPr>
          <w:color w:val="000000"/>
        </w:rPr>
      </w:pPr>
    </w:p>
    <w:p w14:paraId="1FA76D50" w14:textId="77777777" w:rsidR="00BD4442" w:rsidRDefault="00BD4442">
      <w:pPr>
        <w:pStyle w:val="Standard"/>
        <w:rPr>
          <w:color w:val="000000"/>
        </w:rPr>
      </w:pPr>
    </w:p>
    <w:p w14:paraId="75195A18" w14:textId="633C7BA2" w:rsidR="00BD4442" w:rsidRDefault="004D7BF0">
      <w:pPr>
        <w:pStyle w:val="Standard"/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48512" behindDoc="0" locked="0" layoutInCell="1" allowOverlap="1" wp14:anchorId="35FA87A0" wp14:editId="0004161F">
            <wp:simplePos x="0" y="0"/>
            <wp:positionH relativeFrom="column">
              <wp:posOffset>53280</wp:posOffset>
            </wp:positionH>
            <wp:positionV relativeFrom="paragraph">
              <wp:posOffset>34200</wp:posOffset>
            </wp:positionV>
            <wp:extent cx="2595960" cy="4236840"/>
            <wp:effectExtent l="19050" t="19050" r="13890" b="11310"/>
            <wp:wrapSquare wrapText="bothSides"/>
            <wp:docPr id="7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960" cy="42368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 xml:space="preserve">Image of zero checking (data </w:t>
      </w:r>
      <w:r w:rsidR="00F21F1C">
        <w:rPr>
          <w:i/>
          <w:iCs/>
          <w:color w:val="000000"/>
        </w:rPr>
        <w:t>cleansing</w:t>
      </w:r>
      <w:r>
        <w:rPr>
          <w:i/>
          <w:iCs/>
          <w:color w:val="000000"/>
        </w:rPr>
        <w:t>), this can be   found in the data_analytics.py file. But is also</w:t>
      </w:r>
      <w:r w:rsidR="004D3411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applied in my pipeline.py.</w:t>
      </w:r>
    </w:p>
    <w:p w14:paraId="34B99623" w14:textId="454D8E0D" w:rsidR="00BD4442" w:rsidRDefault="00BD4442">
      <w:pPr>
        <w:pStyle w:val="Standard"/>
        <w:rPr>
          <w:color w:val="000000"/>
        </w:rPr>
      </w:pPr>
    </w:p>
    <w:p w14:paraId="4299D5FE" w14:textId="77777777" w:rsidR="009135D7" w:rsidRDefault="009135D7" w:rsidP="009135D7">
      <w:r>
        <w:t>Just because there are no ‘</w:t>
      </w:r>
      <w:r>
        <w:rPr>
          <w:i/>
          <w:iCs/>
        </w:rPr>
        <w:t>null</w:t>
      </w:r>
      <w:r>
        <w:t>’ values present in the dataset, doesn’t mean we shouldn’t check attributes for inaccurate values. For example, I have individually checked each x, y, z attribute for the number ‘0.’ This is because you physically can’t have a diamond with a dimension of 0. For presentation purposes, I have printed every occurrence of this in the dataset. The code I used to drop all 0 occurrences is:</w:t>
      </w:r>
    </w:p>
    <w:p w14:paraId="22B344D2" w14:textId="77777777" w:rsidR="009135D7" w:rsidRDefault="009135D7" w:rsidP="009135D7"/>
    <w:p w14:paraId="5263F412" w14:textId="77777777" w:rsidR="009135D7" w:rsidRDefault="009135D7" w:rsidP="009135D7">
      <w:r>
        <w:rPr>
          <w:b/>
          <w:bCs/>
        </w:rPr>
        <w:t>data = data [(data[['x', 'y', 'z']] != 0).all(axis=1)]</w:t>
      </w:r>
    </w:p>
    <w:p w14:paraId="5F9730D3" w14:textId="77777777" w:rsidR="009135D7" w:rsidRDefault="009135D7" w:rsidP="009135D7"/>
    <w:p w14:paraId="46390A22" w14:textId="77777777" w:rsidR="009135D7" w:rsidRDefault="009135D7" w:rsidP="009135D7">
      <w:r>
        <w:t>This will give us a far more accurate result when applying our regression algorithms.</w:t>
      </w:r>
    </w:p>
    <w:p w14:paraId="4670819B" w14:textId="77777777" w:rsidR="00697225" w:rsidRDefault="00697225">
      <w:pPr>
        <w:pStyle w:val="Standard"/>
        <w:rPr>
          <w:color w:val="000000"/>
        </w:rPr>
      </w:pPr>
    </w:p>
    <w:p w14:paraId="3C57D3A7" w14:textId="77777777" w:rsidR="00697225" w:rsidRDefault="00697225">
      <w:pPr>
        <w:pStyle w:val="Standard"/>
        <w:rPr>
          <w:b/>
          <w:bCs/>
          <w:color w:val="000000"/>
        </w:rPr>
      </w:pPr>
    </w:p>
    <w:p w14:paraId="367EB252" w14:textId="25976704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Exploratory Data Analysis:</w:t>
      </w:r>
    </w:p>
    <w:p w14:paraId="358BCE4E" w14:textId="4D1C176E" w:rsidR="00BD4442" w:rsidRDefault="004D7BF0">
      <w:pPr>
        <w:pStyle w:val="Standard"/>
        <w:rPr>
          <w:color w:val="000000"/>
        </w:rPr>
      </w:pPr>
      <w:r>
        <w:rPr>
          <w:color w:val="000000"/>
        </w:rPr>
        <w:t>plt.figure(figsize</w:t>
      </w:r>
      <w:r w:rsidR="00ED37CB">
        <w:rPr>
          <w:color w:val="000000"/>
        </w:rPr>
        <w:t xml:space="preserve"> </w:t>
      </w:r>
      <w:r>
        <w:rPr>
          <w:color w:val="000000"/>
        </w:rPr>
        <w:t>=</w:t>
      </w:r>
      <w:r w:rsidR="00ED37CB">
        <w:rPr>
          <w:color w:val="000000"/>
        </w:rPr>
        <w:t xml:space="preserve"> </w:t>
      </w:r>
      <w:r>
        <w:rPr>
          <w:color w:val="000000"/>
        </w:rPr>
        <w:t>(15, 10))</w:t>
      </w:r>
    </w:p>
    <w:p w14:paraId="4F7649FF" w14:textId="693ED7A5" w:rsidR="00BD4442" w:rsidRDefault="004D7BF0">
      <w:pPr>
        <w:pStyle w:val="Standard"/>
        <w:rPr>
          <w:color w:val="000000"/>
        </w:rPr>
      </w:pPr>
      <w:r>
        <w:rPr>
          <w:color w:val="000000"/>
        </w:rPr>
        <w:t>sns.heatmap(dataset.corr(), annot</w:t>
      </w:r>
      <w:r w:rsidR="008C1FD5">
        <w:rPr>
          <w:color w:val="000000"/>
        </w:rPr>
        <w:t xml:space="preserve"> </w:t>
      </w:r>
      <w:r>
        <w:rPr>
          <w:color w:val="000000"/>
        </w:rPr>
        <w:t>=</w:t>
      </w:r>
      <w:r w:rsidR="008C1FD5">
        <w:rPr>
          <w:color w:val="000000"/>
        </w:rPr>
        <w:t xml:space="preserve"> </w:t>
      </w:r>
      <w:r>
        <w:rPr>
          <w:color w:val="000000"/>
        </w:rPr>
        <w:t>True)</w:t>
      </w:r>
    </w:p>
    <w:p w14:paraId="0801964E" w14:textId="0FBBCB1F" w:rsidR="00BD4442" w:rsidRDefault="00BD4442">
      <w:pPr>
        <w:pStyle w:val="Standard"/>
        <w:rPr>
          <w:color w:val="000000"/>
        </w:rPr>
      </w:pPr>
    </w:p>
    <w:p w14:paraId="51159219" w14:textId="77777777" w:rsidR="004846BE" w:rsidRDefault="00697225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1584" behindDoc="0" locked="0" layoutInCell="1" allowOverlap="1" wp14:anchorId="7C10192B" wp14:editId="25710EF9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5949950" cy="4836160"/>
            <wp:effectExtent l="19050" t="19050" r="12700" b="21590"/>
            <wp:wrapSquare wrapText="bothSides"/>
            <wp:docPr id="10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83616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8777D" w14:textId="7669BA1B" w:rsidR="00BD4442" w:rsidRDefault="004D7BF0">
      <w:pPr>
        <w:pStyle w:val="Standard"/>
        <w:rPr>
          <w:color w:val="000000"/>
        </w:rPr>
      </w:pPr>
      <w:r>
        <w:rPr>
          <w:color w:val="000000"/>
        </w:rPr>
        <w:lastRenderedPageBreak/>
        <w:t>Now let's look at the correlation graph using seaborn heat correlation map:</w:t>
      </w:r>
    </w:p>
    <w:p w14:paraId="5D0CC875" w14:textId="77777777" w:rsidR="00BD4442" w:rsidRDefault="004D7BF0">
      <w:pPr>
        <w:pStyle w:val="Standard"/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We can see </w:t>
      </w:r>
      <w:r>
        <w:rPr>
          <w:color w:val="000000"/>
          <w:shd w:val="clear" w:color="auto" w:fill="FFF200"/>
        </w:rPr>
        <w:t>x, y, z and carat have extremely high correlations with the price of diamonds.</w:t>
      </w:r>
    </w:p>
    <w:p w14:paraId="4E73065F" w14:textId="3F285CA4" w:rsidR="00BD4442" w:rsidRDefault="004D7BF0">
      <w:pPr>
        <w:pStyle w:val="Standard"/>
        <w:numPr>
          <w:ilvl w:val="0"/>
          <w:numId w:val="2"/>
        </w:numPr>
        <w:rPr>
          <w:color w:val="000000"/>
        </w:rPr>
      </w:pPr>
      <w:r>
        <w:rPr>
          <w:color w:val="000000"/>
          <w:shd w:val="clear" w:color="auto" w:fill="FFF200"/>
        </w:rPr>
        <w:t>Depth has one of the lowest correlations, when comparing to price, we could assume that the depth of a diamond does not affect the price of a diamond</w:t>
      </w:r>
      <w:r>
        <w:rPr>
          <w:color w:val="000000"/>
        </w:rPr>
        <w:t xml:space="preserve">, </w:t>
      </w:r>
      <w:r w:rsidR="00E600F8">
        <w:rPr>
          <w:color w:val="000000"/>
        </w:rPr>
        <w:t>solely</w:t>
      </w:r>
      <w:r>
        <w:rPr>
          <w:color w:val="000000"/>
        </w:rPr>
        <w:t xml:space="preserve"> because of the close to ‘0’ correlation presented in the heatmap.</w:t>
      </w:r>
    </w:p>
    <w:p w14:paraId="2DC84A7F" w14:textId="77777777" w:rsidR="00BD4442" w:rsidRDefault="004D7BF0">
      <w:pPr>
        <w:pStyle w:val="Standard"/>
        <w:numPr>
          <w:ilvl w:val="0"/>
          <w:numId w:val="2"/>
        </w:numPr>
        <w:rPr>
          <w:color w:val="000000"/>
        </w:rPr>
      </w:pPr>
      <w:r>
        <w:rPr>
          <w:color w:val="000000"/>
          <w:shd w:val="clear" w:color="auto" w:fill="FFF200"/>
        </w:rPr>
        <w:t>We can also see that table and depth have a strong negative correlation with each other</w:t>
      </w:r>
      <w:r>
        <w:rPr>
          <w:color w:val="000000"/>
        </w:rPr>
        <w:t>, we may remove this later depending on the performance of our machine learning techniques.</w:t>
      </w:r>
    </w:p>
    <w:p w14:paraId="77DEB7C2" w14:textId="77777777" w:rsidR="00BD4442" w:rsidRDefault="00BD4442">
      <w:pPr>
        <w:pStyle w:val="Standard"/>
        <w:rPr>
          <w:color w:val="000000"/>
        </w:rPr>
      </w:pPr>
    </w:p>
    <w:p w14:paraId="363C9493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Build classification (or regression) models using the training data</w:t>
      </w:r>
    </w:p>
    <w:p w14:paraId="4D1C920F" w14:textId="77777777" w:rsidR="00BD4442" w:rsidRDefault="00BD4442">
      <w:pPr>
        <w:pStyle w:val="Standard"/>
        <w:rPr>
          <w:b/>
          <w:bCs/>
          <w:color w:val="000000"/>
        </w:rPr>
      </w:pPr>
    </w:p>
    <w:p w14:paraId="5C1C2E4D" w14:textId="6F350CCA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Before we apply our regression algorithm, we must split the data </w:t>
      </w:r>
      <w:r w:rsidR="00E600F8">
        <w:rPr>
          <w:color w:val="000000"/>
        </w:rPr>
        <w:t>into</w:t>
      </w:r>
      <w:r>
        <w:rPr>
          <w:color w:val="000000"/>
        </w:rPr>
        <w:t xml:space="preserve"> the required training and test set. As required by the handout, I have applied the random_state = 0 and the test size to be 30% of the dataset. This is done through a simple </w:t>
      </w:r>
      <w:r w:rsidR="00D22E84">
        <w:rPr>
          <w:color w:val="000000"/>
        </w:rPr>
        <w:t xml:space="preserve">sci kit </w:t>
      </w:r>
      <w:r>
        <w:rPr>
          <w:color w:val="000000"/>
        </w:rPr>
        <w:t xml:space="preserve">function </w:t>
      </w:r>
      <w:r>
        <w:rPr>
          <w:color w:val="000000"/>
          <w:shd w:val="clear" w:color="auto" w:fill="FFF200"/>
        </w:rPr>
        <w:t>‘train_test_</w:t>
      </w:r>
      <w:r w:rsidR="00E600F8">
        <w:rPr>
          <w:color w:val="000000"/>
          <w:shd w:val="clear" w:color="auto" w:fill="FFF200"/>
        </w:rPr>
        <w:t>split (</w:t>
      </w:r>
      <w:r w:rsidR="00D22E84">
        <w:rPr>
          <w:color w:val="000000"/>
          <w:shd w:val="clear" w:color="auto" w:fill="FFF200"/>
        </w:rPr>
        <w:t>x</w:t>
      </w:r>
      <w:r>
        <w:rPr>
          <w:color w:val="000000"/>
          <w:shd w:val="clear" w:color="auto" w:fill="FFF200"/>
        </w:rPr>
        <w:t>, y, test_size</w:t>
      </w:r>
      <w:r w:rsidR="00D22E84">
        <w:rPr>
          <w:color w:val="000000"/>
          <w:shd w:val="clear" w:color="auto" w:fill="FFF200"/>
        </w:rPr>
        <w:t xml:space="preserve"> </w:t>
      </w:r>
      <w:r>
        <w:rPr>
          <w:color w:val="000000"/>
          <w:shd w:val="clear" w:color="auto" w:fill="FFF200"/>
        </w:rPr>
        <w:t>=</w:t>
      </w:r>
      <w:r w:rsidR="00D22E84">
        <w:rPr>
          <w:color w:val="000000"/>
          <w:shd w:val="clear" w:color="auto" w:fill="FFF200"/>
        </w:rPr>
        <w:t xml:space="preserve"> </w:t>
      </w:r>
      <w:r>
        <w:rPr>
          <w:color w:val="000000"/>
          <w:shd w:val="clear" w:color="auto" w:fill="FFF200"/>
        </w:rPr>
        <w:t>0.3, random_state</w:t>
      </w:r>
      <w:r w:rsidR="00D22E84">
        <w:rPr>
          <w:color w:val="000000"/>
          <w:shd w:val="clear" w:color="auto" w:fill="FFF200"/>
        </w:rPr>
        <w:t xml:space="preserve"> </w:t>
      </w:r>
      <w:r>
        <w:rPr>
          <w:color w:val="000000"/>
          <w:shd w:val="clear" w:color="auto" w:fill="FFF200"/>
        </w:rPr>
        <w:t>=</w:t>
      </w:r>
      <w:r w:rsidR="00D22E84">
        <w:rPr>
          <w:color w:val="000000"/>
          <w:shd w:val="clear" w:color="auto" w:fill="FFF200"/>
        </w:rPr>
        <w:t xml:space="preserve"> </w:t>
      </w:r>
      <w:r>
        <w:rPr>
          <w:color w:val="000000"/>
          <w:shd w:val="clear" w:color="auto" w:fill="FFF200"/>
        </w:rPr>
        <w:t>309)’</w:t>
      </w:r>
    </w:p>
    <w:p w14:paraId="40292C8B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anchor distT="0" distB="0" distL="114300" distR="114300" simplePos="0" relativeHeight="251652608" behindDoc="0" locked="0" layoutInCell="1" allowOverlap="1" wp14:anchorId="43973B5E" wp14:editId="1BCD67E8">
            <wp:simplePos x="0" y="0"/>
            <wp:positionH relativeFrom="column">
              <wp:posOffset>0</wp:posOffset>
            </wp:positionH>
            <wp:positionV relativeFrom="paragraph">
              <wp:posOffset>71640</wp:posOffset>
            </wp:positionV>
            <wp:extent cx="6120000" cy="599400"/>
            <wp:effectExtent l="19050" t="19050" r="14100" b="10200"/>
            <wp:wrapSquare wrapText="bothSides"/>
            <wp:docPr id="11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9940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69EB1E8" w14:textId="77777777" w:rsidR="00BD4442" w:rsidRDefault="004D7BF0">
      <w:pPr>
        <w:pStyle w:val="Standard"/>
        <w:rPr>
          <w:color w:val="000000"/>
        </w:rPr>
      </w:pPr>
      <w:r>
        <w:rPr>
          <w:color w:val="000000"/>
          <w:shd w:val="clear" w:color="auto" w:fill="FFF200"/>
        </w:rPr>
        <w:t>We can create an evaluation model by combining common steps, therefor I have created the below function to act on our parsed model_type.</w:t>
      </w:r>
    </w:p>
    <w:p w14:paraId="111BC9DB" w14:textId="0913C908" w:rsidR="00BD4442" w:rsidRDefault="00215879">
      <w:pPr>
        <w:pStyle w:val="Standard"/>
        <w:rPr>
          <w:color w:val="000000"/>
          <w:shd w:val="clear" w:color="auto" w:fill="FFF200"/>
        </w:rPr>
      </w:pPr>
      <w:r>
        <w:rPr>
          <w:noProof/>
          <w:color w:val="000000"/>
        </w:rPr>
        <w:drawing>
          <wp:anchor distT="0" distB="0" distL="114300" distR="114300" simplePos="0" relativeHeight="251653632" behindDoc="0" locked="0" layoutInCell="1" allowOverlap="1" wp14:anchorId="3217F232" wp14:editId="6778FAF5">
            <wp:simplePos x="0" y="0"/>
            <wp:positionH relativeFrom="column">
              <wp:posOffset>-6985</wp:posOffset>
            </wp:positionH>
            <wp:positionV relativeFrom="paragraph">
              <wp:posOffset>283348</wp:posOffset>
            </wp:positionV>
            <wp:extent cx="6120000" cy="3152160"/>
            <wp:effectExtent l="19050" t="19050" r="14100" b="10140"/>
            <wp:wrapSquare wrapText="bothSides"/>
            <wp:docPr id="12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5216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850C931" w14:textId="01A883A8" w:rsidR="00215879" w:rsidRDefault="00215879">
      <w:pPr>
        <w:pStyle w:val="Standard"/>
        <w:rPr>
          <w:color w:val="000000"/>
        </w:rPr>
      </w:pPr>
    </w:p>
    <w:p w14:paraId="721B8F5A" w14:textId="36A59361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This applies to most models but not all, bringing us to our </w:t>
      </w:r>
      <w:r w:rsidR="00E600F8">
        <w:rPr>
          <w:color w:val="000000"/>
        </w:rPr>
        <w:t>main (</w:t>
      </w:r>
      <w:r>
        <w:rPr>
          <w:color w:val="000000"/>
        </w:rPr>
        <w:t>) function which will execute all 10 algorithms when run.</w:t>
      </w:r>
    </w:p>
    <w:p w14:paraId="70A30A88" w14:textId="086F0CA0" w:rsidR="00215879" w:rsidRDefault="00215879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4656" behindDoc="0" locked="0" layoutInCell="1" allowOverlap="1" wp14:anchorId="026606AD" wp14:editId="49BF6B27">
            <wp:simplePos x="0" y="0"/>
            <wp:positionH relativeFrom="margin">
              <wp:posOffset>-1905</wp:posOffset>
            </wp:positionH>
            <wp:positionV relativeFrom="paragraph">
              <wp:posOffset>229511</wp:posOffset>
            </wp:positionV>
            <wp:extent cx="6119495" cy="1259840"/>
            <wp:effectExtent l="19050" t="19050" r="14605" b="16510"/>
            <wp:wrapTopAndBottom/>
            <wp:docPr id="13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598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65763C3" w14:textId="39D80A34" w:rsidR="00BD4442" w:rsidRDefault="004D7BF0">
      <w:pPr>
        <w:pStyle w:val="Standard"/>
        <w:rPr>
          <w:color w:val="000000"/>
        </w:rPr>
      </w:pPr>
      <w:r>
        <w:rPr>
          <w:color w:val="000000"/>
        </w:rPr>
        <w:lastRenderedPageBreak/>
        <w:t xml:space="preserve">As you can see both </w:t>
      </w:r>
      <w:r>
        <w:rPr>
          <w:i/>
          <w:iCs/>
          <w:color w:val="000000"/>
        </w:rPr>
        <w:t>scaledSVR</w:t>
      </w:r>
      <w:r>
        <w:rPr>
          <w:color w:val="000000"/>
        </w:rPr>
        <w:t xml:space="preserve"> and </w:t>
      </w:r>
      <w:r>
        <w:rPr>
          <w:i/>
          <w:iCs/>
          <w:color w:val="000000"/>
        </w:rPr>
        <w:t>scaledSGDRegression</w:t>
      </w:r>
      <w:r>
        <w:rPr>
          <w:color w:val="000000"/>
        </w:rPr>
        <w:t xml:space="preserve"> require extra work and cannot be passed</w:t>
      </w:r>
    </w:p>
    <w:p w14:paraId="019AF142" w14:textId="1663E2B1" w:rsidR="00BD4442" w:rsidRDefault="004D7BF0">
      <w:pPr>
        <w:pStyle w:val="Standard"/>
        <w:rPr>
          <w:color w:val="000000"/>
        </w:rPr>
      </w:pPr>
      <w:r>
        <w:rPr>
          <w:color w:val="000000"/>
        </w:rPr>
        <w:t>through the eval_model</w:t>
      </w:r>
      <w:r w:rsidRPr="001440C3">
        <w:rPr>
          <w:color w:val="000000"/>
          <w:highlight w:val="yellow"/>
        </w:rPr>
        <w:t xml:space="preserve">. Thus, I have created </w:t>
      </w:r>
      <w:r w:rsidR="0087353A" w:rsidRPr="001440C3">
        <w:rPr>
          <w:color w:val="000000"/>
          <w:highlight w:val="yellow"/>
        </w:rPr>
        <w:t>separate</w:t>
      </w:r>
      <w:r w:rsidRPr="001440C3">
        <w:rPr>
          <w:color w:val="000000"/>
          <w:highlight w:val="yellow"/>
        </w:rPr>
        <w:t xml:space="preserve"> functions for these algorithms to be run </w:t>
      </w:r>
      <w:r w:rsidR="0087353A" w:rsidRPr="001440C3">
        <w:rPr>
          <w:color w:val="000000"/>
          <w:highlight w:val="yellow"/>
        </w:rPr>
        <w:t>alongside</w:t>
      </w:r>
      <w:r w:rsidRPr="001440C3">
        <w:rPr>
          <w:color w:val="000000"/>
          <w:highlight w:val="yellow"/>
        </w:rPr>
        <w:t xml:space="preserve"> the rest.</w:t>
      </w:r>
    </w:p>
    <w:p w14:paraId="10FC68FC" w14:textId="77777777" w:rsidR="00AA4870" w:rsidRDefault="00AA4870">
      <w:pPr>
        <w:pStyle w:val="Standard"/>
        <w:rPr>
          <w:color w:val="000000"/>
        </w:rPr>
      </w:pPr>
    </w:p>
    <w:p w14:paraId="3026140B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Assess model on the test data.</w:t>
      </w:r>
    </w:p>
    <w:p w14:paraId="3FDBC423" w14:textId="77777777" w:rsidR="00BD4442" w:rsidRDefault="00BD4442">
      <w:pPr>
        <w:pStyle w:val="Standard"/>
        <w:rPr>
          <w:rFonts w:ascii="monospace" w:hAnsi="monospace"/>
          <w:color w:val="000000"/>
          <w:sz w:val="21"/>
        </w:rPr>
      </w:pPr>
    </w:p>
    <w:tbl>
      <w:tblPr>
        <w:tblW w:w="964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8"/>
        <w:gridCol w:w="2100"/>
        <w:gridCol w:w="1586"/>
        <w:gridCol w:w="1650"/>
        <w:gridCol w:w="1242"/>
        <w:gridCol w:w="2047"/>
      </w:tblGrid>
      <w:tr w:rsidR="00BD4442" w14:paraId="6E6311E8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00456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  <w:t>Model</w:t>
            </w:r>
          </w:p>
        </w:tc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73319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LinearRegression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418DD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Ridge</w:t>
            </w:r>
          </w:p>
        </w:tc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EC8A1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DecisionTree</w:t>
            </w:r>
          </w:p>
        </w:tc>
        <w:tc>
          <w:tcPr>
            <w:tcW w:w="12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7970C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SVR</w:t>
            </w:r>
          </w:p>
        </w:tc>
        <w:tc>
          <w:tcPr>
            <w:tcW w:w="2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E8BB38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RandomForest</w:t>
            </w:r>
          </w:p>
        </w:tc>
      </w:tr>
      <w:tr w:rsidR="00BD4442" w14:paraId="78070910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B2E4D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SCORE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0129B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0.90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A8B7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0.90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B4B48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0.97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7ECBF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0.9416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64185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0.98</w:t>
            </w:r>
          </w:p>
        </w:tc>
      </w:tr>
      <w:tr w:rsidR="00BD4442" w14:paraId="03F2D8C3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F398E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MSE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3CF50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1631602.42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91396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1632206.75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54FEA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547945.21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BA811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949286.03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F75E8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320793.45</w:t>
            </w:r>
          </w:p>
        </w:tc>
      </w:tr>
      <w:tr w:rsidR="00BD4442" w14:paraId="368BD0B5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72514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MAE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529F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839.32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470D3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839.73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D3E5A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363.80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1F1C41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507.52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BAD8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285.01</w:t>
            </w:r>
          </w:p>
        </w:tc>
      </w:tr>
      <w:tr w:rsidR="00BD4442" w14:paraId="00DB8D9E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D274F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RMSE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DEE17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1277.34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7C0D4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1277.58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1683C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740.23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CB715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974.31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C7177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566.39</w:t>
            </w:r>
          </w:p>
        </w:tc>
      </w:tr>
      <w:tr w:rsidR="00BD4442" w14:paraId="01AE7ED1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D49D0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R2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98B29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0.90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0928A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0.90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698AA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0.97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F9D9E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0.94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2A3E8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0.98</w:t>
            </w:r>
          </w:p>
        </w:tc>
      </w:tr>
    </w:tbl>
    <w:p w14:paraId="1E43D85E" w14:textId="77777777" w:rsidR="00BD4442" w:rsidRDefault="00BD4442">
      <w:pPr>
        <w:pStyle w:val="PreformattedText"/>
        <w:rPr>
          <w:b/>
          <w:bCs/>
          <w:color w:val="000000"/>
          <w:sz w:val="24"/>
          <w:szCs w:val="24"/>
        </w:rPr>
      </w:pPr>
    </w:p>
    <w:tbl>
      <w:tblPr>
        <w:tblW w:w="964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8"/>
        <w:gridCol w:w="2100"/>
        <w:gridCol w:w="1586"/>
        <w:gridCol w:w="1650"/>
        <w:gridCol w:w="1242"/>
        <w:gridCol w:w="2047"/>
      </w:tblGrid>
      <w:tr w:rsidR="00BD4442" w14:paraId="7FFEBDE7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D049B8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  <w:t>Model</w:t>
            </w:r>
          </w:p>
        </w:tc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8F1D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GradientBoosting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5257F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LinearSVR</w:t>
            </w:r>
          </w:p>
        </w:tc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06560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MLPRegressor</w:t>
            </w:r>
          </w:p>
        </w:tc>
        <w:tc>
          <w:tcPr>
            <w:tcW w:w="12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04C6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K-NN</w:t>
            </w:r>
          </w:p>
        </w:tc>
        <w:tc>
          <w:tcPr>
            <w:tcW w:w="2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20B64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MLP</w:t>
            </w:r>
          </w:p>
        </w:tc>
      </w:tr>
      <w:tr w:rsidR="00BD4442" w14:paraId="499F7709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C8328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SCORE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46C58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0.91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13875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0.80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3C8F5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52E76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8501B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0.93</w:t>
            </w:r>
          </w:p>
        </w:tc>
      </w:tr>
      <w:tr w:rsidR="00BD4442" w14:paraId="29418B87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A67EE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MSE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5EDCE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1427945.21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C545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3274041.47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4D6F9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858964.08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BDEA3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752865.31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CF000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1128628.63</w:t>
            </w:r>
          </w:p>
        </w:tc>
      </w:tr>
      <w:tr w:rsidR="00BD4442" w14:paraId="615013F7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92723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MAE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3570D7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699.97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36CA6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1059.18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0003F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541.45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A53B88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467.84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E97C3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672.95</w:t>
            </w:r>
          </w:p>
        </w:tc>
      </w:tr>
      <w:tr w:rsidR="00BD4442" w14:paraId="1722ADD0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1ACDE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RMSE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5B368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1194.97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4861D7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1809.43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DE4BC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926.80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0EB10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867.68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A9D37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1062.37</w:t>
            </w:r>
          </w:p>
        </w:tc>
      </w:tr>
      <w:tr w:rsidR="00BD4442" w14:paraId="78919B9D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72CAC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R2</w:t>
            </w:r>
          </w:p>
        </w:tc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D9C8F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0.91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FFD76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0.80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6F67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124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5AE74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2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66C49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0.93</w:t>
            </w:r>
          </w:p>
        </w:tc>
      </w:tr>
    </w:tbl>
    <w:p w14:paraId="7AD23F24" w14:textId="77777777" w:rsidR="00B2337A" w:rsidRDefault="00B2337A">
      <w:pPr>
        <w:pStyle w:val="Standard"/>
        <w:rPr>
          <w:color w:val="CE181E"/>
          <w:sz w:val="32"/>
          <w:szCs w:val="32"/>
          <w:u w:val="single"/>
        </w:rPr>
      </w:pPr>
    </w:p>
    <w:p w14:paraId="4AC85639" w14:textId="5FDB4AD2" w:rsidR="00BD4442" w:rsidRDefault="004D7BF0">
      <w:pPr>
        <w:pStyle w:val="Standard"/>
        <w:rPr>
          <w:color w:val="CE181E"/>
          <w:sz w:val="32"/>
          <w:szCs w:val="32"/>
          <w:u w:val="single"/>
        </w:rPr>
      </w:pPr>
      <w:r>
        <w:rPr>
          <w:color w:val="CE181E"/>
          <w:sz w:val="32"/>
          <w:szCs w:val="32"/>
          <w:u w:val="single"/>
        </w:rPr>
        <w:t>Part 2: Performance Metrics in Classification [35 marks]</w:t>
      </w:r>
    </w:p>
    <w:p w14:paraId="02A0B0C9" w14:textId="77777777" w:rsidR="00BD4442" w:rsidRDefault="00BD4442">
      <w:pPr>
        <w:pStyle w:val="Standard"/>
        <w:rPr>
          <w:color w:val="CE181E"/>
          <w:sz w:val="32"/>
          <w:szCs w:val="32"/>
        </w:rPr>
      </w:pPr>
    </w:p>
    <w:p w14:paraId="69AACDF5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Step 1. Load Data</w:t>
      </w:r>
    </w:p>
    <w:p w14:paraId="58AC2006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There are two methods of approach for loading the data, due to me using google-colab and jupyter notebook. </w:t>
      </w:r>
      <w:r>
        <w:rPr>
          <w:color w:val="000000"/>
          <w:shd w:val="clear" w:color="auto" w:fill="FFF200"/>
        </w:rPr>
        <w:t>The reason for this is the google TPU runs 4x faster when running the pipelines.</w:t>
      </w:r>
    </w:p>
    <w:p w14:paraId="5E5565DD" w14:textId="77777777" w:rsidR="00BD4442" w:rsidRDefault="00BD4442">
      <w:pPr>
        <w:pStyle w:val="Standard"/>
        <w:rPr>
          <w:color w:val="000000"/>
          <w:shd w:val="clear" w:color="auto" w:fill="FFF200"/>
        </w:rPr>
      </w:pPr>
    </w:p>
    <w:p w14:paraId="0D31A767" w14:textId="77777777" w:rsidR="00BD4442" w:rsidRDefault="004D7BF0">
      <w:pPr>
        <w:pStyle w:val="Standard"/>
        <w:rPr>
          <w:color w:val="000000"/>
          <w:shd w:val="clear" w:color="auto" w:fill="FFF200"/>
        </w:rPr>
      </w:pPr>
      <w:r>
        <w:rPr>
          <w:color w:val="000000"/>
          <w:shd w:val="clear" w:color="auto" w:fill="FFF200"/>
        </w:rPr>
        <w:t>Loading the data via juypter-notebook:</w:t>
      </w:r>
    </w:p>
    <w:p w14:paraId="44EFE545" w14:textId="77777777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“data_train = pd.read_csv('adultTrain.csv')” &amp;</w:t>
      </w:r>
    </w:p>
    <w:p w14:paraId="423B7384" w14:textId="3049F03F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“data</w:t>
      </w:r>
      <w:r w:rsidR="001C33E3">
        <w:rPr>
          <w:i/>
          <w:iCs/>
          <w:color w:val="000000"/>
        </w:rPr>
        <w:t>_t</w:t>
      </w:r>
      <w:r>
        <w:rPr>
          <w:i/>
          <w:iCs/>
          <w:color w:val="000000"/>
        </w:rPr>
        <w:t>est = pd.read_csv('adultTest.csv')”</w:t>
      </w:r>
    </w:p>
    <w:p w14:paraId="7DCB548F" w14:textId="77777777" w:rsidR="00BD4442" w:rsidRDefault="00BD4442">
      <w:pPr>
        <w:pStyle w:val="Standard"/>
        <w:rPr>
          <w:color w:val="000000"/>
        </w:rPr>
      </w:pPr>
    </w:p>
    <w:p w14:paraId="7C77E855" w14:textId="77777777" w:rsidR="00BD4442" w:rsidRDefault="004D7BF0">
      <w:pPr>
        <w:pStyle w:val="Standard"/>
        <w:rPr>
          <w:color w:val="000000"/>
          <w:shd w:val="clear" w:color="auto" w:fill="FFF200"/>
        </w:rPr>
      </w:pPr>
      <w:r>
        <w:rPr>
          <w:color w:val="000000"/>
          <w:shd w:val="clear" w:color="auto" w:fill="FFF200"/>
        </w:rPr>
        <w:t>Loading the data via google-colab:</w:t>
      </w:r>
    </w:p>
    <w:p w14:paraId="1F1904C9" w14:textId="77777777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“drive.mount('/content/gdrive')”</w:t>
      </w:r>
    </w:p>
    <w:p w14:paraId="1DD948E5" w14:textId="77777777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“train_data = pd.read_csv('/content/gdrive/My Drive/Colab Notebooks/adultTrain.csv')” &amp;</w:t>
      </w:r>
    </w:p>
    <w:p w14:paraId="33CE43AC" w14:textId="77777777" w:rsidR="00BD4442" w:rsidRDefault="004D7BF0">
      <w:pPr>
        <w:pStyle w:val="Standard"/>
        <w:rPr>
          <w:i/>
          <w:iCs/>
          <w:color w:val="000000"/>
        </w:rPr>
      </w:pPr>
      <w:r>
        <w:rPr>
          <w:i/>
          <w:iCs/>
          <w:color w:val="000000"/>
        </w:rPr>
        <w:t>“test_data = pd.read_csv('/content/gdrive/My Drive/Colab Notebooks/adultTest.csv')”</w:t>
      </w:r>
    </w:p>
    <w:p w14:paraId="0B06E618" w14:textId="77777777" w:rsidR="00BD4442" w:rsidRDefault="00BD4442">
      <w:pPr>
        <w:pStyle w:val="Standard"/>
        <w:rPr>
          <w:color w:val="000000"/>
        </w:rPr>
      </w:pPr>
    </w:p>
    <w:p w14:paraId="22B5DA92" w14:textId="77777777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Step 2. Initial Data Analysis</w:t>
      </w:r>
    </w:p>
    <w:p w14:paraId="358EE131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Age: continuous.</w:t>
      </w:r>
    </w:p>
    <w:p w14:paraId="55E51F97" w14:textId="1D5BA11F" w:rsidR="00BD4442" w:rsidRPr="00B2337A" w:rsidRDefault="004D7BF0" w:rsidP="00B2337A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Work-class: Private, Self-emp-not-inc, Self-emp-inc, Federal-gov, Local-gov, State-</w:t>
      </w:r>
      <w:r w:rsidRPr="00B2337A">
        <w:rPr>
          <w:color w:val="000000"/>
        </w:rPr>
        <w:t>gov, Without-pay, Never-worked.</w:t>
      </w:r>
    </w:p>
    <w:p w14:paraId="51F9C45D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Fnlwgt: continuous.</w:t>
      </w:r>
    </w:p>
    <w:p w14:paraId="6C3FB7E6" w14:textId="0CB16DC0" w:rsidR="00BD4442" w:rsidRPr="00B2337A" w:rsidRDefault="004D7BF0" w:rsidP="00B2337A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Education: Bachelors, Some-college, 11th, HS-grad, Prof-school, Assoc-</w:t>
      </w:r>
      <w:proofErr w:type="spellStart"/>
      <w:r>
        <w:rPr>
          <w:color w:val="000000"/>
        </w:rPr>
        <w:t>acdm</w:t>
      </w:r>
      <w:proofErr w:type="spellEnd"/>
      <w:r>
        <w:rPr>
          <w:color w:val="000000"/>
        </w:rPr>
        <w:t>, Assoc-</w:t>
      </w:r>
      <w:proofErr w:type="spellStart"/>
      <w:r w:rsidRPr="00B2337A">
        <w:rPr>
          <w:color w:val="000000"/>
        </w:rPr>
        <w:t>voc</w:t>
      </w:r>
      <w:proofErr w:type="spellEnd"/>
      <w:r w:rsidRPr="00B2337A">
        <w:rPr>
          <w:color w:val="000000"/>
        </w:rPr>
        <w:t>, 9th, 7th-8th, 12th, Masters, 1st-4th, 10th, Doctorate, 5th-6th, Preschool.</w:t>
      </w:r>
    </w:p>
    <w:p w14:paraId="637EE245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Education-num: continuous.</w:t>
      </w:r>
    </w:p>
    <w:p w14:paraId="15BB6AAE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Marital-status: Married-civ-spouse, Divorced, Never-married, Separated, Widowed,</w:t>
      </w:r>
    </w:p>
    <w:p w14:paraId="51F8411E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Married-spouse-absent, Married-AF-spouse.</w:t>
      </w:r>
    </w:p>
    <w:p w14:paraId="28F7C81B" w14:textId="02D23252" w:rsidR="00BD4442" w:rsidRPr="00B2337A" w:rsidRDefault="004D7BF0" w:rsidP="00B2337A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Occupation: Tech-support, Craft-repair, Other-service, Sales, Exec-managerial, Prof-</w:t>
      </w:r>
      <w:r w:rsidRPr="00B2337A">
        <w:rPr>
          <w:color w:val="000000"/>
        </w:rPr>
        <w:t>specialty, Handlers-cleaners, Machine-op-</w:t>
      </w:r>
      <w:proofErr w:type="spellStart"/>
      <w:r w:rsidRPr="00B2337A">
        <w:rPr>
          <w:color w:val="000000"/>
        </w:rPr>
        <w:t>inspct</w:t>
      </w:r>
      <w:proofErr w:type="spellEnd"/>
      <w:r w:rsidRPr="00B2337A">
        <w:rPr>
          <w:color w:val="000000"/>
        </w:rPr>
        <w:t xml:space="preserve">, </w:t>
      </w:r>
      <w:proofErr w:type="spellStart"/>
      <w:r w:rsidRPr="00B2337A">
        <w:rPr>
          <w:color w:val="000000"/>
        </w:rPr>
        <w:t>Adm</w:t>
      </w:r>
      <w:proofErr w:type="spellEnd"/>
      <w:r w:rsidRPr="00B2337A">
        <w:rPr>
          <w:color w:val="000000"/>
        </w:rPr>
        <w:t>-clerical, Farming-fishing,</w:t>
      </w:r>
    </w:p>
    <w:p w14:paraId="44C4828F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Transport-moving, Priv-house-serv, Protective-serv, Armed-Forces.</w:t>
      </w:r>
    </w:p>
    <w:p w14:paraId="41D17E1E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Relationship: Wife, Own-child, Husband, Not-in-family, Other-relative, Unmarried.</w:t>
      </w:r>
    </w:p>
    <w:p w14:paraId="1CE01A65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lastRenderedPageBreak/>
        <w:t>Race: White, Asian-Pac-Islander, Amer-Indian-Eskimo, Other, Black.</w:t>
      </w:r>
    </w:p>
    <w:p w14:paraId="5C6151D5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Sex: Female, Male.</w:t>
      </w:r>
    </w:p>
    <w:p w14:paraId="1C8D3A9D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Capital-gain: continuous.</w:t>
      </w:r>
    </w:p>
    <w:p w14:paraId="710E5187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Capital-loss: continuous.</w:t>
      </w:r>
    </w:p>
    <w:p w14:paraId="4D5AA699" w14:textId="77777777" w:rsidR="00BD4442" w:rsidRDefault="004D7BF0">
      <w:pPr>
        <w:pStyle w:val="Standard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Hours-per-week: continuous.</w:t>
      </w:r>
    </w:p>
    <w:p w14:paraId="4C7AACB7" w14:textId="21141696" w:rsidR="00B2337A" w:rsidRPr="00D95FAA" w:rsidRDefault="004D7BF0" w:rsidP="00D95FAA">
      <w:pPr>
        <w:pStyle w:val="Standard"/>
        <w:numPr>
          <w:ilvl w:val="0"/>
          <w:numId w:val="4"/>
        </w:numPr>
        <w:rPr>
          <w:color w:val="000000"/>
        </w:rPr>
      </w:pPr>
      <w:r>
        <w:rPr>
          <w:color w:val="000000"/>
        </w:rPr>
        <w:t xml:space="preserve">Native-country: United-States, Cambodia, England, Puerto-Rico, Canada, </w:t>
      </w:r>
      <w:r w:rsidR="006E2B28">
        <w:rPr>
          <w:color w:val="000000"/>
        </w:rPr>
        <w:t>Germany,</w:t>
      </w:r>
      <w:r w:rsidR="006E2B28" w:rsidRPr="00B2337A">
        <w:rPr>
          <w:color w:val="000000"/>
        </w:rPr>
        <w:t xml:space="preserve"> Outlying</w:t>
      </w:r>
      <w:r w:rsidRPr="00B2337A">
        <w:rPr>
          <w:color w:val="000000"/>
        </w:rPr>
        <w:t>-US(Guam-USVI-etc), India, Japan, Greece, South, China, Cuba, Iran,</w:t>
      </w:r>
      <w:r w:rsidR="00B2337A">
        <w:rPr>
          <w:color w:val="000000"/>
        </w:rPr>
        <w:t xml:space="preserve"> </w:t>
      </w:r>
      <w:r w:rsidRPr="00B2337A">
        <w:rPr>
          <w:color w:val="000000"/>
        </w:rPr>
        <w:t>Honduras, Philippines, Italy, Poland, Jamaica, Vietnam, Mexico, Portugal, Ireland,</w:t>
      </w:r>
      <w:r w:rsidR="00B2337A">
        <w:rPr>
          <w:color w:val="000000"/>
        </w:rPr>
        <w:t xml:space="preserve"> </w:t>
      </w:r>
      <w:r w:rsidRPr="00B2337A">
        <w:rPr>
          <w:color w:val="000000"/>
        </w:rPr>
        <w:t>France, Dominican-Republic, Laos, Ecuador, Taiwan, Haiti, Columbia, Hungary,</w:t>
      </w:r>
      <w:r w:rsidR="00B2337A">
        <w:rPr>
          <w:color w:val="000000"/>
        </w:rPr>
        <w:t xml:space="preserve"> </w:t>
      </w:r>
      <w:r w:rsidRPr="00B2337A">
        <w:rPr>
          <w:color w:val="000000"/>
        </w:rPr>
        <w:t>Guatemala, Nicaragua, Scotland, Thailand, Yugoslavia, El-Salvador,</w:t>
      </w:r>
      <w:r w:rsidR="00B2337A">
        <w:rPr>
          <w:color w:val="000000"/>
        </w:rPr>
        <w:t xml:space="preserve"> </w:t>
      </w:r>
      <w:r w:rsidR="006E2B28" w:rsidRPr="00B2337A">
        <w:rPr>
          <w:color w:val="000000"/>
        </w:rPr>
        <w:t>Trinidad</w:t>
      </w:r>
      <w:r w:rsidR="006E2B28">
        <w:rPr>
          <w:color w:val="000000"/>
        </w:rPr>
        <w:t xml:space="preserve"> </w:t>
      </w:r>
      <w:r w:rsidRPr="00B2337A">
        <w:rPr>
          <w:color w:val="000000"/>
        </w:rPr>
        <w:t>&amp;</w:t>
      </w:r>
      <w:r w:rsidR="006E2B28">
        <w:rPr>
          <w:color w:val="000000"/>
        </w:rPr>
        <w:t xml:space="preserve"> </w:t>
      </w:r>
      <w:r w:rsidRPr="00B2337A">
        <w:rPr>
          <w:color w:val="000000"/>
        </w:rPr>
        <w:t>Tobago, Peru, Hong, Holland-Netherlands.</w:t>
      </w:r>
    </w:p>
    <w:p w14:paraId="47142334" w14:textId="17B50079" w:rsidR="00BD4442" w:rsidRDefault="004D7BF0">
      <w:pPr>
        <w:pStyle w:val="Standard"/>
        <w:numPr>
          <w:ilvl w:val="0"/>
          <w:numId w:val="4"/>
        </w:numPr>
        <w:rPr>
          <w:color w:val="000000"/>
        </w:rPr>
      </w:pPr>
      <w:r>
        <w:rPr>
          <w:color w:val="000000"/>
        </w:rPr>
        <w:t>Income-Class - &gt;50K, &lt;=50K. “Extraction was done by Barry Becker from the 1994 Census database. A set of reasonably clean records were extracted using the following conditions: ((AAGE&gt;16) &amp;&amp; (AGI&gt;100) &amp;&amp; (AFNLWGT&gt;</w:t>
      </w:r>
      <w:r w:rsidR="00B2337A">
        <w:rPr>
          <w:color w:val="000000"/>
        </w:rPr>
        <w:t>1) &amp;</w:t>
      </w:r>
      <w:r>
        <w:rPr>
          <w:color w:val="000000"/>
        </w:rPr>
        <w:t>&amp; (HRSWK&gt;0))”</w:t>
      </w:r>
    </w:p>
    <w:p w14:paraId="6A9749D2" w14:textId="77777777" w:rsidR="00BD4442" w:rsidRDefault="00BD4442">
      <w:pPr>
        <w:pStyle w:val="Standard"/>
        <w:rPr>
          <w:color w:val="000000"/>
        </w:rPr>
      </w:pPr>
    </w:p>
    <w:p w14:paraId="48F7E584" w14:textId="7C9E1AFE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 xml:space="preserve">Step 3. </w:t>
      </w:r>
      <w:r w:rsidR="00B2337A">
        <w:rPr>
          <w:b/>
          <w:bCs/>
          <w:color w:val="000000"/>
        </w:rPr>
        <w:t>Pre-process</w:t>
      </w:r>
      <w:r>
        <w:rPr>
          <w:b/>
          <w:bCs/>
          <w:color w:val="000000"/>
        </w:rPr>
        <w:t xml:space="preserve"> Data</w:t>
      </w:r>
    </w:p>
    <w:p w14:paraId="692CC5D4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Firstly, we notice both </w:t>
      </w:r>
      <w:r>
        <w:rPr>
          <w:color w:val="000000"/>
          <w:shd w:val="clear" w:color="auto" w:fill="FFF200"/>
        </w:rPr>
        <w:t>the test and train data files do not have column titles</w:t>
      </w:r>
      <w:r>
        <w:rPr>
          <w:color w:val="000000"/>
        </w:rPr>
        <w:t xml:space="preserve"> so let's start by</w:t>
      </w:r>
    </w:p>
    <w:p w14:paraId="75AE3DCA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assigning a title to each column </w:t>
      </w:r>
      <w:r>
        <w:rPr>
          <w:color w:val="000000"/>
          <w:shd w:val="clear" w:color="auto" w:fill="FFF200"/>
        </w:rPr>
        <w:t>using dataset.columns command and the column titles</w:t>
      </w:r>
    </w:p>
    <w:p w14:paraId="38855E2D" w14:textId="42918BD1" w:rsidR="00BD4442" w:rsidRDefault="00067AEE">
      <w:pPr>
        <w:pStyle w:val="Standard"/>
        <w:rPr>
          <w:color w:val="000000"/>
          <w:shd w:val="clear" w:color="auto" w:fill="FFF2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920E8D9" wp14:editId="62C9C209">
                <wp:simplePos x="0" y="0"/>
                <wp:positionH relativeFrom="column">
                  <wp:posOffset>2661465</wp:posOffset>
                </wp:positionH>
                <wp:positionV relativeFrom="paragraph">
                  <wp:posOffset>858736</wp:posOffset>
                </wp:positionV>
                <wp:extent cx="155275" cy="336430"/>
                <wp:effectExtent l="0" t="0" r="16510" b="26035"/>
                <wp:wrapNone/>
                <wp:docPr id="16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336430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DA540A" w14:textId="77777777" w:rsidR="004D7BF0" w:rsidRPr="000A00F1" w:rsidRDefault="004D7BF0">
                            <w:pPr>
                              <w:rPr>
                                <w:color w:val="0070C0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E8D9" id="Shape6" o:spid="_x0000_s1029" style="position:absolute;margin-left:209.55pt;margin-top:67.6pt;width:12.25pt;height:2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" adj="-11796480,,5400" path="m5400,r,16200l,16200r10800,5400l21600,16200r-5400,l16200,,5400,xe" fillcolor="#729fcf" strokecolor="#3465a4" strokeweight="1pt">
                <v:stroke joinstyle="miter"/>
                <v:formulas/>
                <v:path arrowok="t" o:connecttype="custom" o:connectlocs="77638,0;155275,168215;77638,336430;0,168215" o:connectangles="270,0,90,180" textboxrect="5400,0,16200,18900"/>
                <v:textbox inset="0,0,0,0">
                  <w:txbxContent>
                    <w:p w14:paraId="29DA540A" w14:textId="77777777" w:rsidR="004D7BF0" w:rsidRPr="000A00F1" w:rsidRDefault="004D7BF0">
                      <w:pPr>
                        <w:rPr>
                          <w:color w:val="0070C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7BF0">
        <w:rPr>
          <w:color w:val="000000"/>
          <w:shd w:val="clear" w:color="auto" w:fill="FFF200"/>
        </w:rPr>
        <w:t>discovered in part step 2.</w:t>
      </w:r>
    </w:p>
    <w:p w14:paraId="6F7ABE7C" w14:textId="7ECABBBF" w:rsidR="00BD4442" w:rsidRDefault="004D7BF0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5680" behindDoc="0" locked="0" layoutInCell="1" allowOverlap="1" wp14:anchorId="60BDCB18" wp14:editId="6C254855">
            <wp:simplePos x="0" y="0"/>
            <wp:positionH relativeFrom="column">
              <wp:posOffset>0</wp:posOffset>
            </wp:positionH>
            <wp:positionV relativeFrom="paragraph">
              <wp:posOffset>1050839</wp:posOffset>
            </wp:positionV>
            <wp:extent cx="6120000" cy="1262880"/>
            <wp:effectExtent l="19050" t="19050" r="14100" b="13470"/>
            <wp:wrapSquare wrapText="bothSides"/>
            <wp:docPr id="14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6288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6704" behindDoc="0" locked="0" layoutInCell="1" allowOverlap="1" wp14:anchorId="6D54E54E" wp14:editId="6ABB49ED">
            <wp:simplePos x="0" y="0"/>
            <wp:positionH relativeFrom="column">
              <wp:posOffset>33480</wp:posOffset>
            </wp:positionH>
            <wp:positionV relativeFrom="paragraph">
              <wp:posOffset>144720</wp:posOffset>
            </wp:positionV>
            <wp:extent cx="6120000" cy="538560"/>
            <wp:effectExtent l="19050" t="19050" r="14100" b="13890"/>
            <wp:wrapSquare wrapText="bothSides"/>
            <wp:docPr id="15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3856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2EA8897" w14:textId="77777777" w:rsidR="00BD4442" w:rsidRDefault="00BD4442">
      <w:pPr>
        <w:pStyle w:val="Standard"/>
        <w:rPr>
          <w:color w:val="000000"/>
        </w:rPr>
      </w:pPr>
    </w:p>
    <w:p w14:paraId="76EF7316" w14:textId="3D22BB92" w:rsidR="00BD4442" w:rsidRDefault="004D7BF0">
      <w:pPr>
        <w:pStyle w:val="Standard"/>
        <w:rPr>
          <w:color w:val="000000"/>
        </w:rPr>
      </w:pPr>
      <w:r>
        <w:rPr>
          <w:color w:val="000000"/>
        </w:rPr>
        <w:t xml:space="preserve">Now also looking more closely at the description of the data in part 2, </w:t>
      </w:r>
      <w:r>
        <w:rPr>
          <w:color w:val="000000"/>
          <w:shd w:val="clear" w:color="auto" w:fill="FFF200"/>
        </w:rPr>
        <w:t xml:space="preserve">we see that there </w:t>
      </w:r>
      <w:r w:rsidR="004A0855">
        <w:rPr>
          <w:color w:val="000000"/>
          <w:shd w:val="clear" w:color="auto" w:fill="FFF200"/>
        </w:rPr>
        <w:t>is</w:t>
      </w:r>
      <w:r>
        <w:rPr>
          <w:color w:val="000000"/>
          <w:shd w:val="clear" w:color="auto" w:fill="FFF200"/>
        </w:rPr>
        <w:t xml:space="preserve"> string</w:t>
      </w:r>
    </w:p>
    <w:p w14:paraId="5B1F1524" w14:textId="4FB73DDA" w:rsidR="00BD4442" w:rsidRDefault="004D7BF0">
      <w:pPr>
        <w:pStyle w:val="Standard"/>
        <w:rPr>
          <w:color w:val="000000"/>
          <w:shd w:val="clear" w:color="auto" w:fill="FFF200"/>
        </w:rPr>
      </w:pPr>
      <w:r>
        <w:rPr>
          <w:color w:val="000000"/>
          <w:shd w:val="clear" w:color="auto" w:fill="FFF200"/>
        </w:rPr>
        <w:t>values we need to convert to numeric values as the decision trees implemented in scikit-learn uses</w:t>
      </w:r>
    </w:p>
    <w:p w14:paraId="51DE2A29" w14:textId="4EBEE6B3" w:rsidR="00BD4442" w:rsidRPr="00B81EB1" w:rsidRDefault="004D7BF0">
      <w:pPr>
        <w:pStyle w:val="Standard"/>
        <w:rPr>
          <w:color w:val="000000"/>
          <w:shd w:val="clear" w:color="auto" w:fill="FFF200"/>
        </w:rPr>
      </w:pPr>
      <w:r>
        <w:rPr>
          <w:color w:val="000000"/>
          <w:shd w:val="clear" w:color="auto" w:fill="FFF200"/>
        </w:rPr>
        <w:t>only numerical features and these features are interpreted always as continuous numeric</w:t>
      </w:r>
      <w:r w:rsidR="00B81EB1">
        <w:rPr>
          <w:color w:val="000000"/>
          <w:shd w:val="clear" w:color="auto" w:fill="FFF200"/>
        </w:rPr>
        <w:t xml:space="preserve"> </w:t>
      </w:r>
      <w:r>
        <w:rPr>
          <w:color w:val="000000"/>
          <w:shd w:val="clear" w:color="auto" w:fill="FFF200"/>
        </w:rPr>
        <w:t xml:space="preserve">variables. </w:t>
      </w:r>
      <w:r>
        <w:rPr>
          <w:color w:val="000000"/>
        </w:rPr>
        <w:t>Here are some of the transformations</w:t>
      </w:r>
      <w:r w:rsidR="00B81EB1">
        <w:rPr>
          <w:color w:val="000000"/>
        </w:rPr>
        <w:t xml:space="preserve"> </w:t>
      </w:r>
      <w:r>
        <w:rPr>
          <w:color w:val="000000"/>
        </w:rPr>
        <w:t>made:</w:t>
      </w:r>
    </w:p>
    <w:p w14:paraId="53043ABD" w14:textId="0CA53660" w:rsidR="00BD4442" w:rsidRDefault="004F2773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9776" behindDoc="1" locked="0" layoutInCell="1" allowOverlap="1" wp14:anchorId="38B33831" wp14:editId="030A3D78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534160" cy="2287905"/>
            <wp:effectExtent l="19050" t="19050" r="27940" b="17145"/>
            <wp:wrapTight wrapText="bothSides">
              <wp:wrapPolygon edited="0">
                <wp:start x="-268" y="-180"/>
                <wp:lineTo x="-268" y="21582"/>
                <wp:lineTo x="21725" y="21582"/>
                <wp:lineTo x="21725" y="-180"/>
                <wp:lineTo x="-268" y="-180"/>
              </wp:wrapPolygon>
            </wp:wrapTight>
            <wp:docPr id="17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2287905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968">
        <w:rPr>
          <w:noProof/>
          <w:color w:val="000000"/>
        </w:rPr>
        <w:drawing>
          <wp:anchor distT="0" distB="0" distL="114300" distR="114300" simplePos="0" relativeHeight="251671040" behindDoc="0" locked="0" layoutInCell="1" allowOverlap="1" wp14:anchorId="0D68AEE9" wp14:editId="0944D319">
            <wp:simplePos x="0" y="0"/>
            <wp:positionH relativeFrom="column">
              <wp:posOffset>58723</wp:posOffset>
            </wp:positionH>
            <wp:positionV relativeFrom="paragraph">
              <wp:posOffset>113775</wp:posOffset>
            </wp:positionV>
            <wp:extent cx="2098675" cy="2182495"/>
            <wp:effectExtent l="19050" t="19050" r="15875" b="27305"/>
            <wp:wrapSquare wrapText="bothSides"/>
            <wp:docPr id="18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2182495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E4850" w14:textId="7DE1C87D" w:rsidR="00BD4442" w:rsidRDefault="00BD4442">
      <w:pPr>
        <w:pStyle w:val="Standard"/>
        <w:rPr>
          <w:color w:val="000000"/>
        </w:rPr>
      </w:pPr>
    </w:p>
    <w:p w14:paraId="2A39153B" w14:textId="0FD7AFAD" w:rsidR="00BD4442" w:rsidRDefault="00BD4442">
      <w:pPr>
        <w:pStyle w:val="Standard"/>
        <w:rPr>
          <w:color w:val="000000"/>
        </w:rPr>
      </w:pPr>
    </w:p>
    <w:p w14:paraId="7F29609E" w14:textId="77777777" w:rsidR="00B81EB1" w:rsidRDefault="00B81EB1">
      <w:pPr>
        <w:pStyle w:val="Standard"/>
        <w:rPr>
          <w:color w:val="000000"/>
        </w:rPr>
      </w:pPr>
    </w:p>
    <w:p w14:paraId="6A0B9AF0" w14:textId="77777777" w:rsidR="00B81EB1" w:rsidRDefault="00B81EB1">
      <w:pPr>
        <w:pStyle w:val="Standard"/>
        <w:rPr>
          <w:color w:val="000000"/>
        </w:rPr>
      </w:pPr>
    </w:p>
    <w:p w14:paraId="77949312" w14:textId="77777777" w:rsidR="00B81EB1" w:rsidRDefault="00B81EB1">
      <w:pPr>
        <w:pStyle w:val="Standard"/>
        <w:rPr>
          <w:color w:val="000000"/>
        </w:rPr>
      </w:pPr>
    </w:p>
    <w:p w14:paraId="03553859" w14:textId="4B4A2F04" w:rsidR="00B81EB1" w:rsidRDefault="004F2773">
      <w:pPr>
        <w:pStyle w:val="Standard"/>
        <w:rPr>
          <w:color w:val="000000"/>
          <w:u w:val="single"/>
        </w:rPr>
      </w:pPr>
      <w:r>
        <w:rPr>
          <w:color w:val="000000"/>
        </w:rPr>
        <w:t xml:space="preserve">    </w:t>
      </w:r>
      <w:r w:rsidRPr="004F2773">
        <w:rPr>
          <w:color w:val="000000"/>
          <w:u w:val="single"/>
        </w:rPr>
        <w:t>Examples of transformation</w:t>
      </w:r>
      <w:r w:rsidR="00DD5F35">
        <w:rPr>
          <w:color w:val="000000"/>
          <w:u w:val="single"/>
        </w:rPr>
        <w:t xml:space="preserve"> of</w:t>
      </w:r>
    </w:p>
    <w:p w14:paraId="3D290866" w14:textId="77FA9679" w:rsidR="00DD5F35" w:rsidRPr="004F2773" w:rsidRDefault="00DD5F35">
      <w:pPr>
        <w:pStyle w:val="Standard"/>
        <w:rPr>
          <w:color w:val="000000"/>
          <w:u w:val="single"/>
        </w:rPr>
      </w:pPr>
      <w:r w:rsidRPr="00DD5F35">
        <w:rPr>
          <w:color w:val="000000"/>
        </w:rPr>
        <w:t xml:space="preserve">      </w:t>
      </w:r>
      <w:r>
        <w:rPr>
          <w:color w:val="000000"/>
        </w:rPr>
        <w:t xml:space="preserve">   </w:t>
      </w:r>
      <w:r>
        <w:rPr>
          <w:color w:val="000000"/>
          <w:u w:val="single"/>
        </w:rPr>
        <w:t>work-class &amp; education</w:t>
      </w:r>
    </w:p>
    <w:p w14:paraId="1ECE0FAE" w14:textId="77777777" w:rsidR="00B81EB1" w:rsidRDefault="00B81EB1">
      <w:pPr>
        <w:pStyle w:val="Standard"/>
        <w:rPr>
          <w:color w:val="000000"/>
        </w:rPr>
      </w:pPr>
    </w:p>
    <w:p w14:paraId="3F6BF958" w14:textId="77777777" w:rsidR="00B81EB1" w:rsidRDefault="00B81EB1">
      <w:pPr>
        <w:pStyle w:val="Standard"/>
        <w:rPr>
          <w:color w:val="000000"/>
        </w:rPr>
      </w:pPr>
    </w:p>
    <w:p w14:paraId="1CD18302" w14:textId="77777777" w:rsidR="00B81EB1" w:rsidRDefault="00B81EB1">
      <w:pPr>
        <w:pStyle w:val="Standard"/>
        <w:rPr>
          <w:color w:val="000000"/>
        </w:rPr>
      </w:pPr>
    </w:p>
    <w:p w14:paraId="6AEA1632" w14:textId="77777777" w:rsidR="00B81EB1" w:rsidRDefault="00B81EB1">
      <w:pPr>
        <w:pStyle w:val="Standard"/>
        <w:rPr>
          <w:color w:val="000000"/>
        </w:rPr>
      </w:pPr>
    </w:p>
    <w:p w14:paraId="08CB6CA2" w14:textId="77777777" w:rsidR="00B81EB1" w:rsidRDefault="00B81EB1">
      <w:pPr>
        <w:pStyle w:val="Standard"/>
        <w:rPr>
          <w:color w:val="000000"/>
        </w:rPr>
      </w:pPr>
    </w:p>
    <w:p w14:paraId="6AF04F0C" w14:textId="5838741D" w:rsidR="00BD4442" w:rsidRDefault="004D7BF0">
      <w:pPr>
        <w:pStyle w:val="Standard"/>
        <w:rPr>
          <w:color w:val="000000"/>
        </w:rPr>
      </w:pPr>
      <w:r>
        <w:rPr>
          <w:color w:val="000000"/>
        </w:rPr>
        <w:lastRenderedPageBreak/>
        <w:t>We repeat this process for the other following:</w:t>
      </w:r>
    </w:p>
    <w:p w14:paraId="20157EAA" w14:textId="321D67ED" w:rsidR="00BD4442" w:rsidRDefault="00BD4442">
      <w:pPr>
        <w:pStyle w:val="Standard"/>
        <w:rPr>
          <w:color w:val="000000"/>
        </w:rPr>
      </w:pPr>
    </w:p>
    <w:p w14:paraId="73A90A9C" w14:textId="751C48EF" w:rsidR="00BD4442" w:rsidRDefault="004D7BF0">
      <w:pPr>
        <w:pStyle w:val="Standard"/>
        <w:numPr>
          <w:ilvl w:val="0"/>
          <w:numId w:val="5"/>
        </w:numPr>
      </w:pPr>
      <w:r>
        <w:rPr>
          <w:color w:val="000000"/>
        </w:rPr>
        <w:t>Marital status</w:t>
      </w:r>
    </w:p>
    <w:p w14:paraId="3708EE1F" w14:textId="55EDF4F1" w:rsidR="00BD4442" w:rsidRDefault="004D7BF0">
      <w:pPr>
        <w:pStyle w:val="Standard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Education</w:t>
      </w:r>
    </w:p>
    <w:p w14:paraId="6CA3E104" w14:textId="5A482592" w:rsidR="00BD4442" w:rsidRDefault="004D7BF0">
      <w:pPr>
        <w:pStyle w:val="Standard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Occupation</w:t>
      </w:r>
    </w:p>
    <w:p w14:paraId="65FC5AC6" w14:textId="77777777" w:rsidR="00BD4442" w:rsidRDefault="004D7BF0">
      <w:pPr>
        <w:pStyle w:val="Standard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Race</w:t>
      </w:r>
    </w:p>
    <w:p w14:paraId="1D3355BE" w14:textId="77777777" w:rsidR="00BD4442" w:rsidRDefault="004D7BF0">
      <w:pPr>
        <w:pStyle w:val="Standard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Income class</w:t>
      </w:r>
    </w:p>
    <w:p w14:paraId="556D1E82" w14:textId="77777777" w:rsidR="00BD4442" w:rsidRDefault="004D7BF0">
      <w:pPr>
        <w:pStyle w:val="Standard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Native country</w:t>
      </w:r>
    </w:p>
    <w:p w14:paraId="56383BD0" w14:textId="77777777" w:rsidR="00BD4442" w:rsidRDefault="00BD4442">
      <w:pPr>
        <w:pStyle w:val="Standard"/>
        <w:rPr>
          <w:color w:val="000000"/>
        </w:rPr>
      </w:pPr>
    </w:p>
    <w:p w14:paraId="465B8B8E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>Then calling on the functions we implemented above, we replace all string values within both the</w:t>
      </w:r>
    </w:p>
    <w:p w14:paraId="41059D21" w14:textId="51CF6A69" w:rsidR="00BD4442" w:rsidRDefault="00455853">
      <w:pPr>
        <w:pStyle w:val="Standard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DB1825F" wp14:editId="70810F66">
                <wp:simplePos x="0" y="0"/>
                <wp:positionH relativeFrom="column">
                  <wp:posOffset>2514816</wp:posOffset>
                </wp:positionH>
                <wp:positionV relativeFrom="paragraph">
                  <wp:posOffset>2900009</wp:posOffset>
                </wp:positionV>
                <wp:extent cx="306070" cy="589268"/>
                <wp:effectExtent l="0" t="0" r="12700" b="20955"/>
                <wp:wrapNone/>
                <wp:docPr id="21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589268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793ECCB" w14:textId="77777777" w:rsidR="004D7BF0" w:rsidRDefault="004D7BF0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825F" id="Shape7" o:spid="_x0000_s1030" style="position:absolute;margin-left:198pt;margin-top:228.35pt;width:24.1pt;height:46.4pt;z-index:251662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" adj="-11796480,,5400" path="m5400,r,16200l,16200r10800,5400l21600,16200r-5400,l16200,,5400,xe" fillcolor="#729fcf" strokecolor="#3465a4" strokeweight="1pt">
                <v:stroke joinstyle="miter"/>
                <v:formulas/>
                <v:path arrowok="t" o:connecttype="custom" o:connectlocs="153035,0;306070,294634;153035,589268;0,294634" o:connectangles="270,0,90,180" textboxrect="5400,0,16200,18900"/>
                <v:textbox inset="0,0,0,0">
                  <w:txbxContent>
                    <w:p w14:paraId="4793ECCB" w14:textId="77777777" w:rsidR="004D7BF0" w:rsidRDefault="004D7BF0"/>
                  </w:txbxContent>
                </v:textbox>
              </v:shape>
            </w:pict>
          </mc:Fallback>
        </mc:AlternateContent>
      </w:r>
      <w:r w:rsidR="004D7BF0">
        <w:rPr>
          <w:noProof/>
          <w:color w:val="000000"/>
        </w:rPr>
        <w:drawing>
          <wp:anchor distT="0" distB="0" distL="114300" distR="114300" simplePos="0" relativeHeight="251660800" behindDoc="0" locked="0" layoutInCell="1" allowOverlap="1" wp14:anchorId="2DA3C481" wp14:editId="7EB6604D">
            <wp:simplePos x="0" y="0"/>
            <wp:positionH relativeFrom="column">
              <wp:posOffset>0</wp:posOffset>
            </wp:positionH>
            <wp:positionV relativeFrom="paragraph">
              <wp:posOffset>307800</wp:posOffset>
            </wp:positionV>
            <wp:extent cx="6120000" cy="2597040"/>
            <wp:effectExtent l="19050" t="19050" r="14100" b="12810"/>
            <wp:wrapSquare wrapText="bothSides"/>
            <wp:docPr id="19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970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4D7BF0">
        <w:rPr>
          <w:color w:val="000000"/>
        </w:rPr>
        <w:t>train and test set with numeric values respectively as seen below.</w:t>
      </w:r>
    </w:p>
    <w:p w14:paraId="0F69CCF7" w14:textId="546C1787" w:rsidR="00BD4442" w:rsidRDefault="00BD4442">
      <w:pPr>
        <w:pStyle w:val="Standard"/>
        <w:rPr>
          <w:color w:val="000000"/>
        </w:rPr>
      </w:pPr>
    </w:p>
    <w:p w14:paraId="68E8C844" w14:textId="77777777" w:rsidR="00BD4442" w:rsidRDefault="00BD4442">
      <w:pPr>
        <w:pStyle w:val="Standard"/>
        <w:rPr>
          <w:color w:val="000000"/>
        </w:rPr>
      </w:pPr>
    </w:p>
    <w:p w14:paraId="4557BCCF" w14:textId="27EBC1A5" w:rsidR="00BD4442" w:rsidRDefault="00207542">
      <w:pPr>
        <w:pStyle w:val="Standard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6FC08FE" wp14:editId="6CA4278E">
                <wp:simplePos x="0" y="0"/>
                <wp:positionH relativeFrom="column">
                  <wp:posOffset>2540695</wp:posOffset>
                </wp:positionH>
                <wp:positionV relativeFrom="paragraph">
                  <wp:posOffset>1356456</wp:posOffset>
                </wp:positionV>
                <wp:extent cx="306070" cy="633311"/>
                <wp:effectExtent l="0" t="0" r="12700" b="14605"/>
                <wp:wrapNone/>
                <wp:docPr id="28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633311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3A30A4" w14:textId="77777777" w:rsidR="004D7BF0" w:rsidRDefault="004D7BF0" w:rsidP="00AC2D27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C08FE" id="_x0000_s1031" style="position:absolute;margin-left:200.05pt;margin-top:106.8pt;width:24.1pt;height:49.85pt;z-index:251673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" adj="-11796480,,5400" path="m5400,r,16200l,16200r10800,5400l21600,16200r-5400,l16200,,5400,xe" fillcolor="#729fcf" strokecolor="#3465a4" strokeweight="1pt">
                <v:stroke joinstyle="miter"/>
                <v:formulas/>
                <v:path arrowok="t" o:connecttype="custom" o:connectlocs="153035,0;306070,316656;153035,633311;0,316656" o:connectangles="270,0,90,180" textboxrect="5400,0,16200,18900"/>
                <v:textbox inset="0,0,0,0">
                  <w:txbxContent>
                    <w:p w14:paraId="403A30A4" w14:textId="77777777" w:rsidR="004D7BF0" w:rsidRDefault="004D7BF0" w:rsidP="00AC2D27"/>
                  </w:txbxContent>
                </v:textbox>
              </v:shape>
            </w:pict>
          </mc:Fallback>
        </mc:AlternateContent>
      </w:r>
      <w:r w:rsidR="00527091">
        <w:rPr>
          <w:noProof/>
          <w:color w:val="000000"/>
        </w:rPr>
        <w:drawing>
          <wp:anchor distT="0" distB="0" distL="114300" distR="114300" simplePos="0" relativeHeight="251661824" behindDoc="0" locked="0" layoutInCell="1" allowOverlap="1" wp14:anchorId="35996934" wp14:editId="2FDB6193">
            <wp:simplePos x="0" y="0"/>
            <wp:positionH relativeFrom="column">
              <wp:posOffset>-34925</wp:posOffset>
            </wp:positionH>
            <wp:positionV relativeFrom="paragraph">
              <wp:posOffset>262697</wp:posOffset>
            </wp:positionV>
            <wp:extent cx="6120000" cy="1103040"/>
            <wp:effectExtent l="19050" t="19050" r="14100" b="20910"/>
            <wp:wrapSquare wrapText="bothSides"/>
            <wp:docPr id="20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030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1F31E73" w14:textId="3638463F" w:rsidR="00BD4442" w:rsidRDefault="00BD4442">
      <w:pPr>
        <w:pStyle w:val="Standard"/>
        <w:rPr>
          <w:color w:val="000000"/>
        </w:rPr>
      </w:pPr>
    </w:p>
    <w:p w14:paraId="76E40607" w14:textId="39CF0BF8" w:rsidR="00BD4442" w:rsidRDefault="00BD4442">
      <w:pPr>
        <w:pStyle w:val="Standard"/>
        <w:rPr>
          <w:color w:val="000000"/>
        </w:rPr>
      </w:pPr>
    </w:p>
    <w:p w14:paraId="37653D12" w14:textId="08F23918" w:rsidR="00527091" w:rsidRDefault="00527091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3872" behindDoc="0" locked="0" layoutInCell="1" allowOverlap="1" wp14:anchorId="60D9C90B" wp14:editId="4F84F7C1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6120000" cy="236160"/>
            <wp:effectExtent l="19050" t="19050" r="0" b="12065"/>
            <wp:wrapSquare wrapText="bothSides"/>
            <wp:docPr id="22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16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A0CEA14" w14:textId="51356861" w:rsidR="00527091" w:rsidRDefault="00527091">
      <w:pPr>
        <w:pStyle w:val="Standard"/>
        <w:rPr>
          <w:color w:val="000000"/>
        </w:rPr>
      </w:pPr>
    </w:p>
    <w:p w14:paraId="24C83C19" w14:textId="0064A885" w:rsidR="00BD4442" w:rsidRDefault="004D7BF0">
      <w:pPr>
        <w:pStyle w:val="Standard"/>
        <w:rPr>
          <w:color w:val="000000"/>
        </w:rPr>
      </w:pPr>
      <w:r>
        <w:rPr>
          <w:color w:val="000000"/>
        </w:rPr>
        <w:t>This is the result of applying the transformed data after this technique. Once this is complete we can identify ‘?’ values and replace them with a numpy.NaN value.</w:t>
      </w:r>
    </w:p>
    <w:p w14:paraId="30B640CF" w14:textId="180942A6" w:rsidR="00BD4442" w:rsidRDefault="00BD4442">
      <w:pPr>
        <w:pStyle w:val="Standard"/>
        <w:rPr>
          <w:color w:val="000000"/>
        </w:rPr>
      </w:pPr>
    </w:p>
    <w:p w14:paraId="5AE101BD" w14:textId="1ABFB861" w:rsidR="00BD4442" w:rsidRDefault="00BD4442">
      <w:pPr>
        <w:pStyle w:val="Standard"/>
        <w:rPr>
          <w:color w:val="000000"/>
        </w:rPr>
      </w:pPr>
    </w:p>
    <w:p w14:paraId="050CA6E0" w14:textId="60AF8999" w:rsidR="00BD4442" w:rsidRDefault="00BD4442">
      <w:pPr>
        <w:pStyle w:val="Standard"/>
        <w:rPr>
          <w:color w:val="000000"/>
        </w:rPr>
      </w:pPr>
    </w:p>
    <w:p w14:paraId="266F36BE" w14:textId="3DBD4F61" w:rsidR="00B2337A" w:rsidRDefault="00B2337A">
      <w:pPr>
        <w:pStyle w:val="Standard"/>
        <w:rPr>
          <w:color w:val="000000"/>
        </w:rPr>
      </w:pPr>
    </w:p>
    <w:p w14:paraId="2BEB52B6" w14:textId="78D787B9" w:rsidR="00B2337A" w:rsidRDefault="00B2337A">
      <w:pPr>
        <w:pStyle w:val="Standard"/>
        <w:rPr>
          <w:color w:val="000000"/>
        </w:rPr>
      </w:pPr>
    </w:p>
    <w:p w14:paraId="502B2A84" w14:textId="1518EE2E" w:rsidR="00B2337A" w:rsidRDefault="00B2337A">
      <w:pPr>
        <w:pStyle w:val="Standard"/>
        <w:rPr>
          <w:color w:val="000000"/>
        </w:rPr>
      </w:pPr>
    </w:p>
    <w:p w14:paraId="1C32BA96" w14:textId="2A0ECAFA" w:rsidR="00BD4442" w:rsidRPr="00067AEE" w:rsidRDefault="00527091">
      <w:pPr>
        <w:pStyle w:val="Standard"/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64896" behindDoc="1" locked="0" layoutInCell="1" allowOverlap="1" wp14:anchorId="6432BA71" wp14:editId="11637B5F">
            <wp:simplePos x="0" y="0"/>
            <wp:positionH relativeFrom="margin">
              <wp:align>left</wp:align>
            </wp:positionH>
            <wp:positionV relativeFrom="paragraph">
              <wp:posOffset>20788</wp:posOffset>
            </wp:positionV>
            <wp:extent cx="4091305" cy="3622040"/>
            <wp:effectExtent l="19050" t="19050" r="23495" b="16510"/>
            <wp:wrapSquare wrapText="bothSides"/>
            <wp:docPr id="23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6220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BF0">
        <w:rPr>
          <w:color w:val="000000"/>
        </w:rPr>
        <w:t xml:space="preserve">Looking at the correlation graph above we can see the </w:t>
      </w:r>
      <w:r w:rsidR="004D7BF0" w:rsidRPr="00C87084">
        <w:rPr>
          <w:color w:val="000000"/>
          <w:highlight w:val="yellow"/>
          <w:shd w:val="clear" w:color="auto" w:fill="FFF200"/>
        </w:rPr>
        <w:t>both final_weight and education have</w:t>
      </w:r>
      <w:r w:rsidR="00067AEE" w:rsidRPr="00C87084">
        <w:rPr>
          <w:color w:val="000000"/>
          <w:highlight w:val="yellow"/>
        </w:rPr>
        <w:t xml:space="preserve"> </w:t>
      </w:r>
      <w:r w:rsidR="004D7BF0" w:rsidRPr="00C87084">
        <w:rPr>
          <w:color w:val="000000"/>
          <w:highlight w:val="yellow"/>
          <w:shd w:val="clear" w:color="auto" w:fill="FFF200"/>
        </w:rPr>
        <w:t>very low correlation with the class</w:t>
      </w:r>
      <w:r w:rsidR="00067AEE" w:rsidRPr="00C87084">
        <w:rPr>
          <w:color w:val="000000"/>
          <w:highlight w:val="yellow"/>
          <w:shd w:val="clear" w:color="auto" w:fill="FFF200"/>
        </w:rPr>
        <w:t xml:space="preserve"> </w:t>
      </w:r>
      <w:r w:rsidR="004D7BF0" w:rsidRPr="00C87084">
        <w:rPr>
          <w:color w:val="000000"/>
          <w:highlight w:val="yellow"/>
          <w:shd w:val="clear" w:color="auto" w:fill="FFF200"/>
        </w:rPr>
        <w:t>attribute, we can go ahead and remove these two using</w:t>
      </w:r>
      <w:r w:rsidR="00067AEE" w:rsidRPr="00C87084">
        <w:rPr>
          <w:color w:val="000000"/>
          <w:highlight w:val="yellow"/>
          <w:shd w:val="clear" w:color="auto" w:fill="FFF200"/>
        </w:rPr>
        <w:t xml:space="preserve"> </w:t>
      </w:r>
      <w:r w:rsidR="004D7BF0" w:rsidRPr="00C87084">
        <w:rPr>
          <w:color w:val="000000"/>
          <w:highlight w:val="yellow"/>
          <w:shd w:val="clear" w:color="auto" w:fill="FFF200"/>
        </w:rPr>
        <w:t>“data.drop”</w:t>
      </w:r>
    </w:p>
    <w:p w14:paraId="612CD8D8" w14:textId="77777777" w:rsidR="00BD4442" w:rsidRDefault="00BD4442">
      <w:pPr>
        <w:pStyle w:val="Standard"/>
        <w:rPr>
          <w:color w:val="000000"/>
          <w:shd w:val="clear" w:color="auto" w:fill="FFF200"/>
        </w:rPr>
      </w:pPr>
    </w:p>
    <w:p w14:paraId="54797DE3" w14:textId="77777777" w:rsidR="00067AEE" w:rsidRDefault="00067AEE">
      <w:pPr>
        <w:pStyle w:val="Standard"/>
        <w:rPr>
          <w:b/>
          <w:bCs/>
          <w:color w:val="000000"/>
        </w:rPr>
      </w:pPr>
    </w:p>
    <w:p w14:paraId="39B37681" w14:textId="77777777" w:rsidR="00067AEE" w:rsidRDefault="00067AEE">
      <w:pPr>
        <w:pStyle w:val="Standard"/>
        <w:rPr>
          <w:b/>
          <w:bCs/>
          <w:color w:val="000000"/>
        </w:rPr>
      </w:pPr>
    </w:p>
    <w:p w14:paraId="14671368" w14:textId="77777777" w:rsidR="00067AEE" w:rsidRDefault="00067AEE">
      <w:pPr>
        <w:pStyle w:val="Standard"/>
        <w:rPr>
          <w:b/>
          <w:bCs/>
          <w:color w:val="000000"/>
        </w:rPr>
      </w:pPr>
    </w:p>
    <w:p w14:paraId="75F3B9EF" w14:textId="77777777" w:rsidR="00067AEE" w:rsidRDefault="00067AEE">
      <w:pPr>
        <w:pStyle w:val="Standard"/>
        <w:rPr>
          <w:b/>
          <w:bCs/>
          <w:color w:val="000000"/>
        </w:rPr>
      </w:pPr>
    </w:p>
    <w:p w14:paraId="4BE9A180" w14:textId="77777777" w:rsidR="00067AEE" w:rsidRDefault="00067AEE">
      <w:pPr>
        <w:pStyle w:val="Standard"/>
        <w:rPr>
          <w:b/>
          <w:bCs/>
          <w:color w:val="000000"/>
        </w:rPr>
      </w:pPr>
    </w:p>
    <w:p w14:paraId="6AFFDA5F" w14:textId="77777777" w:rsidR="00067AEE" w:rsidRDefault="00067AEE">
      <w:pPr>
        <w:pStyle w:val="Standard"/>
        <w:rPr>
          <w:b/>
          <w:bCs/>
          <w:color w:val="000000"/>
        </w:rPr>
      </w:pPr>
    </w:p>
    <w:p w14:paraId="0A0BA834" w14:textId="77777777" w:rsidR="00067AEE" w:rsidRDefault="00067AEE">
      <w:pPr>
        <w:pStyle w:val="Standard"/>
        <w:rPr>
          <w:b/>
          <w:bCs/>
          <w:color w:val="000000"/>
        </w:rPr>
      </w:pPr>
    </w:p>
    <w:p w14:paraId="505EAD9E" w14:textId="77777777" w:rsidR="00067AEE" w:rsidRDefault="00067AEE">
      <w:pPr>
        <w:pStyle w:val="Standard"/>
        <w:rPr>
          <w:b/>
          <w:bCs/>
          <w:color w:val="000000"/>
        </w:rPr>
      </w:pPr>
    </w:p>
    <w:p w14:paraId="1B493FAB" w14:textId="77777777" w:rsidR="00067AEE" w:rsidRDefault="00067AEE">
      <w:pPr>
        <w:pStyle w:val="Standard"/>
        <w:rPr>
          <w:b/>
          <w:bCs/>
          <w:color w:val="000000"/>
        </w:rPr>
      </w:pPr>
    </w:p>
    <w:p w14:paraId="16D5DF91" w14:textId="77777777" w:rsidR="00B24935" w:rsidRDefault="00B24935">
      <w:pPr>
        <w:pStyle w:val="Standard"/>
        <w:rPr>
          <w:b/>
          <w:bCs/>
          <w:color w:val="000000"/>
        </w:rPr>
      </w:pPr>
    </w:p>
    <w:p w14:paraId="490744DD" w14:textId="77777777" w:rsidR="00B24935" w:rsidRDefault="00B24935">
      <w:pPr>
        <w:pStyle w:val="Standard"/>
        <w:rPr>
          <w:b/>
          <w:bCs/>
          <w:color w:val="000000"/>
        </w:rPr>
      </w:pPr>
    </w:p>
    <w:p w14:paraId="3DD0758C" w14:textId="77777777" w:rsidR="00B24935" w:rsidRDefault="00B24935">
      <w:pPr>
        <w:pStyle w:val="Standard"/>
        <w:rPr>
          <w:b/>
          <w:bCs/>
          <w:color w:val="000000"/>
        </w:rPr>
      </w:pPr>
    </w:p>
    <w:p w14:paraId="353BAE1B" w14:textId="77777777" w:rsidR="00B24935" w:rsidRDefault="00B24935">
      <w:pPr>
        <w:pStyle w:val="Standard"/>
        <w:rPr>
          <w:b/>
          <w:bCs/>
          <w:color w:val="000000"/>
        </w:rPr>
      </w:pPr>
    </w:p>
    <w:p w14:paraId="1087BF56" w14:textId="013A50D5" w:rsidR="00BD4442" w:rsidRDefault="004D7BF0">
      <w:pPr>
        <w:pStyle w:val="Standard"/>
        <w:rPr>
          <w:b/>
          <w:bCs/>
          <w:color w:val="000000"/>
        </w:rPr>
      </w:pPr>
      <w:r>
        <w:rPr>
          <w:b/>
          <w:bCs/>
          <w:color w:val="000000"/>
        </w:rPr>
        <w:t>Results:</w:t>
      </w:r>
    </w:p>
    <w:p w14:paraId="42C3EE67" w14:textId="77777777" w:rsidR="00BD4442" w:rsidRDefault="00BD4442">
      <w:pPr>
        <w:pStyle w:val="Standard"/>
        <w:rPr>
          <w:color w:val="000000"/>
          <w:shd w:val="clear" w:color="auto" w:fill="FFF200"/>
        </w:rPr>
      </w:pPr>
    </w:p>
    <w:tbl>
      <w:tblPr>
        <w:tblW w:w="771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8"/>
        <w:gridCol w:w="1189"/>
        <w:gridCol w:w="1425"/>
        <w:gridCol w:w="1189"/>
        <w:gridCol w:w="1586"/>
        <w:gridCol w:w="1307"/>
      </w:tblGrid>
      <w:tr w:rsidR="00BD4442" w14:paraId="691620D9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DCD0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  <w:t>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D000D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K-NN</w:t>
            </w:r>
          </w:p>
        </w:tc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BD8DB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GaussianNB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F2ECF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SVM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78A14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DecisionTree</w:t>
            </w:r>
          </w:p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CF344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RandomForest</w:t>
            </w:r>
          </w:p>
        </w:tc>
      </w:tr>
      <w:tr w:rsidR="00BD4442" w14:paraId="19160175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F70B7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ACCURACY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80680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0.85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24393A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0.82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B427A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0.83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61493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0.82</w:t>
            </w:r>
          </w:p>
        </w:tc>
        <w:tc>
          <w:tcPr>
            <w:tcW w:w="13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42BB3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0.81</w:t>
            </w:r>
          </w:p>
        </w:tc>
      </w:tr>
      <w:tr w:rsidR="00BD4442" w14:paraId="45D8B527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42A75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PRECISION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1B8E07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0.84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24641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0.81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21372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0.82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4E8B3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0.82</w:t>
            </w:r>
          </w:p>
        </w:tc>
        <w:tc>
          <w:tcPr>
            <w:tcW w:w="13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40B7D1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0.84</w:t>
            </w:r>
          </w:p>
        </w:tc>
      </w:tr>
      <w:tr w:rsidR="00BD4442" w14:paraId="01EE08B9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AA660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RECALL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199BC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0.91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79C45D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0.93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ED78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0767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0.87</w:t>
            </w:r>
          </w:p>
        </w:tc>
        <w:tc>
          <w:tcPr>
            <w:tcW w:w="13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DEAF0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1.00</w:t>
            </w:r>
          </w:p>
        </w:tc>
      </w:tr>
      <w:tr w:rsidR="00BD4442" w14:paraId="08E5D8A0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15EE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F1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317DA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0.88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AE956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0.87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6AEE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0.88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90413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0.85</w:t>
            </w:r>
          </w:p>
        </w:tc>
        <w:tc>
          <w:tcPr>
            <w:tcW w:w="13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21988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0.91</w:t>
            </w:r>
          </w:p>
        </w:tc>
      </w:tr>
      <w:tr w:rsidR="00BD4442" w14:paraId="5CEDAE45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43A9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AUC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83268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0.77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2965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0.71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7DC02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0.70</w:t>
            </w:r>
          </w:p>
        </w:tc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05A8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0.76</w:t>
            </w:r>
          </w:p>
        </w:tc>
        <w:tc>
          <w:tcPr>
            <w:tcW w:w="13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DDAAC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0.59</w:t>
            </w:r>
          </w:p>
        </w:tc>
      </w:tr>
    </w:tbl>
    <w:p w14:paraId="25437153" w14:textId="77777777" w:rsidR="00BD4442" w:rsidRDefault="00BD4442">
      <w:pPr>
        <w:pStyle w:val="Standard"/>
      </w:pPr>
    </w:p>
    <w:p w14:paraId="275F31FB" w14:textId="77777777" w:rsidR="00BD4442" w:rsidRDefault="00BD4442">
      <w:pPr>
        <w:pStyle w:val="Standard"/>
      </w:pPr>
    </w:p>
    <w:tbl>
      <w:tblPr>
        <w:tblW w:w="793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8"/>
        <w:gridCol w:w="1189"/>
        <w:gridCol w:w="1425"/>
        <w:gridCol w:w="2036"/>
        <w:gridCol w:w="1136"/>
        <w:gridCol w:w="1135"/>
      </w:tblGrid>
      <w:tr w:rsidR="00BD4442" w14:paraId="555B023A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D1FD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b/>
                <w:bCs/>
                <w:sz w:val="16"/>
                <w:szCs w:val="16"/>
              </w:rPr>
              <w:t>Model</w:t>
            </w:r>
          </w:p>
        </w:tc>
        <w:tc>
          <w:tcPr>
            <w:tcW w:w="1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8B0A51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AdaBoost</w:t>
            </w:r>
          </w:p>
        </w:tc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179A6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GradientBoost</w:t>
            </w:r>
          </w:p>
        </w:tc>
        <w:tc>
          <w:tcPr>
            <w:tcW w:w="20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8AEDC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LinearDiscriminant</w:t>
            </w:r>
          </w:p>
        </w:tc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0EA5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MLP</w:t>
            </w:r>
          </w:p>
        </w:tc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BC1AC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Logistic</w:t>
            </w:r>
          </w:p>
        </w:tc>
      </w:tr>
      <w:tr w:rsidR="00BD4442" w14:paraId="53C8BE8E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715A0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ACCURACY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980BD8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0.86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0B51F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0.87</w:t>
            </w:r>
          </w:p>
        </w:tc>
        <w:tc>
          <w:tcPr>
            <w:tcW w:w="20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54F55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0.83</w:t>
            </w:r>
          </w:p>
        </w:tc>
        <w:tc>
          <w:tcPr>
            <w:tcW w:w="11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548DF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0.84</w:t>
            </w:r>
          </w:p>
        </w:tc>
        <w:tc>
          <w:tcPr>
            <w:tcW w:w="1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D7905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0.84</w:t>
            </w:r>
          </w:p>
        </w:tc>
      </w:tr>
      <w:tr w:rsidR="00BD4442" w14:paraId="63D19375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4337D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PRECISION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C1D5F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0.85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39908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0.86</w:t>
            </w:r>
          </w:p>
        </w:tc>
        <w:tc>
          <w:tcPr>
            <w:tcW w:w="20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69C522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0.82</w:t>
            </w:r>
          </w:p>
        </w:tc>
        <w:tc>
          <w:tcPr>
            <w:tcW w:w="11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BC977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0.83</w:t>
            </w:r>
          </w:p>
        </w:tc>
        <w:tc>
          <w:tcPr>
            <w:tcW w:w="1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0CBD9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0.83</w:t>
            </w:r>
          </w:p>
        </w:tc>
      </w:tr>
      <w:tr w:rsidR="00BD4442" w14:paraId="2DDE8FD1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12CE4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RECALL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80BE1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0.94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09E7C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20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0C97B3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0.94</w:t>
            </w:r>
          </w:p>
        </w:tc>
        <w:tc>
          <w:tcPr>
            <w:tcW w:w="11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249E0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0.95</w:t>
            </w:r>
          </w:p>
        </w:tc>
        <w:tc>
          <w:tcPr>
            <w:tcW w:w="1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CFFB0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0.94</w:t>
            </w:r>
          </w:p>
        </w:tc>
      </w:tr>
      <w:tr w:rsidR="00BD4442" w14:paraId="2486B503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400EF4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F1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8A922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0.89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1621D7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0.90</w:t>
            </w:r>
          </w:p>
        </w:tc>
        <w:tc>
          <w:tcPr>
            <w:tcW w:w="20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1CDAA5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0.87</w:t>
            </w:r>
          </w:p>
        </w:tc>
        <w:tc>
          <w:tcPr>
            <w:tcW w:w="11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FCC5D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0.89</w:t>
            </w:r>
          </w:p>
        </w:tc>
        <w:tc>
          <w:tcPr>
            <w:tcW w:w="1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3F46A9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0.88</w:t>
            </w:r>
          </w:p>
        </w:tc>
      </w:tr>
      <w:tr w:rsidR="00BD4442" w14:paraId="79F2CADF" w14:textId="77777777">
        <w:tblPrEx>
          <w:tblCellMar>
            <w:top w:w="0" w:type="dxa"/>
            <w:bottom w:w="0" w:type="dxa"/>
          </w:tblCellMar>
        </w:tblPrEx>
        <w:tc>
          <w:tcPr>
            <w:tcW w:w="101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DAF1FB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AUC</w:t>
            </w:r>
          </w:p>
        </w:tc>
        <w:tc>
          <w:tcPr>
            <w:tcW w:w="11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820560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0.77</w:t>
            </w:r>
          </w:p>
        </w:tc>
        <w:tc>
          <w:tcPr>
            <w:tcW w:w="1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14E986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0.78</w:t>
            </w:r>
          </w:p>
        </w:tc>
        <w:tc>
          <w:tcPr>
            <w:tcW w:w="20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4F959E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0.71</w:t>
            </w:r>
          </w:p>
        </w:tc>
        <w:tc>
          <w:tcPr>
            <w:tcW w:w="11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2BA35F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0.72</w:t>
            </w:r>
          </w:p>
        </w:tc>
        <w:tc>
          <w:tcPr>
            <w:tcW w:w="1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27263C" w14:textId="77777777" w:rsidR="00BD4442" w:rsidRDefault="004D7BF0">
            <w:pPr>
              <w:pStyle w:val="TableContents"/>
              <w:jc w:val="center"/>
              <w:rPr>
                <w:rFonts w:ascii="Liberation Mono" w:eastAsia="DejaVu Sans Mono" w:hAnsi="Liberation Mono" w:cs="Liberation Mono"/>
                <w:sz w:val="16"/>
                <w:szCs w:val="16"/>
              </w:rPr>
            </w:pPr>
            <w:r>
              <w:rPr>
                <w:rFonts w:ascii="Liberation Mono" w:eastAsia="DejaVu Sans Mono" w:hAnsi="Liberation Mono" w:cs="Liberation Mono"/>
                <w:sz w:val="16"/>
                <w:szCs w:val="16"/>
              </w:rPr>
              <w:t>0.74</w:t>
            </w:r>
          </w:p>
        </w:tc>
      </w:tr>
    </w:tbl>
    <w:p w14:paraId="725DCF9C" w14:textId="77777777" w:rsidR="00BD4442" w:rsidRDefault="00BD4442">
      <w:pPr>
        <w:pStyle w:val="Standard"/>
      </w:pPr>
    </w:p>
    <w:p w14:paraId="13F28498" w14:textId="77777777" w:rsidR="00BD4442" w:rsidRDefault="004D7BF0">
      <w:pPr>
        <w:pStyle w:val="Standard"/>
        <w:rPr>
          <w:b/>
          <w:bCs/>
        </w:rPr>
      </w:pPr>
      <w:r>
        <w:rPr>
          <w:b/>
          <w:bCs/>
        </w:rPr>
        <w:t>The best performance metric</w:t>
      </w:r>
    </w:p>
    <w:p w14:paraId="59D56481" w14:textId="77777777" w:rsidR="00BD4442" w:rsidRDefault="004D7BF0">
      <w:pPr>
        <w:pStyle w:val="Standard"/>
      </w:pPr>
      <w:r>
        <w:rPr>
          <w:shd w:val="clear" w:color="auto" w:fill="FFF200"/>
        </w:rPr>
        <w:t>The accuracy output of a model is not the best metric to evaluate the classifiers performance.</w:t>
      </w:r>
      <w:r>
        <w:t xml:space="preserve"> The best way to way to evaluate the performance of a classifier is the confusion matrix.  This is a combination of accuracy, recall and F1-score. We must use the four outputs to generate our confusion matrix to draw the best conclusions.</w:t>
      </w:r>
    </w:p>
    <w:p w14:paraId="57E10BD4" w14:textId="77777777" w:rsidR="004A0855" w:rsidRDefault="004A0855">
      <w:pPr>
        <w:pStyle w:val="Standard"/>
        <w:rPr>
          <w:b/>
          <w:bCs/>
        </w:rPr>
      </w:pPr>
    </w:p>
    <w:p w14:paraId="6C879F80" w14:textId="6F8F98E8" w:rsidR="00BD4442" w:rsidRDefault="004D7BF0">
      <w:pPr>
        <w:pStyle w:val="Standard"/>
        <w:rPr>
          <w:b/>
          <w:bCs/>
        </w:rPr>
      </w:pPr>
      <w:r>
        <w:rPr>
          <w:b/>
          <w:bCs/>
        </w:rPr>
        <w:t>The best two algorithms.</w:t>
      </w:r>
    </w:p>
    <w:p w14:paraId="726445B6" w14:textId="77777777" w:rsidR="00EF4862" w:rsidRDefault="004D7BF0">
      <w:pPr>
        <w:pStyle w:val="Standard"/>
      </w:pPr>
      <w:r>
        <w:rPr>
          <w:shd w:val="clear" w:color="auto" w:fill="FFF200"/>
        </w:rPr>
        <w:t>The two best classifiers are Adaboost and GradientBoosting</w:t>
      </w:r>
      <w:r>
        <w:t xml:space="preserve">, these </w:t>
      </w:r>
      <w:r w:rsidR="0087353A">
        <w:t>outperform</w:t>
      </w:r>
      <w:r>
        <w:t xml:space="preserve"> the other classifiers and are very similar in results. We can see that both algorithms are using ‘boosting,’ which is a good way to construct a robust model. AdaBoost is adaptive in the sense that weak learners are tweaked in favour of instances misclassified by previous classifiers. </w:t>
      </w:r>
      <w:r w:rsidRPr="003C0880">
        <w:rPr>
          <w:b/>
          <w:bCs/>
        </w:rPr>
        <w:t>Adaboost</w:t>
      </w:r>
      <w:r>
        <w:t xml:space="preserve"> is sensitive to noisy data and </w:t>
      </w:r>
      <w:r w:rsidR="0087353A">
        <w:lastRenderedPageBreak/>
        <w:t>outliers</w:t>
      </w:r>
      <w:r>
        <w:t xml:space="preserve">. In some problems in can be less susceptible to the overfitting problem </w:t>
      </w:r>
      <w:r w:rsidR="00747682">
        <w:t>than</w:t>
      </w:r>
      <w:r>
        <w:t xml:space="preserve"> other learning algorithms.</w:t>
      </w:r>
    </w:p>
    <w:p w14:paraId="46734EFB" w14:textId="77777777" w:rsidR="00EF4862" w:rsidRDefault="00EF4862">
      <w:pPr>
        <w:pStyle w:val="Standard"/>
      </w:pPr>
    </w:p>
    <w:p w14:paraId="29FED981" w14:textId="50A9CD8C" w:rsidR="00BD4442" w:rsidRDefault="004D7BF0">
      <w:pPr>
        <w:pStyle w:val="Standard"/>
      </w:pPr>
      <w:r w:rsidRPr="00EF4862">
        <w:rPr>
          <w:b/>
          <w:bCs/>
        </w:rPr>
        <w:t>Gradient boosting</w:t>
      </w:r>
      <w:r>
        <w:t xml:space="preserve"> is used for both regression and classification problems. This algorithm also allows for the optimization of arbitrary differentiable loss functions. This algorithm constructs a new base learner which needs to be maximally correlated with a negative gradient.</w:t>
      </w:r>
    </w:p>
    <w:p w14:paraId="30EAE1D6" w14:textId="77777777" w:rsidR="00BD4442" w:rsidRDefault="00BD4442">
      <w:pPr>
        <w:pStyle w:val="Standard"/>
      </w:pPr>
    </w:p>
    <w:p w14:paraId="3DE69C85" w14:textId="77777777" w:rsidR="00BD4442" w:rsidRDefault="004D7BF0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Adaboost</w:t>
      </w:r>
    </w:p>
    <w:p w14:paraId="530F629F" w14:textId="1E87F44D" w:rsidR="00BD4442" w:rsidRDefault="0087353A">
      <w:pPr>
        <w:pStyle w:val="Standard"/>
        <w:numPr>
          <w:ilvl w:val="0"/>
          <w:numId w:val="6"/>
        </w:numPr>
      </w:pPr>
      <w:r>
        <w:t>Accuracy:</w:t>
      </w:r>
      <w:r w:rsidR="004D7BF0">
        <w:t xml:space="preserve"> 0.86</w:t>
      </w:r>
    </w:p>
    <w:p w14:paraId="10475278" w14:textId="72C26915" w:rsidR="00BD4442" w:rsidRDefault="0087353A">
      <w:pPr>
        <w:pStyle w:val="Standard"/>
        <w:numPr>
          <w:ilvl w:val="0"/>
          <w:numId w:val="6"/>
        </w:numPr>
      </w:pPr>
      <w:r>
        <w:t>Precision:</w:t>
      </w:r>
      <w:r w:rsidR="004D7BF0">
        <w:t xml:space="preserve"> 0.85</w:t>
      </w:r>
    </w:p>
    <w:p w14:paraId="1B337DDE" w14:textId="4A844F3C" w:rsidR="00BD4442" w:rsidRDefault="0087353A">
      <w:pPr>
        <w:pStyle w:val="Standard"/>
        <w:numPr>
          <w:ilvl w:val="0"/>
          <w:numId w:val="6"/>
        </w:numPr>
      </w:pPr>
      <w:r>
        <w:t>Recall:</w:t>
      </w:r>
      <w:r w:rsidR="004D7BF0">
        <w:t xml:space="preserve"> 0.94</w:t>
      </w:r>
    </w:p>
    <w:p w14:paraId="217070F0" w14:textId="51F3F839" w:rsidR="00BD4442" w:rsidRDefault="004D7BF0">
      <w:pPr>
        <w:pStyle w:val="Standard"/>
        <w:numPr>
          <w:ilvl w:val="0"/>
          <w:numId w:val="6"/>
        </w:numPr>
      </w:pPr>
      <w:r>
        <w:t>F</w:t>
      </w:r>
      <w:r w:rsidR="0087353A">
        <w:t>1:</w:t>
      </w:r>
      <w:r>
        <w:t xml:space="preserve"> 0.89</w:t>
      </w:r>
    </w:p>
    <w:p w14:paraId="71A95F02" w14:textId="1C31465F" w:rsidR="00BD4442" w:rsidRDefault="0087353A">
      <w:pPr>
        <w:pStyle w:val="Standard"/>
        <w:numPr>
          <w:ilvl w:val="0"/>
          <w:numId w:val="6"/>
        </w:numPr>
      </w:pPr>
      <w:r>
        <w:t>AUC:</w:t>
      </w:r>
      <w:r w:rsidR="004D7BF0">
        <w:t xml:space="preserve"> 0.77</w:t>
      </w:r>
    </w:p>
    <w:p w14:paraId="09AEB5EF" w14:textId="77777777" w:rsidR="00BD4442" w:rsidRDefault="00BD4442">
      <w:pPr>
        <w:pStyle w:val="Standard"/>
      </w:pPr>
    </w:p>
    <w:p w14:paraId="0E863C03" w14:textId="77777777" w:rsidR="00BD4442" w:rsidRDefault="004D7BF0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GradientBoosting</w:t>
      </w:r>
    </w:p>
    <w:p w14:paraId="4EB8FCAE" w14:textId="58BE1BA0" w:rsidR="00BD4442" w:rsidRDefault="0087353A">
      <w:pPr>
        <w:pStyle w:val="Standard"/>
        <w:numPr>
          <w:ilvl w:val="0"/>
          <w:numId w:val="6"/>
        </w:numPr>
      </w:pPr>
      <w:r>
        <w:t>Accuracy:</w:t>
      </w:r>
      <w:r w:rsidR="004D7BF0">
        <w:t xml:space="preserve"> 0.87</w:t>
      </w:r>
    </w:p>
    <w:p w14:paraId="29C284E4" w14:textId="339984A4" w:rsidR="00BD4442" w:rsidRDefault="0087353A">
      <w:pPr>
        <w:pStyle w:val="Standard"/>
        <w:numPr>
          <w:ilvl w:val="0"/>
          <w:numId w:val="6"/>
        </w:numPr>
      </w:pPr>
      <w:r>
        <w:t>Precision:</w:t>
      </w:r>
      <w:r w:rsidR="004D7BF0">
        <w:t xml:space="preserve"> 0.86</w:t>
      </w:r>
    </w:p>
    <w:p w14:paraId="2670E4F7" w14:textId="1ADA521F" w:rsidR="00BD4442" w:rsidRDefault="0087353A">
      <w:pPr>
        <w:pStyle w:val="Standard"/>
        <w:numPr>
          <w:ilvl w:val="0"/>
          <w:numId w:val="6"/>
        </w:numPr>
      </w:pPr>
      <w:r>
        <w:t>Recall:</w:t>
      </w:r>
      <w:r w:rsidR="004D7BF0">
        <w:t xml:space="preserve"> 0.95</w:t>
      </w:r>
    </w:p>
    <w:p w14:paraId="540C8BCE" w14:textId="76E1CE2A" w:rsidR="00BD4442" w:rsidRDefault="004D7BF0">
      <w:pPr>
        <w:pStyle w:val="Standard"/>
        <w:numPr>
          <w:ilvl w:val="0"/>
          <w:numId w:val="6"/>
        </w:numPr>
      </w:pPr>
      <w:r>
        <w:t>F</w:t>
      </w:r>
      <w:r w:rsidR="0087353A">
        <w:t>1:</w:t>
      </w:r>
      <w:r>
        <w:t xml:space="preserve"> 0.90</w:t>
      </w:r>
    </w:p>
    <w:p w14:paraId="005C40E5" w14:textId="0A1CBACA" w:rsidR="00BD4442" w:rsidRDefault="0087353A">
      <w:pPr>
        <w:pStyle w:val="Standard"/>
        <w:numPr>
          <w:ilvl w:val="0"/>
          <w:numId w:val="6"/>
        </w:numPr>
      </w:pPr>
      <w:r>
        <w:t>AUC:</w:t>
      </w:r>
      <w:r w:rsidR="004D7BF0">
        <w:t xml:space="preserve"> 0.78</w:t>
      </w:r>
    </w:p>
    <w:p w14:paraId="6E32499C" w14:textId="77777777" w:rsidR="00BD4442" w:rsidRDefault="00BD4442">
      <w:pPr>
        <w:pStyle w:val="Standard"/>
      </w:pPr>
    </w:p>
    <w:p w14:paraId="1A3EDD43" w14:textId="0FC4A9BD" w:rsidR="00BD4442" w:rsidRDefault="004D7BF0">
      <w:pPr>
        <w:pStyle w:val="Standard"/>
        <w:rPr>
          <w:color w:val="CE181E"/>
          <w:sz w:val="32"/>
          <w:szCs w:val="32"/>
          <w:u w:val="single"/>
        </w:rPr>
      </w:pPr>
      <w:r>
        <w:rPr>
          <w:color w:val="CE181E"/>
          <w:sz w:val="32"/>
          <w:szCs w:val="32"/>
          <w:u w:val="single"/>
        </w:rPr>
        <w:t>Part 3: Optimisation Methods [30 marks]</w:t>
      </w:r>
    </w:p>
    <w:p w14:paraId="06B06658" w14:textId="77777777" w:rsidR="00D30806" w:rsidRDefault="00D30806">
      <w:pPr>
        <w:pStyle w:val="Standard"/>
        <w:rPr>
          <w:color w:val="CE181E"/>
          <w:sz w:val="32"/>
          <w:szCs w:val="32"/>
          <w:u w:val="single"/>
        </w:rPr>
      </w:pPr>
    </w:p>
    <w:p w14:paraId="78BB114D" w14:textId="77777777" w:rsidR="00BD4442" w:rsidRDefault="004D7BF0">
      <w:pPr>
        <w:pStyle w:val="Standard"/>
        <w:rPr>
          <w:color w:val="000000"/>
        </w:rPr>
      </w:pPr>
      <w:r>
        <w:rPr>
          <w:color w:val="000000"/>
        </w:rPr>
        <w:t>OptimisationMethod.py found at:</w:t>
      </w:r>
    </w:p>
    <w:p w14:paraId="3B93BF7E" w14:textId="1D30C74B" w:rsidR="00BD4442" w:rsidRDefault="004D7BF0">
      <w:pPr>
        <w:pStyle w:val="Standard"/>
        <w:rPr>
          <w:i/>
          <w:iCs/>
          <w:color w:val="000000"/>
        </w:rPr>
      </w:pPr>
      <w:r>
        <w:rPr>
          <w:color w:val="000000"/>
        </w:rPr>
        <w:t xml:space="preserve"> </w:t>
      </w:r>
      <w:r>
        <w:rPr>
          <w:i/>
          <w:iCs/>
          <w:color w:val="000000"/>
        </w:rPr>
        <w:t>/part3/Part 3 – optimisation/template/Template/LinearRegression/src/</w:t>
      </w:r>
    </w:p>
    <w:p w14:paraId="735A3859" w14:textId="77777777" w:rsidR="000E016F" w:rsidRDefault="000E016F">
      <w:pPr>
        <w:pStyle w:val="Standard"/>
        <w:rPr>
          <w:color w:val="000000"/>
        </w:rPr>
      </w:pPr>
    </w:p>
    <w:p w14:paraId="45766C89" w14:textId="75D3D98D" w:rsidR="00893374" w:rsidRDefault="004D7BF0">
      <w:pPr>
        <w:pStyle w:val="Standard"/>
        <w:rPr>
          <w:color w:val="000000"/>
        </w:rPr>
      </w:pPr>
      <w:r>
        <w:rPr>
          <w:color w:val="000000"/>
        </w:rPr>
        <w:t xml:space="preserve">I have had to re-locate the utilities folder as the current release of this program is broken and </w:t>
      </w:r>
      <w:r w:rsidR="00893374">
        <w:rPr>
          <w:color w:val="000000"/>
        </w:rPr>
        <w:t>can’t locate the utilities module</w:t>
      </w:r>
      <w:r>
        <w:rPr>
          <w:color w:val="000000"/>
        </w:rPr>
        <w:t>. It would benefit everyone if this was fixed in the next release of the template code.</w:t>
      </w:r>
    </w:p>
    <w:p w14:paraId="5B4DF47A" w14:textId="3AD2C6F5" w:rsidR="0097494B" w:rsidRDefault="00A433BA">
      <w:pPr>
        <w:pStyle w:val="Standard"/>
        <w:rPr>
          <w:color w:val="000000"/>
        </w:rPr>
      </w:pPr>
      <w:r>
        <w:rPr>
          <w:color w:val="000000"/>
        </w:rPr>
        <w:t>1.</w:t>
      </w:r>
    </w:p>
    <w:p w14:paraId="6A59AC19" w14:textId="26A3D29F" w:rsidR="00934C6C" w:rsidRPr="00934C6C" w:rsidRDefault="00067AEE">
      <w:pPr>
        <w:pStyle w:val="Standard"/>
        <w:rPr>
          <w:color w:val="000000"/>
        </w:rPr>
      </w:pPr>
      <w:r>
        <w:rPr>
          <w:noProof/>
          <w:color w:val="CE181E"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4B293133" wp14:editId="3E464BCB">
            <wp:simplePos x="0" y="0"/>
            <wp:positionH relativeFrom="margin">
              <wp:align>left</wp:align>
            </wp:positionH>
            <wp:positionV relativeFrom="paragraph">
              <wp:posOffset>433861</wp:posOffset>
            </wp:positionV>
            <wp:extent cx="2827655" cy="2374265"/>
            <wp:effectExtent l="19050" t="19050" r="10795" b="26035"/>
            <wp:wrapSquare wrapText="bothSides"/>
            <wp:docPr id="24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374265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CE181E"/>
          <w:sz w:val="32"/>
          <w:szCs w:val="32"/>
        </w:rPr>
        <w:drawing>
          <wp:anchor distT="0" distB="0" distL="114300" distR="114300" simplePos="0" relativeHeight="251666944" behindDoc="0" locked="0" layoutInCell="1" allowOverlap="1" wp14:anchorId="782CA229" wp14:editId="49E7807D">
            <wp:simplePos x="0" y="0"/>
            <wp:positionH relativeFrom="margin">
              <wp:align>right</wp:align>
            </wp:positionH>
            <wp:positionV relativeFrom="paragraph">
              <wp:posOffset>440223</wp:posOffset>
            </wp:positionV>
            <wp:extent cx="2909570" cy="2380615"/>
            <wp:effectExtent l="19050" t="19050" r="24130" b="19685"/>
            <wp:wrapTopAndBottom/>
            <wp:docPr id="25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380615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94B">
        <w:rPr>
          <w:color w:val="000000"/>
        </w:rPr>
        <w:t>a)</w:t>
      </w:r>
    </w:p>
    <w:p w14:paraId="65001BA8" w14:textId="77777777" w:rsidR="0097494B" w:rsidRDefault="0097494B">
      <w:pPr>
        <w:pStyle w:val="Standard"/>
        <w:rPr>
          <w:color w:val="000000"/>
        </w:rPr>
      </w:pPr>
    </w:p>
    <w:p w14:paraId="3AE0391C" w14:textId="77777777" w:rsidR="00746E42" w:rsidRDefault="00746E42" w:rsidP="00746E42">
      <w:pPr>
        <w:pStyle w:val="Standard"/>
        <w:ind w:left="720"/>
        <w:rPr>
          <w:color w:val="000000"/>
        </w:rPr>
      </w:pPr>
    </w:p>
    <w:p w14:paraId="4865864E" w14:textId="7F535491" w:rsidR="00BD4442" w:rsidRDefault="004D7BF0" w:rsidP="00D93CA1">
      <w:pPr>
        <w:pStyle w:val="Standard"/>
        <w:numPr>
          <w:ilvl w:val="0"/>
          <w:numId w:val="7"/>
        </w:numPr>
        <w:rPr>
          <w:color w:val="000000"/>
        </w:rPr>
      </w:pPr>
      <w:r>
        <w:rPr>
          <w:color w:val="000000"/>
        </w:rPr>
        <w:t xml:space="preserve">The path of gradient descent of </w:t>
      </w:r>
      <w:r w:rsidRPr="00CD2E78">
        <w:rPr>
          <w:b/>
          <w:bCs/>
          <w:color w:val="000000"/>
        </w:rPr>
        <w:t>MBGD</w:t>
      </w:r>
      <w:r w:rsidR="00CD2E78">
        <w:rPr>
          <w:b/>
          <w:bCs/>
          <w:color w:val="000000"/>
        </w:rPr>
        <w:t xml:space="preserve"> </w:t>
      </w:r>
      <w:r w:rsidRPr="00CD2E78">
        <w:rPr>
          <w:b/>
          <w:bCs/>
          <w:color w:val="000000"/>
        </w:rPr>
        <w:t>+</w:t>
      </w:r>
      <w:r w:rsidR="00CD2E78">
        <w:rPr>
          <w:b/>
          <w:bCs/>
          <w:color w:val="000000"/>
        </w:rPr>
        <w:t xml:space="preserve"> </w:t>
      </w:r>
      <w:r w:rsidRPr="00CD2E78">
        <w:rPr>
          <w:b/>
          <w:bCs/>
          <w:color w:val="000000"/>
        </w:rPr>
        <w:t>MSE</w:t>
      </w:r>
      <w:r>
        <w:rPr>
          <w:color w:val="000000"/>
        </w:rPr>
        <w:t xml:space="preserve"> is highly unstable</w:t>
      </w:r>
      <w:r w:rsidR="00F71A1E">
        <w:rPr>
          <w:color w:val="000000"/>
        </w:rPr>
        <w:t xml:space="preserve"> (high path variance)</w:t>
      </w:r>
      <w:r>
        <w:rPr>
          <w:color w:val="000000"/>
        </w:rPr>
        <w:t>.</w:t>
      </w:r>
      <w:r w:rsidR="00F87C91">
        <w:rPr>
          <w:color w:val="000000"/>
        </w:rPr>
        <w:t xml:space="preserve"> This is because the batch_size of MBGD is significantly lower (10) than BGD.</w:t>
      </w:r>
    </w:p>
    <w:p w14:paraId="709802F6" w14:textId="1E3E4839" w:rsidR="00BD4442" w:rsidRDefault="00BD4442">
      <w:pPr>
        <w:pStyle w:val="Standard"/>
        <w:rPr>
          <w:color w:val="000000"/>
        </w:rPr>
      </w:pPr>
    </w:p>
    <w:p w14:paraId="3AFF7BD7" w14:textId="3664F5B6" w:rsidR="00CD2E78" w:rsidRPr="00D93CA1" w:rsidRDefault="00CD2E78" w:rsidP="00D93CA1">
      <w:pPr>
        <w:pStyle w:val="Standard"/>
        <w:numPr>
          <w:ilvl w:val="0"/>
          <w:numId w:val="7"/>
        </w:numPr>
        <w:rPr>
          <w:color w:val="000000"/>
        </w:rPr>
      </w:pPr>
      <w:r>
        <w:rPr>
          <w:color w:val="000000"/>
        </w:rPr>
        <w:lastRenderedPageBreak/>
        <w:t xml:space="preserve">The path of gradient descent of </w:t>
      </w:r>
      <w:r w:rsidRPr="00124AB6">
        <w:rPr>
          <w:b/>
          <w:bCs/>
          <w:color w:val="000000"/>
        </w:rPr>
        <w:t>BGD</w:t>
      </w:r>
      <w:r w:rsidR="00914186">
        <w:rPr>
          <w:b/>
          <w:bCs/>
          <w:color w:val="000000"/>
        </w:rPr>
        <w:t xml:space="preserve"> </w:t>
      </w:r>
      <w:r w:rsidRPr="00124AB6">
        <w:rPr>
          <w:b/>
          <w:bCs/>
          <w:color w:val="000000"/>
        </w:rPr>
        <w:t>+</w:t>
      </w:r>
      <w:r w:rsidR="00914186">
        <w:rPr>
          <w:b/>
          <w:bCs/>
          <w:color w:val="000000"/>
        </w:rPr>
        <w:t xml:space="preserve"> </w:t>
      </w:r>
      <w:r w:rsidRPr="00124AB6">
        <w:rPr>
          <w:b/>
          <w:bCs/>
          <w:color w:val="000000"/>
        </w:rPr>
        <w:t>MSE</w:t>
      </w:r>
      <w:r>
        <w:rPr>
          <w:color w:val="000000"/>
        </w:rPr>
        <w:t xml:space="preserve"> is stable and it is a straight line which go to the local</w:t>
      </w:r>
      <w:r w:rsidR="00D93CA1">
        <w:rPr>
          <w:color w:val="000000"/>
        </w:rPr>
        <w:t xml:space="preserve"> </w:t>
      </w:r>
      <w:r w:rsidRPr="00D93CA1">
        <w:rPr>
          <w:color w:val="000000"/>
        </w:rPr>
        <w:t>optimal point.</w:t>
      </w:r>
      <w:r w:rsidR="00F7179F">
        <w:rPr>
          <w:color w:val="000000"/>
        </w:rPr>
        <w:t xml:space="preserve"> This is because there is a larger batch_size, meaning there is less variation.</w:t>
      </w:r>
    </w:p>
    <w:p w14:paraId="1A9070A2" w14:textId="323DC4DA" w:rsidR="00D93CA1" w:rsidRDefault="00D93CA1" w:rsidP="00CD2E78">
      <w:pPr>
        <w:pStyle w:val="Standard"/>
        <w:rPr>
          <w:color w:val="000000"/>
        </w:rPr>
      </w:pPr>
    </w:p>
    <w:p w14:paraId="50FB71F0" w14:textId="3383ECCE" w:rsidR="00D93CA1" w:rsidRPr="004326FB" w:rsidRDefault="005738C8" w:rsidP="00D93CA1">
      <w:pPr>
        <w:pStyle w:val="Standard"/>
        <w:rPr>
          <w:color w:val="000000"/>
          <w:highlight w:val="yellow"/>
        </w:rPr>
      </w:pPr>
      <w:r w:rsidRPr="004326FB">
        <w:rPr>
          <w:color w:val="000000"/>
          <w:highlight w:val="yellow"/>
        </w:rPr>
        <w:t>BGD</w:t>
      </w:r>
      <w:r w:rsidR="00D93CA1" w:rsidRPr="004326FB">
        <w:rPr>
          <w:color w:val="000000"/>
          <w:highlight w:val="yellow"/>
        </w:rPr>
        <w:t xml:space="preserve"> computes the gradient over the entire dataset, averaging over potentially a vast amount of</w:t>
      </w:r>
    </w:p>
    <w:p w14:paraId="594ED64F" w14:textId="77777777" w:rsidR="00D93CA1" w:rsidRDefault="00D93CA1" w:rsidP="00D93CA1">
      <w:pPr>
        <w:pStyle w:val="Standard"/>
        <w:rPr>
          <w:color w:val="000000"/>
        </w:rPr>
      </w:pPr>
      <w:r w:rsidRPr="004326FB">
        <w:rPr>
          <w:color w:val="000000"/>
          <w:highlight w:val="yellow"/>
        </w:rPr>
        <w:t>information.</w:t>
      </w:r>
      <w:r>
        <w:rPr>
          <w:color w:val="000000"/>
        </w:rPr>
        <w:t xml:space="preserve"> </w:t>
      </w:r>
    </w:p>
    <w:p w14:paraId="566584FA" w14:textId="77777777" w:rsidR="00CD2E78" w:rsidRDefault="00CD2E78">
      <w:pPr>
        <w:pStyle w:val="Standard"/>
        <w:rPr>
          <w:color w:val="000000"/>
        </w:rPr>
      </w:pPr>
    </w:p>
    <w:p w14:paraId="12B680DF" w14:textId="77777777" w:rsidR="00BD4442" w:rsidRDefault="004D7BF0">
      <w:pPr>
        <w:pStyle w:val="Standard"/>
        <w:rPr>
          <w:color w:val="000000"/>
        </w:rPr>
      </w:pPr>
      <w:r w:rsidRPr="000E39F5">
        <w:rPr>
          <w:b/>
          <w:bCs/>
          <w:color w:val="000000"/>
        </w:rPr>
        <w:t>Mini-batch gradient descent</w:t>
      </w:r>
      <w:r w:rsidRPr="000E39F5">
        <w:rPr>
          <w:color w:val="000000"/>
        </w:rPr>
        <w:t xml:space="preserve"> is</w:t>
      </w:r>
      <w:r>
        <w:rPr>
          <w:color w:val="000000"/>
        </w:rPr>
        <w:t xml:space="preserve"> a variation of the gradient descent algorithm that splits the training</w:t>
      </w:r>
    </w:p>
    <w:p w14:paraId="7E7A94E5" w14:textId="79FCF0BA" w:rsidR="00BD4442" w:rsidRDefault="004D7BF0">
      <w:pPr>
        <w:pStyle w:val="Standard"/>
        <w:rPr>
          <w:color w:val="000000"/>
        </w:rPr>
      </w:pPr>
      <w:r>
        <w:rPr>
          <w:color w:val="000000"/>
        </w:rPr>
        <w:t>dataset into small batches that are used to calculate model error and update model coefficients.</w:t>
      </w:r>
    </w:p>
    <w:p w14:paraId="77AC1910" w14:textId="77777777" w:rsidR="007A75C9" w:rsidRDefault="007A75C9">
      <w:pPr>
        <w:pStyle w:val="Standard"/>
        <w:rPr>
          <w:color w:val="000000"/>
        </w:rPr>
      </w:pPr>
    </w:p>
    <w:p w14:paraId="2B1905B6" w14:textId="0BE05ED9" w:rsidR="007A75C9" w:rsidRDefault="007A75C9">
      <w:pPr>
        <w:pStyle w:val="Standard"/>
        <w:rPr>
          <w:color w:val="000000"/>
        </w:rPr>
      </w:pPr>
      <w:r>
        <w:rPr>
          <w:color w:val="000000"/>
        </w:rPr>
        <w:t>b)</w:t>
      </w:r>
    </w:p>
    <w:p w14:paraId="7314F111" w14:textId="1B6C702E" w:rsidR="00345D70" w:rsidRDefault="00345D70">
      <w:pPr>
        <w:pStyle w:val="Standard"/>
        <w:rPr>
          <w:color w:val="000000"/>
        </w:rPr>
      </w:pPr>
      <w:r>
        <w:rPr>
          <w:color w:val="000000"/>
        </w:rPr>
        <w:t>Results:</w:t>
      </w:r>
    </w:p>
    <w:p w14:paraId="3FAF03A3" w14:textId="77777777" w:rsidR="00BD4442" w:rsidRDefault="00BD4442">
      <w:pPr>
        <w:pStyle w:val="Standard"/>
        <w:rPr>
          <w:color w:val="00000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7"/>
        <w:gridCol w:w="1927"/>
        <w:gridCol w:w="1928"/>
        <w:gridCol w:w="1928"/>
        <w:gridCol w:w="1928"/>
      </w:tblGrid>
      <w:tr w:rsidR="00BD4442" w14:paraId="4BA43A35" w14:textId="77777777">
        <w:tblPrEx>
          <w:tblCellMar>
            <w:top w:w="0" w:type="dxa"/>
            <w:bottom w:w="0" w:type="dxa"/>
          </w:tblCellMar>
        </w:tblPrEx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B542A" w14:textId="77777777" w:rsidR="00BD4442" w:rsidRDefault="00BD4442">
            <w:pPr>
              <w:pStyle w:val="TableContents"/>
              <w:jc w:val="center"/>
              <w:rPr>
                <w:b/>
                <w:bCs/>
              </w:rPr>
            </w:pP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48A1D3" w14:textId="77777777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BGD + MSE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5224D" w14:textId="77777777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MiniBGD + MSE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B1A72F" w14:textId="32DFFFC3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PSO</w:t>
            </w:r>
            <w:r w:rsidR="008A028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+</w:t>
            </w:r>
            <w:r w:rsidR="008A028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MSE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678D4B" w14:textId="4A2986CA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PSO</w:t>
            </w:r>
            <w:r w:rsidR="008A028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+</w:t>
            </w:r>
            <w:r w:rsidR="008A028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MAE</w:t>
            </w:r>
          </w:p>
        </w:tc>
      </w:tr>
      <w:tr w:rsidR="00BD4442" w14:paraId="41492742" w14:textId="77777777">
        <w:tblPrEx>
          <w:tblCellMar>
            <w:top w:w="0" w:type="dxa"/>
            <w:bottom w:w="0" w:type="dxa"/>
          </w:tblCellMar>
        </w:tblPrEx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59D36D" w14:textId="77777777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MSE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10E412" w14:textId="77777777" w:rsidR="00BD4442" w:rsidRDefault="004D7BF0">
            <w:pPr>
              <w:pStyle w:val="TableContents"/>
              <w:jc w:val="center"/>
            </w:pPr>
            <w:r>
              <w:t>2.41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0A80E5" w14:textId="77777777" w:rsidR="00BD4442" w:rsidRDefault="004D7BF0">
            <w:pPr>
              <w:pStyle w:val="TableContents"/>
              <w:jc w:val="center"/>
            </w:pPr>
            <w:r>
              <w:t>2.62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FFC2DC" w14:textId="77777777" w:rsidR="00BD4442" w:rsidRDefault="004D7BF0">
            <w:pPr>
              <w:pStyle w:val="TableContents"/>
              <w:jc w:val="center"/>
            </w:pPr>
            <w:r>
              <w:t>2.41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E33A86" w14:textId="77777777" w:rsidR="00BD4442" w:rsidRDefault="004D7BF0">
            <w:pPr>
              <w:pStyle w:val="TableContents"/>
              <w:jc w:val="center"/>
            </w:pPr>
            <w:r>
              <w:t>2.43</w:t>
            </w:r>
          </w:p>
        </w:tc>
      </w:tr>
      <w:tr w:rsidR="00BD4442" w14:paraId="2E61352A" w14:textId="77777777">
        <w:tblPrEx>
          <w:tblCellMar>
            <w:top w:w="0" w:type="dxa"/>
            <w:bottom w:w="0" w:type="dxa"/>
          </w:tblCellMar>
        </w:tblPrEx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73DD21" w14:textId="77777777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R-Squared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F6FFC6" w14:textId="77777777" w:rsidR="00BD4442" w:rsidRDefault="004D7BF0">
            <w:pPr>
              <w:pStyle w:val="TableContents"/>
              <w:jc w:val="center"/>
            </w:pPr>
            <w:r>
              <w:t>0.83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BF1F06" w14:textId="77777777" w:rsidR="00BD4442" w:rsidRDefault="004D7BF0">
            <w:pPr>
              <w:pStyle w:val="TableContents"/>
              <w:jc w:val="center"/>
            </w:pPr>
            <w:r>
              <w:t>0.82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16300C" w14:textId="77777777" w:rsidR="00BD4442" w:rsidRDefault="004D7BF0">
            <w:pPr>
              <w:pStyle w:val="TableContents"/>
              <w:jc w:val="center"/>
            </w:pPr>
            <w:r>
              <w:t>0.84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3E3AC4" w14:textId="77777777" w:rsidR="00BD4442" w:rsidRDefault="004D7BF0">
            <w:pPr>
              <w:pStyle w:val="TableContents"/>
              <w:jc w:val="center"/>
            </w:pPr>
            <w:r>
              <w:t>0.83</w:t>
            </w:r>
          </w:p>
        </w:tc>
      </w:tr>
      <w:tr w:rsidR="00BD4442" w14:paraId="1F0FEB70" w14:textId="77777777">
        <w:tblPrEx>
          <w:tblCellMar>
            <w:top w:w="0" w:type="dxa"/>
            <w:bottom w:w="0" w:type="dxa"/>
          </w:tblCellMar>
        </w:tblPrEx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415C6E" w14:textId="77777777" w:rsidR="00BD4442" w:rsidRDefault="004D7BF0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MAE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83CF71" w14:textId="77777777" w:rsidR="00BD4442" w:rsidRDefault="004D7BF0">
            <w:pPr>
              <w:pStyle w:val="TableContents"/>
              <w:jc w:val="center"/>
            </w:pPr>
            <w:r>
              <w:t>1.28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B9CF9B" w14:textId="77777777" w:rsidR="00BD4442" w:rsidRDefault="004D7BF0">
            <w:pPr>
              <w:pStyle w:val="TableContents"/>
              <w:jc w:val="center"/>
            </w:pPr>
            <w:r>
              <w:t>1.32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5E57F0" w14:textId="77777777" w:rsidR="00BD4442" w:rsidRDefault="004D7BF0">
            <w:pPr>
              <w:pStyle w:val="TableContents"/>
              <w:jc w:val="center"/>
            </w:pPr>
            <w:r>
              <w:t>1.28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603CF8" w14:textId="77777777" w:rsidR="00BD4442" w:rsidRDefault="004D7BF0">
            <w:pPr>
              <w:pStyle w:val="TableContents"/>
              <w:jc w:val="center"/>
            </w:pPr>
            <w:r>
              <w:t>1.28</w:t>
            </w:r>
          </w:p>
        </w:tc>
      </w:tr>
    </w:tbl>
    <w:p w14:paraId="40C7DD1D" w14:textId="77777777" w:rsidR="00BD4442" w:rsidRDefault="00BD4442">
      <w:pPr>
        <w:pStyle w:val="Standard"/>
        <w:rPr>
          <w:color w:val="000000"/>
        </w:rPr>
      </w:pPr>
    </w:p>
    <w:p w14:paraId="5C9644F5" w14:textId="4A579A87" w:rsidR="00FE0667" w:rsidRPr="003D7218" w:rsidRDefault="004D7BF0">
      <w:pPr>
        <w:pStyle w:val="Standard"/>
        <w:rPr>
          <w:color w:val="000000"/>
        </w:rPr>
      </w:pPr>
      <w:r>
        <w:rPr>
          <w:color w:val="000000"/>
        </w:rPr>
        <w:t xml:space="preserve">From the table is shown above, </w:t>
      </w:r>
      <w:r w:rsidRPr="00DD3AD8">
        <w:rPr>
          <w:color w:val="000000"/>
          <w:highlight w:val="yellow"/>
        </w:rPr>
        <w:t xml:space="preserve">the model optimized by </w:t>
      </w:r>
      <w:r w:rsidRPr="00DD3AD8">
        <w:rPr>
          <w:b/>
          <w:bCs/>
          <w:color w:val="000000"/>
          <w:highlight w:val="yellow"/>
        </w:rPr>
        <w:t>PSO</w:t>
      </w:r>
      <w:r w:rsidR="00FE69A6" w:rsidRPr="00DD3AD8">
        <w:rPr>
          <w:b/>
          <w:bCs/>
          <w:color w:val="000000"/>
          <w:highlight w:val="yellow"/>
        </w:rPr>
        <w:t xml:space="preserve"> </w:t>
      </w:r>
      <w:r w:rsidRPr="00DD3AD8">
        <w:rPr>
          <w:b/>
          <w:bCs/>
          <w:color w:val="000000"/>
          <w:highlight w:val="yellow"/>
        </w:rPr>
        <w:t>+</w:t>
      </w:r>
      <w:r w:rsidR="00FE69A6" w:rsidRPr="00DD3AD8">
        <w:rPr>
          <w:b/>
          <w:bCs/>
          <w:color w:val="000000"/>
          <w:highlight w:val="yellow"/>
        </w:rPr>
        <w:t xml:space="preserve"> </w:t>
      </w:r>
      <w:r w:rsidRPr="00DD3AD8">
        <w:rPr>
          <w:b/>
          <w:bCs/>
          <w:color w:val="000000"/>
          <w:highlight w:val="yellow"/>
        </w:rPr>
        <w:t>MSE</w:t>
      </w:r>
      <w:r w:rsidRPr="00DD3AD8">
        <w:rPr>
          <w:color w:val="000000"/>
          <w:highlight w:val="yellow"/>
        </w:rPr>
        <w:t xml:space="preserve"> has the highest </w:t>
      </w:r>
      <w:r w:rsidRPr="00DD3AD8">
        <w:rPr>
          <w:b/>
          <w:bCs/>
          <w:color w:val="000000"/>
          <w:highlight w:val="yellow"/>
        </w:rPr>
        <w:t>R-squared value</w:t>
      </w:r>
      <w:r w:rsidRPr="00DD3AD8">
        <w:rPr>
          <w:color w:val="000000"/>
          <w:highlight w:val="yellow"/>
        </w:rPr>
        <w:t>.</w:t>
      </w:r>
      <w:r w:rsidR="00B613C6" w:rsidRPr="00DD3AD8">
        <w:rPr>
          <w:color w:val="000000"/>
          <w:highlight w:val="yellow"/>
        </w:rPr>
        <w:t xml:space="preserve"> </w:t>
      </w:r>
      <w:r w:rsidRPr="00DD3AD8">
        <w:rPr>
          <w:color w:val="000000"/>
          <w:highlight w:val="yellow"/>
        </w:rPr>
        <w:t xml:space="preserve">It also has the smallest </w:t>
      </w:r>
      <w:r w:rsidRPr="00DD3AD8">
        <w:rPr>
          <w:b/>
          <w:bCs/>
          <w:color w:val="000000"/>
          <w:highlight w:val="yellow"/>
        </w:rPr>
        <w:t>MSE and MAE value</w:t>
      </w:r>
      <w:r w:rsidRPr="00DD3AD8">
        <w:rPr>
          <w:color w:val="000000"/>
          <w:highlight w:val="yellow"/>
        </w:rPr>
        <w:t>, which means it is the best model among these four</w:t>
      </w:r>
      <w:r w:rsidR="00B613C6" w:rsidRPr="00DD3AD8">
        <w:rPr>
          <w:color w:val="000000"/>
          <w:highlight w:val="yellow"/>
        </w:rPr>
        <w:t xml:space="preserve"> </w:t>
      </w:r>
      <w:r w:rsidR="0018075D" w:rsidRPr="00DD3AD8">
        <w:rPr>
          <w:color w:val="000000"/>
          <w:highlight w:val="yellow"/>
        </w:rPr>
        <w:t>models</w:t>
      </w:r>
      <w:r w:rsidR="0018075D" w:rsidRPr="005255D2">
        <w:rPr>
          <w:color w:val="000000"/>
          <w:highlight w:val="yellow"/>
        </w:rPr>
        <w:t>. The</w:t>
      </w:r>
      <w:r w:rsidRPr="005255D2">
        <w:rPr>
          <w:color w:val="000000"/>
          <w:highlight w:val="yellow"/>
        </w:rPr>
        <w:t xml:space="preserve"> </w:t>
      </w:r>
      <w:r w:rsidRPr="005255D2">
        <w:rPr>
          <w:b/>
          <w:bCs/>
          <w:color w:val="000000"/>
          <w:highlight w:val="yellow"/>
        </w:rPr>
        <w:t>MiniBGD</w:t>
      </w:r>
      <w:r w:rsidR="00184B99" w:rsidRPr="005255D2">
        <w:rPr>
          <w:b/>
          <w:bCs/>
          <w:color w:val="000000"/>
          <w:highlight w:val="yellow"/>
        </w:rPr>
        <w:t xml:space="preserve"> </w:t>
      </w:r>
      <w:r w:rsidRPr="005255D2">
        <w:rPr>
          <w:b/>
          <w:bCs/>
          <w:color w:val="000000"/>
          <w:highlight w:val="yellow"/>
        </w:rPr>
        <w:t>+</w:t>
      </w:r>
      <w:r w:rsidR="00184B99" w:rsidRPr="005255D2">
        <w:rPr>
          <w:b/>
          <w:bCs/>
          <w:color w:val="000000"/>
          <w:highlight w:val="yellow"/>
        </w:rPr>
        <w:t xml:space="preserve"> </w:t>
      </w:r>
      <w:r w:rsidRPr="005255D2">
        <w:rPr>
          <w:b/>
          <w:bCs/>
          <w:color w:val="000000"/>
          <w:highlight w:val="yellow"/>
        </w:rPr>
        <w:t>MSE</w:t>
      </w:r>
      <w:r w:rsidRPr="005255D2">
        <w:rPr>
          <w:color w:val="000000"/>
          <w:highlight w:val="yellow"/>
        </w:rPr>
        <w:t xml:space="preserve"> has the poorest performance. It has the </w:t>
      </w:r>
      <w:r w:rsidR="0018075D" w:rsidRPr="005255D2">
        <w:rPr>
          <w:color w:val="000000"/>
          <w:highlight w:val="yellow"/>
        </w:rPr>
        <w:t>smallest</w:t>
      </w:r>
      <w:r w:rsidRPr="005255D2">
        <w:rPr>
          <w:color w:val="000000"/>
          <w:highlight w:val="yellow"/>
        </w:rPr>
        <w:t xml:space="preserve"> R-squared value and</w:t>
      </w:r>
      <w:r w:rsidR="00B613C6" w:rsidRPr="005255D2">
        <w:rPr>
          <w:color w:val="000000"/>
          <w:highlight w:val="yellow"/>
        </w:rPr>
        <w:t xml:space="preserve"> </w:t>
      </w:r>
      <w:r w:rsidRPr="005255D2">
        <w:rPr>
          <w:color w:val="000000"/>
          <w:highlight w:val="yellow"/>
        </w:rPr>
        <w:t>highest MSE and MAE value.</w:t>
      </w:r>
    </w:p>
    <w:p w14:paraId="1DD00A2E" w14:textId="77777777" w:rsidR="00FE0667" w:rsidRDefault="00FE0667">
      <w:pPr>
        <w:pStyle w:val="Standard"/>
        <w:rPr>
          <w:color w:val="000000"/>
        </w:rPr>
      </w:pPr>
    </w:p>
    <w:p w14:paraId="3ACAA2E8" w14:textId="070EBF81" w:rsidR="00067AEE" w:rsidRDefault="00FE0667">
      <w:pPr>
        <w:pStyle w:val="Standard"/>
        <w:rPr>
          <w:color w:val="000000"/>
        </w:rPr>
      </w:pPr>
      <w:r>
        <w:rPr>
          <w:color w:val="000000"/>
        </w:rPr>
        <w:t>c)</w:t>
      </w:r>
    </w:p>
    <w:p w14:paraId="16437E75" w14:textId="4C017254" w:rsidR="00BD4442" w:rsidRDefault="004D7BF0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7968" behindDoc="0" locked="0" layoutInCell="1" allowOverlap="1" wp14:anchorId="75DA6BCF" wp14:editId="0531568F">
            <wp:simplePos x="0" y="0"/>
            <wp:positionH relativeFrom="margin">
              <wp:align>left</wp:align>
            </wp:positionH>
            <wp:positionV relativeFrom="paragraph">
              <wp:posOffset>19325</wp:posOffset>
            </wp:positionV>
            <wp:extent cx="2887200" cy="4456440"/>
            <wp:effectExtent l="19050" t="19050" r="27940" b="20320"/>
            <wp:wrapSquare wrapText="bothSides"/>
            <wp:docPr id="26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200" cy="4456440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C67673">
        <w:rPr>
          <w:color w:val="000000"/>
        </w:rPr>
        <w:t>d)</w:t>
      </w:r>
    </w:p>
    <w:tbl>
      <w:tblPr>
        <w:tblpPr w:leftFromText="180" w:rightFromText="180" w:vertAnchor="text" w:horzAnchor="page" w:tblpX="5910" w:tblpY="84"/>
        <w:tblW w:w="538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5"/>
        <w:gridCol w:w="1134"/>
        <w:gridCol w:w="1701"/>
        <w:gridCol w:w="1276"/>
      </w:tblGrid>
      <w:tr w:rsidR="004D3411" w14:paraId="31A447B0" w14:textId="77777777" w:rsidTr="004D3411">
        <w:tblPrEx>
          <w:tblCellMar>
            <w:top w:w="0" w:type="dxa"/>
            <w:bottom w:w="0" w:type="dxa"/>
          </w:tblCellMar>
        </w:tblPrEx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3B4AB3" w14:textId="77777777" w:rsidR="004D3411" w:rsidRDefault="004D3411" w:rsidP="004D3411">
            <w:pPr>
              <w:pStyle w:val="TableContents"/>
              <w:jc w:val="center"/>
              <w:rPr>
                <w:b/>
                <w:bCs/>
              </w:rPr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AD77DE" w14:textId="77777777" w:rsidR="004D3411" w:rsidRDefault="004D3411" w:rsidP="004D3411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BGD + MSE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DC3406" w14:textId="77777777" w:rsidR="004D3411" w:rsidRDefault="004D3411" w:rsidP="004D3411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MiniBGD + MSE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C4A2BF" w14:textId="0F6E8527" w:rsidR="004D3411" w:rsidRDefault="004D3411" w:rsidP="004D3411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PSO + MSE</w:t>
            </w:r>
          </w:p>
        </w:tc>
      </w:tr>
      <w:tr w:rsidR="004D3411" w14:paraId="3D835A1C" w14:textId="77777777" w:rsidTr="004D3411">
        <w:tblPrEx>
          <w:tblCellMar>
            <w:top w:w="0" w:type="dxa"/>
            <w:bottom w:w="0" w:type="dxa"/>
          </w:tblCellMar>
        </w:tblPrEx>
        <w:tc>
          <w:tcPr>
            <w:tcW w:w="12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5EFDAA" w14:textId="36B0CBF7" w:rsidR="004D3411" w:rsidRDefault="00426B4D" w:rsidP="004D3411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Execution Time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360441" w14:textId="77777777" w:rsidR="004D3411" w:rsidRDefault="004D3411" w:rsidP="004D3411">
            <w:pPr>
              <w:pStyle w:val="TableContents"/>
              <w:jc w:val="center"/>
            </w:pPr>
            <w:r>
              <w:t>0.008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4DEC83" w14:textId="77777777" w:rsidR="004D3411" w:rsidRDefault="004D3411" w:rsidP="004D3411">
            <w:pPr>
              <w:pStyle w:val="TableContents"/>
              <w:jc w:val="center"/>
            </w:pPr>
            <w:r>
              <w:t>0.015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770839" w14:textId="77777777" w:rsidR="004D3411" w:rsidRDefault="004D3411" w:rsidP="004D3411">
            <w:pPr>
              <w:pStyle w:val="TableContents"/>
              <w:jc w:val="center"/>
            </w:pPr>
            <w:r>
              <w:t>0.360</w:t>
            </w:r>
          </w:p>
        </w:tc>
      </w:tr>
    </w:tbl>
    <w:p w14:paraId="255E5BF6" w14:textId="652779E8" w:rsidR="00A45556" w:rsidRDefault="00A45556">
      <w:pPr>
        <w:pStyle w:val="Standard"/>
        <w:rPr>
          <w:color w:val="000000"/>
        </w:rPr>
      </w:pPr>
    </w:p>
    <w:p w14:paraId="2F30FEF0" w14:textId="60B14E7A" w:rsidR="00426B4D" w:rsidRDefault="00426B4D">
      <w:pPr>
        <w:pStyle w:val="Standard"/>
        <w:rPr>
          <w:color w:val="000000"/>
        </w:rPr>
      </w:pPr>
      <w:r>
        <w:rPr>
          <w:color w:val="000000"/>
        </w:rPr>
        <w:t>From the results</w:t>
      </w:r>
      <w:r w:rsidR="00B74E7B">
        <w:rPr>
          <w:color w:val="000000"/>
        </w:rPr>
        <w:t xml:space="preserve"> table</w:t>
      </w:r>
      <w:r>
        <w:rPr>
          <w:color w:val="000000"/>
        </w:rPr>
        <w:t xml:space="preserve">, </w:t>
      </w:r>
      <w:r w:rsidRPr="004D7BF0">
        <w:rPr>
          <w:color w:val="000000"/>
          <w:highlight w:val="yellow"/>
        </w:rPr>
        <w:t xml:space="preserve">we can see BGD is the fastest with </w:t>
      </w:r>
      <w:r w:rsidR="00CC431B" w:rsidRPr="004D7BF0">
        <w:rPr>
          <w:color w:val="000000"/>
          <w:highlight w:val="yellow"/>
        </w:rPr>
        <w:t>an</w:t>
      </w:r>
      <w:r w:rsidRPr="004D7BF0">
        <w:rPr>
          <w:color w:val="000000"/>
          <w:highlight w:val="yellow"/>
        </w:rPr>
        <w:t xml:space="preserve"> execution time of 0.008</w:t>
      </w:r>
      <w:r w:rsidR="00CC431B" w:rsidRPr="004D7BF0">
        <w:rPr>
          <w:color w:val="000000"/>
          <w:highlight w:val="yellow"/>
        </w:rPr>
        <w:t xml:space="preserve"> seconds.</w:t>
      </w:r>
      <w:r w:rsidR="00CC431B">
        <w:rPr>
          <w:color w:val="000000"/>
        </w:rPr>
        <w:t xml:space="preserve"> Usually, BGD would be slower than MiniBGD but due to the dataset size being small, the execution time is faster.</w:t>
      </w:r>
      <w:r w:rsidR="00C933D1">
        <w:rPr>
          <w:color w:val="000000"/>
        </w:rPr>
        <w:t xml:space="preserve"> This could also be due to the MiniBGD batch_size being set</w:t>
      </w:r>
      <w:r w:rsidR="004D7BF0">
        <w:rPr>
          <w:color w:val="000000"/>
        </w:rPr>
        <w:t xml:space="preserve"> </w:t>
      </w:r>
      <w:r w:rsidR="00C933D1">
        <w:rPr>
          <w:color w:val="000000"/>
        </w:rPr>
        <w:t>inappropriately.</w:t>
      </w:r>
    </w:p>
    <w:p w14:paraId="206F1260" w14:textId="0408E8CE" w:rsidR="004D7BF0" w:rsidRDefault="004D7BF0">
      <w:pPr>
        <w:pStyle w:val="Standard"/>
        <w:rPr>
          <w:color w:val="000000"/>
        </w:rPr>
      </w:pPr>
    </w:p>
    <w:p w14:paraId="64D7D956" w14:textId="42B4773C" w:rsidR="00732A14" w:rsidRDefault="00732A14">
      <w:pPr>
        <w:pStyle w:val="Standard"/>
        <w:rPr>
          <w:color w:val="000000"/>
        </w:rPr>
      </w:pPr>
      <w:r>
        <w:rPr>
          <w:color w:val="000000"/>
        </w:rPr>
        <w:t>If this is done correctly, with good vectorisation and an appropriate batch_size. MiniBGD will out-perform BGD.</w:t>
      </w:r>
    </w:p>
    <w:p w14:paraId="07BC3578" w14:textId="77777777" w:rsidR="004C6E88" w:rsidRDefault="004C6E88">
      <w:pPr>
        <w:pStyle w:val="Standard"/>
        <w:rPr>
          <w:color w:val="000000"/>
        </w:rPr>
      </w:pPr>
    </w:p>
    <w:p w14:paraId="6DAFEDAB" w14:textId="208775BA" w:rsidR="00BD4442" w:rsidRDefault="004D7BF0">
      <w:pPr>
        <w:pStyle w:val="Standard"/>
        <w:rPr>
          <w:color w:val="000000"/>
        </w:rPr>
      </w:pPr>
      <w:r>
        <w:rPr>
          <w:color w:val="000000"/>
        </w:rPr>
        <w:t>PSO is the slowest because it has a low</w:t>
      </w:r>
      <w:r w:rsidR="004D3411">
        <w:rPr>
          <w:color w:val="000000"/>
        </w:rPr>
        <w:t xml:space="preserve"> </w:t>
      </w:r>
      <w:r>
        <w:rPr>
          <w:color w:val="000000"/>
        </w:rPr>
        <w:t>convergence rate in the iterative process.</w:t>
      </w:r>
    </w:p>
    <w:p w14:paraId="113DA492" w14:textId="7220912E" w:rsidR="00BD4442" w:rsidRDefault="00BD4442">
      <w:pPr>
        <w:pStyle w:val="Standard"/>
        <w:rPr>
          <w:color w:val="000000"/>
        </w:rPr>
      </w:pPr>
    </w:p>
    <w:p w14:paraId="666E96A2" w14:textId="77777777" w:rsidR="004C6E88" w:rsidRDefault="004C6E88">
      <w:pPr>
        <w:pStyle w:val="Standard"/>
        <w:rPr>
          <w:color w:val="000000"/>
        </w:rPr>
      </w:pPr>
    </w:p>
    <w:p w14:paraId="5BE74131" w14:textId="46DE00C1" w:rsidR="004F1636" w:rsidRDefault="004F1636">
      <w:pPr>
        <w:pStyle w:val="Standard"/>
        <w:rPr>
          <w:color w:val="000000"/>
        </w:rPr>
      </w:pPr>
    </w:p>
    <w:p w14:paraId="4DCFC14E" w14:textId="3637BB55" w:rsidR="004F041F" w:rsidRDefault="004F041F">
      <w:pPr>
        <w:pStyle w:val="Standard"/>
        <w:rPr>
          <w:color w:val="000000"/>
        </w:rPr>
      </w:pPr>
    </w:p>
    <w:p w14:paraId="131A783C" w14:textId="77777777" w:rsidR="004F041F" w:rsidRDefault="004F041F">
      <w:pPr>
        <w:pStyle w:val="Standard"/>
        <w:rPr>
          <w:color w:val="000000"/>
        </w:rPr>
      </w:pPr>
    </w:p>
    <w:p w14:paraId="1D1E5E41" w14:textId="77777777" w:rsidR="004F1636" w:rsidRDefault="004F1636" w:rsidP="004F1636">
      <w:pPr>
        <w:pStyle w:val="Standard"/>
        <w:rPr>
          <w:color w:val="000000"/>
        </w:rPr>
      </w:pPr>
      <w:r>
        <w:rPr>
          <w:color w:val="000000"/>
        </w:rPr>
        <w:lastRenderedPageBreak/>
        <w:t>2.</w:t>
      </w:r>
    </w:p>
    <w:p w14:paraId="75A02E55" w14:textId="77777777" w:rsidR="004F1636" w:rsidRDefault="004F1636" w:rsidP="004F1636">
      <w:pPr>
        <w:pStyle w:val="Standard"/>
        <w:rPr>
          <w:color w:val="000000"/>
        </w:rPr>
      </w:pPr>
    </w:p>
    <w:p w14:paraId="7CC202D2" w14:textId="75B681D8" w:rsidR="004F1636" w:rsidRDefault="004F1636" w:rsidP="004F1636">
      <w:pPr>
        <w:pStyle w:val="Standard"/>
        <w:rPr>
          <w:color w:val="000000"/>
        </w:rPr>
      </w:pPr>
      <w:r>
        <w:rPr>
          <w:color w:val="000000"/>
        </w:rPr>
        <w:t>a)</w:t>
      </w:r>
    </w:p>
    <w:p w14:paraId="53CEB58F" w14:textId="77777777" w:rsidR="004F1636" w:rsidRDefault="004F1636">
      <w:pPr>
        <w:pStyle w:val="Standard"/>
        <w:rPr>
          <w:color w:val="000000"/>
        </w:rPr>
      </w:pPr>
    </w:p>
    <w:p w14:paraId="02972DBB" w14:textId="6D1D0EC7" w:rsidR="004F1636" w:rsidRDefault="004F1636">
      <w:pPr>
        <w:pStyle w:val="Standard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8992" behindDoc="0" locked="0" layoutInCell="1" allowOverlap="1" wp14:anchorId="1E83958E" wp14:editId="5B4B2404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2886710" cy="4726305"/>
            <wp:effectExtent l="19050" t="19050" r="27940" b="17145"/>
            <wp:wrapThrough wrapText="bothSides">
              <wp:wrapPolygon edited="0">
                <wp:start x="-143" y="-87"/>
                <wp:lineTo x="-143" y="21591"/>
                <wp:lineTo x="21667" y="21591"/>
                <wp:lineTo x="21667" y="-87"/>
                <wp:lineTo x="-143" y="-87"/>
              </wp:wrapPolygon>
            </wp:wrapThrough>
            <wp:docPr id="27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4726305"/>
                    </a:xfrm>
                    <a:prstGeom prst="rect">
                      <a:avLst/>
                    </a:prstGeom>
                    <a:ln w="12573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</w:rPr>
        <w:t>b</w:t>
      </w:r>
      <w:r w:rsidR="00A64E6C">
        <w:rPr>
          <w:color w:val="000000"/>
        </w:rPr>
        <w:t>)</w:t>
      </w:r>
    </w:p>
    <w:p w14:paraId="0F9B7738" w14:textId="77777777" w:rsidR="00C744B6" w:rsidRDefault="003937C6">
      <w:pPr>
        <w:pStyle w:val="Standard"/>
        <w:rPr>
          <w:color w:val="000000"/>
        </w:rPr>
      </w:pPr>
      <w:r>
        <w:rPr>
          <w:color w:val="000000"/>
        </w:rPr>
        <w:t>If we compare the two plots from question one (c), we can visually see a difference in how they perform</w:t>
      </w:r>
      <w:r w:rsidR="00F944E9">
        <w:rPr>
          <w:color w:val="000000"/>
        </w:rPr>
        <w:t xml:space="preserve"> in comparison to question two (a)</w:t>
      </w:r>
      <w:r>
        <w:rPr>
          <w:color w:val="000000"/>
        </w:rPr>
        <w:t>.</w:t>
      </w:r>
      <w:r w:rsidR="00F944E9">
        <w:rPr>
          <w:color w:val="000000"/>
        </w:rPr>
        <w:t xml:space="preserve"> Firstly, there is an outlier included in the results of this algorithm. In comparison we can see that it’s more likely that this algorithm is to be affected by outliers.</w:t>
      </w:r>
      <w:r w:rsidR="00137E4D">
        <w:rPr>
          <w:color w:val="000000"/>
        </w:rPr>
        <w:t xml:space="preserve"> This is probably due to the format of the algorithm </w:t>
      </w:r>
      <w:r w:rsidR="00C764D5">
        <w:rPr>
          <w:color w:val="000000"/>
        </w:rPr>
        <w:t>(Particle Swarm Optimisation)</w:t>
      </w:r>
      <w:r w:rsidR="00FC05E4">
        <w:rPr>
          <w:color w:val="000000"/>
        </w:rPr>
        <w:t>, which tries to improve a solution regardless of a given measure of quality.</w:t>
      </w:r>
    </w:p>
    <w:p w14:paraId="670AF2DA" w14:textId="77777777" w:rsidR="00C744B6" w:rsidRDefault="00C744B6">
      <w:pPr>
        <w:pStyle w:val="Standard"/>
        <w:rPr>
          <w:color w:val="000000"/>
        </w:rPr>
      </w:pPr>
    </w:p>
    <w:p w14:paraId="644CD61A" w14:textId="73B78A34" w:rsidR="008E416E" w:rsidRDefault="006B2111">
      <w:pPr>
        <w:pStyle w:val="Standard"/>
        <w:rPr>
          <w:color w:val="000000"/>
        </w:rPr>
      </w:pPr>
      <w:r>
        <w:rPr>
          <w:color w:val="000000"/>
        </w:rPr>
        <w:t>If we compare the two in this question, it seems that the PSO + MSE line is inaccurate to the groupings, unlike PSO + MAE.</w:t>
      </w:r>
      <w:r w:rsidR="00C744B6">
        <w:rPr>
          <w:color w:val="000000"/>
        </w:rPr>
        <w:t xml:space="preserve"> Because the MSE is squared before they are average, the MSE gives a relatively high weight to large errors.</w:t>
      </w:r>
      <w:r w:rsidR="00A47DFE">
        <w:rPr>
          <w:color w:val="000000"/>
        </w:rPr>
        <w:t xml:space="preserve"> This means the MSE would be desirable in situations where there aren’t outliers.</w:t>
      </w:r>
      <w:r w:rsidR="008F1DCD">
        <w:rPr>
          <w:color w:val="000000"/>
        </w:rPr>
        <w:t xml:space="preserve"> To conclude, the MAE would likely be less prone, because MSE also increases variance associated with the frequency distribution of error magnitude also increases.</w:t>
      </w:r>
    </w:p>
    <w:p w14:paraId="34E47847" w14:textId="5B272E64" w:rsidR="008B479A" w:rsidRDefault="008B479A" w:rsidP="008B479A"/>
    <w:p w14:paraId="092B8C65" w14:textId="1EDE810D" w:rsidR="006A522A" w:rsidRDefault="006A522A" w:rsidP="008B479A">
      <w:r>
        <w:t>c)</w:t>
      </w:r>
    </w:p>
    <w:p w14:paraId="590990E9" w14:textId="77777777" w:rsidR="006A522A" w:rsidRPr="008B479A" w:rsidRDefault="006A522A" w:rsidP="008B479A"/>
    <w:p w14:paraId="2C15EF70" w14:textId="608F668A" w:rsidR="008B479A" w:rsidRPr="008B479A" w:rsidRDefault="008B479A" w:rsidP="008B479A"/>
    <w:p w14:paraId="785DA794" w14:textId="3BF2C4BD" w:rsidR="008B479A" w:rsidRPr="008B479A" w:rsidRDefault="008B479A" w:rsidP="008B479A"/>
    <w:p w14:paraId="6B7256C2" w14:textId="1C7730FD" w:rsidR="008B479A" w:rsidRPr="008B479A" w:rsidRDefault="008B479A" w:rsidP="008B479A"/>
    <w:p w14:paraId="3A5CE0AB" w14:textId="1823C7E8" w:rsidR="008B479A" w:rsidRPr="008B479A" w:rsidRDefault="008B479A" w:rsidP="008B479A">
      <w:bookmarkStart w:id="0" w:name="_GoBack"/>
      <w:bookmarkEnd w:id="0"/>
    </w:p>
    <w:p w14:paraId="2FB8C335" w14:textId="5E259D5F" w:rsidR="008B479A" w:rsidRPr="008B479A" w:rsidRDefault="008B479A" w:rsidP="008B479A"/>
    <w:p w14:paraId="64132C89" w14:textId="4EA07A9B" w:rsidR="008B479A" w:rsidRPr="008B479A" w:rsidRDefault="008B479A" w:rsidP="008B479A"/>
    <w:p w14:paraId="7D8C694B" w14:textId="0EB04C0C" w:rsidR="008B479A" w:rsidRPr="008B479A" w:rsidRDefault="008B479A" w:rsidP="008B479A"/>
    <w:p w14:paraId="1C622E1F" w14:textId="7D9012DB" w:rsidR="008B479A" w:rsidRDefault="008B479A" w:rsidP="008B479A">
      <w:pPr>
        <w:rPr>
          <w:color w:val="000000"/>
        </w:rPr>
      </w:pPr>
    </w:p>
    <w:p w14:paraId="1B305339" w14:textId="27F56855" w:rsidR="008B479A" w:rsidRDefault="008B479A" w:rsidP="008B479A">
      <w:pPr>
        <w:rPr>
          <w:color w:val="000000"/>
        </w:rPr>
      </w:pPr>
    </w:p>
    <w:p w14:paraId="0CB04851" w14:textId="79471608" w:rsidR="008B479A" w:rsidRDefault="008B479A" w:rsidP="008B479A">
      <w:pPr>
        <w:tabs>
          <w:tab w:val="left" w:pos="1080"/>
        </w:tabs>
      </w:pPr>
      <w:r>
        <w:tab/>
      </w:r>
    </w:p>
    <w:p w14:paraId="37252891" w14:textId="27921FAA" w:rsidR="008B479A" w:rsidRDefault="008B479A" w:rsidP="008B479A">
      <w:pPr>
        <w:tabs>
          <w:tab w:val="left" w:pos="1080"/>
        </w:tabs>
      </w:pPr>
    </w:p>
    <w:p w14:paraId="2BD58032" w14:textId="38A3C3EC" w:rsidR="008B479A" w:rsidRDefault="008B479A" w:rsidP="008B479A">
      <w:pPr>
        <w:tabs>
          <w:tab w:val="left" w:pos="1080"/>
        </w:tabs>
      </w:pPr>
    </w:p>
    <w:p w14:paraId="7DA012B1" w14:textId="00FA07F7" w:rsidR="008B479A" w:rsidRDefault="008B479A" w:rsidP="008B479A">
      <w:pPr>
        <w:tabs>
          <w:tab w:val="left" w:pos="1080"/>
        </w:tabs>
      </w:pPr>
    </w:p>
    <w:p w14:paraId="1310455B" w14:textId="7241777E" w:rsidR="008B479A" w:rsidRDefault="008B479A" w:rsidP="008B479A">
      <w:pPr>
        <w:tabs>
          <w:tab w:val="left" w:pos="1080"/>
        </w:tabs>
      </w:pPr>
    </w:p>
    <w:p w14:paraId="54921465" w14:textId="0325536B" w:rsidR="008B479A" w:rsidRDefault="008B479A" w:rsidP="008B479A">
      <w:pPr>
        <w:tabs>
          <w:tab w:val="left" w:pos="1080"/>
        </w:tabs>
      </w:pPr>
    </w:p>
    <w:p w14:paraId="49FDD27D" w14:textId="2980DC1B" w:rsidR="008B479A" w:rsidRDefault="008B479A" w:rsidP="008B479A">
      <w:pPr>
        <w:tabs>
          <w:tab w:val="left" w:pos="1080"/>
        </w:tabs>
      </w:pPr>
    </w:p>
    <w:p w14:paraId="4F88C85B" w14:textId="6A04D4ED" w:rsidR="008B479A" w:rsidRDefault="008B479A" w:rsidP="008B479A">
      <w:pPr>
        <w:tabs>
          <w:tab w:val="left" w:pos="1080"/>
        </w:tabs>
      </w:pPr>
    </w:p>
    <w:p w14:paraId="5669738B" w14:textId="26828778" w:rsidR="003937C6" w:rsidRDefault="003937C6" w:rsidP="008B479A">
      <w:pPr>
        <w:tabs>
          <w:tab w:val="left" w:pos="1080"/>
        </w:tabs>
      </w:pPr>
    </w:p>
    <w:p w14:paraId="7893D69D" w14:textId="5A9D44F0" w:rsidR="003937C6" w:rsidRDefault="003937C6" w:rsidP="008B479A">
      <w:pPr>
        <w:tabs>
          <w:tab w:val="left" w:pos="1080"/>
        </w:tabs>
      </w:pPr>
    </w:p>
    <w:p w14:paraId="5E6A876C" w14:textId="37DA2B14" w:rsidR="003937C6" w:rsidRDefault="003937C6" w:rsidP="008B479A">
      <w:pPr>
        <w:tabs>
          <w:tab w:val="left" w:pos="1080"/>
        </w:tabs>
      </w:pPr>
    </w:p>
    <w:p w14:paraId="47B366DF" w14:textId="77777777" w:rsidR="003937C6" w:rsidRDefault="003937C6" w:rsidP="008B479A">
      <w:pPr>
        <w:tabs>
          <w:tab w:val="left" w:pos="1080"/>
        </w:tabs>
      </w:pPr>
    </w:p>
    <w:p w14:paraId="09C76BC5" w14:textId="7BC1F83E" w:rsidR="008B479A" w:rsidRPr="008B479A" w:rsidRDefault="008B479A" w:rsidP="008B479A">
      <w:pPr>
        <w:tabs>
          <w:tab w:val="left" w:pos="1080"/>
        </w:tabs>
        <w:rPr>
          <w:b/>
          <w:bCs/>
        </w:rPr>
      </w:pPr>
      <w:r w:rsidRPr="008B479A">
        <w:rPr>
          <w:b/>
          <w:bCs/>
        </w:rPr>
        <w:t xml:space="preserve">References: </w:t>
      </w:r>
    </w:p>
    <w:p w14:paraId="5B5D6C8A" w14:textId="77777777" w:rsidR="008B479A" w:rsidRDefault="008B479A" w:rsidP="008B479A">
      <w:pPr>
        <w:tabs>
          <w:tab w:val="left" w:pos="1080"/>
        </w:tabs>
      </w:pPr>
    </w:p>
    <w:p w14:paraId="16295E3F" w14:textId="6834D085" w:rsidR="008B479A" w:rsidRDefault="002F16B1" w:rsidP="008B479A">
      <w:pPr>
        <w:tabs>
          <w:tab w:val="left" w:pos="1080"/>
        </w:tabs>
      </w:pPr>
      <w:hyperlink r:id="rId27" w:history="1">
        <w:r w:rsidRPr="00DC75EC">
          <w:rPr>
            <w:rStyle w:val="Hyperlink"/>
          </w:rPr>
          <w:t>https://makingnoiseandhearingthings.com/2017/12/30/how-to-be-wrong-measuring-error-in-machine-learning-models/</w:t>
        </w:r>
      </w:hyperlink>
    </w:p>
    <w:p w14:paraId="3D330037" w14:textId="4D305ADA" w:rsidR="002F16B1" w:rsidRDefault="002F16B1" w:rsidP="008B479A">
      <w:pPr>
        <w:tabs>
          <w:tab w:val="left" w:pos="1080"/>
        </w:tabs>
      </w:pPr>
    </w:p>
    <w:p w14:paraId="531A438C" w14:textId="2ECC464E" w:rsidR="002F16B1" w:rsidRPr="008B479A" w:rsidRDefault="002F16B1" w:rsidP="008B479A">
      <w:pPr>
        <w:tabs>
          <w:tab w:val="left" w:pos="1080"/>
        </w:tabs>
      </w:pPr>
      <w:hyperlink r:id="rId28" w:history="1">
        <w:r>
          <w:rPr>
            <w:rStyle w:val="Hyperlink"/>
          </w:rPr>
          <w:t>https://www.ncbi.nlm.nih.gov/pmc/articles/PMC1464136/</w:t>
        </w:r>
      </w:hyperlink>
    </w:p>
    <w:sectPr w:rsidR="002F16B1" w:rsidRPr="008B479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303B12" w14:textId="77777777" w:rsidR="00DF64E6" w:rsidRDefault="00DF64E6">
      <w:r>
        <w:separator/>
      </w:r>
    </w:p>
  </w:endnote>
  <w:endnote w:type="continuationSeparator" w:id="0">
    <w:p w14:paraId="6627BEBB" w14:textId="77777777" w:rsidR="00DF64E6" w:rsidRDefault="00DF6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Liberation Mono">
    <w:altName w:val="Calibri"/>
    <w:charset w:val="00"/>
    <w:family w:val="modern"/>
    <w:pitch w:val="fixed"/>
  </w:font>
  <w:font w:name="DejaVu Sans Mono">
    <w:charset w:val="00"/>
    <w:family w:val="modern"/>
    <w:pitch w:val="fixed"/>
  </w:font>
  <w:font w:name="monospace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0B74FE" w14:textId="77777777" w:rsidR="00DF64E6" w:rsidRDefault="00DF64E6">
      <w:r>
        <w:rPr>
          <w:color w:val="000000"/>
        </w:rPr>
        <w:separator/>
      </w:r>
    </w:p>
  </w:footnote>
  <w:footnote w:type="continuationSeparator" w:id="0">
    <w:p w14:paraId="79AA1CDC" w14:textId="77777777" w:rsidR="00DF64E6" w:rsidRDefault="00DF64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30AF"/>
    <w:multiLevelType w:val="multilevel"/>
    <w:tmpl w:val="D58C03B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BC82F15"/>
    <w:multiLevelType w:val="multilevel"/>
    <w:tmpl w:val="C6620FE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C611AB5"/>
    <w:multiLevelType w:val="multilevel"/>
    <w:tmpl w:val="9EB64B1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CDD3097"/>
    <w:multiLevelType w:val="multilevel"/>
    <w:tmpl w:val="BF104D3A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47442FC8"/>
    <w:multiLevelType w:val="multilevel"/>
    <w:tmpl w:val="740A167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4F5A7D01"/>
    <w:multiLevelType w:val="multilevel"/>
    <w:tmpl w:val="B224A3C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31D6008"/>
    <w:multiLevelType w:val="hybridMultilevel"/>
    <w:tmpl w:val="9D24D47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BD4442"/>
    <w:rsid w:val="000576D8"/>
    <w:rsid w:val="00067AEE"/>
    <w:rsid w:val="00082271"/>
    <w:rsid w:val="000A00F1"/>
    <w:rsid w:val="000E016F"/>
    <w:rsid w:val="000E39F5"/>
    <w:rsid w:val="00124AB6"/>
    <w:rsid w:val="00126353"/>
    <w:rsid w:val="00137E4D"/>
    <w:rsid w:val="001440C3"/>
    <w:rsid w:val="00151910"/>
    <w:rsid w:val="0018075D"/>
    <w:rsid w:val="00184B99"/>
    <w:rsid w:val="001C33E3"/>
    <w:rsid w:val="00207542"/>
    <w:rsid w:val="00215641"/>
    <w:rsid w:val="00215879"/>
    <w:rsid w:val="00232016"/>
    <w:rsid w:val="00232CCC"/>
    <w:rsid w:val="002A047B"/>
    <w:rsid w:val="002D7427"/>
    <w:rsid w:val="002F01B8"/>
    <w:rsid w:val="002F16B1"/>
    <w:rsid w:val="00345D70"/>
    <w:rsid w:val="003937C6"/>
    <w:rsid w:val="003C0880"/>
    <w:rsid w:val="003C66C1"/>
    <w:rsid w:val="003D7218"/>
    <w:rsid w:val="00426B4D"/>
    <w:rsid w:val="004326FB"/>
    <w:rsid w:val="00441171"/>
    <w:rsid w:val="00455853"/>
    <w:rsid w:val="004846BE"/>
    <w:rsid w:val="004922FC"/>
    <w:rsid w:val="004A0855"/>
    <w:rsid w:val="004B6D93"/>
    <w:rsid w:val="004C4C38"/>
    <w:rsid w:val="004C6E88"/>
    <w:rsid w:val="004D3411"/>
    <w:rsid w:val="004D7BF0"/>
    <w:rsid w:val="004F041F"/>
    <w:rsid w:val="004F1636"/>
    <w:rsid w:val="004F2773"/>
    <w:rsid w:val="005255D2"/>
    <w:rsid w:val="00527091"/>
    <w:rsid w:val="005627E4"/>
    <w:rsid w:val="00563D5B"/>
    <w:rsid w:val="005738C8"/>
    <w:rsid w:val="00574968"/>
    <w:rsid w:val="005E03CD"/>
    <w:rsid w:val="00631AD7"/>
    <w:rsid w:val="00697225"/>
    <w:rsid w:val="006A522A"/>
    <w:rsid w:val="006B2111"/>
    <w:rsid w:val="006E2B28"/>
    <w:rsid w:val="006E7C40"/>
    <w:rsid w:val="00731B09"/>
    <w:rsid w:val="00732A14"/>
    <w:rsid w:val="00746E42"/>
    <w:rsid w:val="00747682"/>
    <w:rsid w:val="007A75C9"/>
    <w:rsid w:val="007C0079"/>
    <w:rsid w:val="00802795"/>
    <w:rsid w:val="00840582"/>
    <w:rsid w:val="0087353A"/>
    <w:rsid w:val="008871DB"/>
    <w:rsid w:val="00893374"/>
    <w:rsid w:val="008A028B"/>
    <w:rsid w:val="008A1D3E"/>
    <w:rsid w:val="008B479A"/>
    <w:rsid w:val="008C1FD5"/>
    <w:rsid w:val="008E416E"/>
    <w:rsid w:val="008F1DCD"/>
    <w:rsid w:val="009135D7"/>
    <w:rsid w:val="00914186"/>
    <w:rsid w:val="00934C6C"/>
    <w:rsid w:val="00940B2A"/>
    <w:rsid w:val="00961D11"/>
    <w:rsid w:val="0097494B"/>
    <w:rsid w:val="0097538C"/>
    <w:rsid w:val="009D522A"/>
    <w:rsid w:val="00A433BA"/>
    <w:rsid w:val="00A45556"/>
    <w:rsid w:val="00A47DFE"/>
    <w:rsid w:val="00A61C15"/>
    <w:rsid w:val="00A64E6C"/>
    <w:rsid w:val="00AA4870"/>
    <w:rsid w:val="00AC2D27"/>
    <w:rsid w:val="00B2337A"/>
    <w:rsid w:val="00B24935"/>
    <w:rsid w:val="00B613C6"/>
    <w:rsid w:val="00B74E7B"/>
    <w:rsid w:val="00B81EB1"/>
    <w:rsid w:val="00BD4442"/>
    <w:rsid w:val="00C458AF"/>
    <w:rsid w:val="00C67673"/>
    <w:rsid w:val="00C744B6"/>
    <w:rsid w:val="00C764D5"/>
    <w:rsid w:val="00C87084"/>
    <w:rsid w:val="00C933D1"/>
    <w:rsid w:val="00CB0753"/>
    <w:rsid w:val="00CC431B"/>
    <w:rsid w:val="00CD2E78"/>
    <w:rsid w:val="00CF18B3"/>
    <w:rsid w:val="00D22E84"/>
    <w:rsid w:val="00D30806"/>
    <w:rsid w:val="00D318FB"/>
    <w:rsid w:val="00D60BB9"/>
    <w:rsid w:val="00D93CA1"/>
    <w:rsid w:val="00D95FAA"/>
    <w:rsid w:val="00DD3AD8"/>
    <w:rsid w:val="00DD5F35"/>
    <w:rsid w:val="00DF64E6"/>
    <w:rsid w:val="00E4411F"/>
    <w:rsid w:val="00E600F8"/>
    <w:rsid w:val="00ED37CB"/>
    <w:rsid w:val="00EE6F6C"/>
    <w:rsid w:val="00EF4862"/>
    <w:rsid w:val="00F21F1C"/>
    <w:rsid w:val="00F338CF"/>
    <w:rsid w:val="00F7179F"/>
    <w:rsid w:val="00F71A1E"/>
    <w:rsid w:val="00F87C91"/>
    <w:rsid w:val="00F944E9"/>
    <w:rsid w:val="00FC05E4"/>
    <w:rsid w:val="00FE0667"/>
    <w:rsid w:val="00FE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B2EB8"/>
  <w15:docId w15:val="{0F5AB139-9DDE-470E-86BD-E7B67C5AC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Noto Sans Devanagari"/>
        <w:kern w:val="3"/>
        <w:sz w:val="24"/>
        <w:szCs w:val="24"/>
        <w:lang w:val="en-NZ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DejaVu Sans Mono" w:hAnsi="Liberation Mono" w:cs="Liberation Mono"/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styleId="Hyperlink">
    <w:name w:val="Hyperlink"/>
    <w:basedOn w:val="DefaultParagraphFont"/>
    <w:uiPriority w:val="99"/>
    <w:unhideWhenUsed/>
    <w:rsid w:val="002F16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6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ncbi.nlm.nih.gov/pmc/articles/PMC1464136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makingnoiseandhearingthings.com/2017/12/30/how-to-be-wrong-measuring-error-in-machine-learning-model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12</Pages>
  <Words>2134</Words>
  <Characters>12164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Nga Karu O Te Rangi Skipper-Jones</cp:lastModifiedBy>
  <cp:revision>121</cp:revision>
  <cp:lastPrinted>2019-09-22T07:11:00Z</cp:lastPrinted>
  <dcterms:created xsi:type="dcterms:W3CDTF">2019-09-22T06:28:00Z</dcterms:created>
  <dcterms:modified xsi:type="dcterms:W3CDTF">2019-09-22T09:28:00Z</dcterms:modified>
</cp:coreProperties>
</file>