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D968" w14:textId="2531B62C" w:rsidR="00A56901" w:rsidRDefault="00A56901" w:rsidP="00A56901">
      <w:pPr>
        <w:pStyle w:val="Title"/>
      </w:pPr>
      <w:r>
        <w:t>HW Assignment-</w:t>
      </w:r>
      <w:r w:rsidR="0004640D">
        <w:t>4</w:t>
      </w:r>
    </w:p>
    <w:p w14:paraId="5D2C2E11" w14:textId="551B1CE3" w:rsidR="00A56901" w:rsidRDefault="00A56901" w:rsidP="00A56901">
      <w:pPr>
        <w:pStyle w:val="Heading1"/>
      </w:pPr>
      <w:r>
        <w:t>Question 1</w:t>
      </w:r>
    </w:p>
    <w:p w14:paraId="0C3006B6" w14:textId="2898AC4C" w:rsidR="00061211" w:rsidRDefault="00B56C95" w:rsidP="00BE04FC">
      <w:pPr>
        <w:jc w:val="both"/>
      </w:pPr>
      <w:r>
        <w:t>We can</w:t>
      </w:r>
      <w:r w:rsidR="00DA026A">
        <w:t xml:space="preserve"> detect outliers after </w:t>
      </w:r>
      <w:r w:rsidR="000F6B59">
        <w:t>hierarchical clusterin</w:t>
      </w:r>
      <w:r>
        <w:t>g with the following approaches</w:t>
      </w:r>
      <w:r w:rsidR="000F6B59">
        <w:t>:</w:t>
      </w:r>
    </w:p>
    <w:p w14:paraId="2460CA89" w14:textId="6A531BBA" w:rsidR="00B56C95" w:rsidRDefault="00B56C95" w:rsidP="00BE04FC">
      <w:pPr>
        <w:pStyle w:val="ListParagraph"/>
        <w:numPr>
          <w:ilvl w:val="0"/>
          <w:numId w:val="1"/>
        </w:numPr>
        <w:jc w:val="both"/>
      </w:pPr>
      <w:r>
        <w:t>Distance</w:t>
      </w:r>
      <w:r w:rsidR="00E34868">
        <w:t>-based analysis</w:t>
      </w:r>
      <w:r>
        <w:t>:</w:t>
      </w:r>
    </w:p>
    <w:p w14:paraId="30304CF3" w14:textId="0EB69F6A" w:rsidR="00B56C95" w:rsidRDefault="00E34868" w:rsidP="00BE04FC">
      <w:pPr>
        <w:pStyle w:val="ListParagraph"/>
        <w:numPr>
          <w:ilvl w:val="1"/>
          <w:numId w:val="1"/>
        </w:numPr>
        <w:jc w:val="both"/>
      </w:pPr>
      <w:r>
        <w:t xml:space="preserve">We calculate </w:t>
      </w:r>
      <w:r w:rsidR="00407690">
        <w:t xml:space="preserve">the </w:t>
      </w:r>
      <w:r>
        <w:t xml:space="preserve">distance </w:t>
      </w:r>
      <w:r w:rsidR="00180F01">
        <w:t xml:space="preserve">between </w:t>
      </w:r>
      <w:r w:rsidR="00407690">
        <w:t>every instance and its nearest neighbo</w:t>
      </w:r>
      <w:r w:rsidR="00CC56F2">
        <w:t>r.</w:t>
      </w:r>
    </w:p>
    <w:p w14:paraId="09616C0F" w14:textId="6AF307E4" w:rsidR="00564F2F" w:rsidRDefault="00A02123" w:rsidP="00BE04FC">
      <w:pPr>
        <w:pStyle w:val="ListParagraph"/>
        <w:numPr>
          <w:ilvl w:val="1"/>
          <w:numId w:val="1"/>
        </w:numPr>
        <w:jc w:val="both"/>
      </w:pPr>
      <w:r>
        <w:t xml:space="preserve">Instance </w:t>
      </w:r>
      <w:r w:rsidR="00380D23">
        <w:t xml:space="preserve">farther away from </w:t>
      </w:r>
      <w:r w:rsidR="0040495E">
        <w:t>all centers</w:t>
      </w:r>
      <w:r w:rsidR="00380D23">
        <w:t xml:space="preserve"> </w:t>
      </w:r>
      <w:r w:rsidR="004407E8">
        <w:t xml:space="preserve">considering a threshold that instance </w:t>
      </w:r>
      <w:r w:rsidR="00C13AE2">
        <w:t>can be considered</w:t>
      </w:r>
      <w:r w:rsidR="004407E8">
        <w:t xml:space="preserve"> an outlier.</w:t>
      </w:r>
      <w:r w:rsidR="00380D23">
        <w:t xml:space="preserve"> </w:t>
      </w:r>
    </w:p>
    <w:p w14:paraId="757E2590" w14:textId="08F6FC03" w:rsidR="00C13AE2" w:rsidRDefault="00CC56F2" w:rsidP="00BE04FC">
      <w:pPr>
        <w:pStyle w:val="ListParagraph"/>
        <w:numPr>
          <w:ilvl w:val="0"/>
          <w:numId w:val="1"/>
        </w:numPr>
        <w:jc w:val="both"/>
      </w:pPr>
      <w:r>
        <w:t>Visual Inspection:</w:t>
      </w:r>
    </w:p>
    <w:p w14:paraId="062EB98A" w14:textId="646B131A" w:rsidR="00CC56F2" w:rsidRDefault="00CC7838" w:rsidP="00BE04FC">
      <w:pPr>
        <w:pStyle w:val="ListParagraph"/>
        <w:numPr>
          <w:ilvl w:val="1"/>
          <w:numId w:val="1"/>
        </w:numPr>
        <w:jc w:val="both"/>
      </w:pPr>
      <w:r>
        <w:t>Visualize the dendrogram.</w:t>
      </w:r>
    </w:p>
    <w:p w14:paraId="7AC8CA2C" w14:textId="46218F9D" w:rsidR="00CC7838" w:rsidRDefault="00CC7838" w:rsidP="00BE04FC">
      <w:pPr>
        <w:pStyle w:val="ListParagraph"/>
        <w:numPr>
          <w:ilvl w:val="1"/>
          <w:numId w:val="1"/>
        </w:numPr>
        <w:jc w:val="both"/>
      </w:pPr>
      <w:r>
        <w:t xml:space="preserve">Look for </w:t>
      </w:r>
      <w:r w:rsidR="005C56EC">
        <w:t xml:space="preserve">instances </w:t>
      </w:r>
      <w:r>
        <w:t xml:space="preserve">far away from </w:t>
      </w:r>
      <w:r w:rsidR="00EF2D07">
        <w:t>other</w:t>
      </w:r>
      <w:r>
        <w:t xml:space="preserve"> </w:t>
      </w:r>
      <w:r w:rsidR="00EF2D07">
        <w:t>clusters or do not fit in well with any cluster</w:t>
      </w:r>
      <w:r w:rsidR="005C56EC">
        <w:t>.</w:t>
      </w:r>
    </w:p>
    <w:p w14:paraId="550A52E7" w14:textId="145A82FA" w:rsidR="00B217F5" w:rsidRDefault="00B217F5" w:rsidP="00BE04FC">
      <w:pPr>
        <w:pStyle w:val="ListParagraph"/>
        <w:numPr>
          <w:ilvl w:val="0"/>
          <w:numId w:val="1"/>
        </w:numPr>
        <w:jc w:val="both"/>
      </w:pPr>
      <w:r w:rsidRPr="00B217F5">
        <w:t>Silhouette analysis</w:t>
      </w:r>
      <w:r>
        <w:t>:</w:t>
      </w:r>
    </w:p>
    <w:p w14:paraId="6F5F651E" w14:textId="04812C20" w:rsidR="00B217F5" w:rsidRDefault="00047674" w:rsidP="00BE04FC">
      <w:pPr>
        <w:pStyle w:val="ListParagraph"/>
        <w:numPr>
          <w:ilvl w:val="1"/>
          <w:numId w:val="1"/>
        </w:numPr>
        <w:jc w:val="both"/>
      </w:pPr>
      <w:r>
        <w:t xml:space="preserve">Silhouette plot </w:t>
      </w:r>
      <w:r w:rsidR="006E56C2">
        <w:t>measures</w:t>
      </w:r>
      <w:r w:rsidR="008D55D4">
        <w:t xml:space="preserve"> how </w:t>
      </w:r>
      <w:r w:rsidR="00B663E1">
        <w:t xml:space="preserve">close each point is to those in the neighboring </w:t>
      </w:r>
      <w:r w:rsidR="00A27C88">
        <w:t>cluster.</w:t>
      </w:r>
    </w:p>
    <w:p w14:paraId="22061389" w14:textId="2C584891" w:rsidR="00A27C88" w:rsidRDefault="00A27C88" w:rsidP="00BE04FC">
      <w:pPr>
        <w:pStyle w:val="ListParagraph"/>
        <w:numPr>
          <w:ilvl w:val="1"/>
          <w:numId w:val="1"/>
        </w:numPr>
        <w:jc w:val="both"/>
      </w:pPr>
      <w:r>
        <w:t xml:space="preserve">Silhouette score near +1 indicates </w:t>
      </w:r>
      <w:r w:rsidR="006E56C2">
        <w:t>a point</w:t>
      </w:r>
      <w:r>
        <w:t xml:space="preserve"> </w:t>
      </w:r>
      <w:r w:rsidR="006E56C2">
        <w:t>far</w:t>
      </w:r>
      <w:r>
        <w:t xml:space="preserve"> </w:t>
      </w:r>
      <w:r w:rsidR="006E56C2">
        <w:t>from the neighboring cluster</w:t>
      </w:r>
      <w:r w:rsidR="00742817">
        <w:t>.</w:t>
      </w:r>
    </w:p>
    <w:p w14:paraId="51E4B638" w14:textId="0A464C2D" w:rsidR="00197405" w:rsidRPr="00061211" w:rsidRDefault="00197405" w:rsidP="00BE04FC">
      <w:pPr>
        <w:pStyle w:val="ListParagraph"/>
        <w:numPr>
          <w:ilvl w:val="1"/>
          <w:numId w:val="1"/>
        </w:numPr>
        <w:jc w:val="both"/>
      </w:pPr>
      <w:r>
        <w:t xml:space="preserve">Silhouette score </w:t>
      </w:r>
      <w:r>
        <w:t xml:space="preserve">of 0 indicates that point is </w:t>
      </w:r>
      <w:r w:rsidR="00B524A3">
        <w:t>close to</w:t>
      </w:r>
      <w:r>
        <w:t xml:space="preserve"> the decision boundary of</w:t>
      </w:r>
      <w:r w:rsidR="00B524A3">
        <w:t xml:space="preserve"> neighboring clusters and may be wrongly labeled. These points may or may not be outliers.</w:t>
      </w:r>
    </w:p>
    <w:p w14:paraId="63E55681" w14:textId="4A591ABB" w:rsidR="00A56901" w:rsidRDefault="00A56901" w:rsidP="00A56901">
      <w:pPr>
        <w:pStyle w:val="Heading1"/>
      </w:pPr>
      <w:r>
        <w:t xml:space="preserve">Question </w:t>
      </w:r>
      <w:r>
        <w:t>2</w:t>
      </w:r>
    </w:p>
    <w:p w14:paraId="48801886" w14:textId="218FAAE0" w:rsidR="00046480" w:rsidRDefault="00046480" w:rsidP="00BE04FC">
      <w:pPr>
        <w:jc w:val="both"/>
      </w:pPr>
      <w:r w:rsidRPr="00046480">
        <w:t xml:space="preserve">The mean is sensitive to outliers because it </w:t>
      </w:r>
      <w:r w:rsidR="00BE04FC">
        <w:t>considers</w:t>
      </w:r>
      <w:r w:rsidRPr="00046480">
        <w:t xml:space="preserve"> the magnitude of each observation, whereas the median only considers the order of the values. In the presence of outliers, the mean can be significantly influenced by their extreme values, causing it to deviate from the </w:t>
      </w:r>
      <w:r w:rsidR="00BE04FC">
        <w:t>actual</w:t>
      </w:r>
      <w:r w:rsidRPr="00046480">
        <w:t xml:space="preserve"> central tendency of the data. On the other hand, the median is less affected by outliers because it only considers the value in the middle of the distribution, regardless of their magnitude.</w:t>
      </w:r>
    </w:p>
    <w:p w14:paraId="32B616AF" w14:textId="165333FA" w:rsidR="002238AD" w:rsidRDefault="005D46AF" w:rsidP="00BE04FC">
      <w:pPr>
        <w:jc w:val="both"/>
      </w:pPr>
      <w:r>
        <w:t>M</w:t>
      </w:r>
      <w:r w:rsidRPr="005D46AF">
        <w:t xml:space="preserve">inimizing the absolute error is more robust to outliers than minimizing the squared error. This is because the squared error gives greater weight to </w:t>
      </w:r>
      <w:r w:rsidR="000E61F7">
        <w:t>significant</w:t>
      </w:r>
      <w:r w:rsidRPr="005D46AF">
        <w:t xml:space="preserve"> errors, whereas the absolute error gives equal weight to all errors. In the presence of outliers, the squared error can be heavily influenced by their large deviations, causing it to prioritize fitting the outliers at the expense of </w:t>
      </w:r>
      <w:r w:rsidR="000E61F7">
        <w:t>most</w:t>
      </w:r>
      <w:r w:rsidRPr="005D46AF">
        <w:t xml:space="preserve"> of the data. </w:t>
      </w:r>
      <w:r w:rsidR="000E61F7">
        <w:t xml:space="preserve">On the other hand, the absolute error </w:t>
      </w:r>
      <w:r w:rsidRPr="005D46AF">
        <w:t>is less affected by outliers because it treats all errors equally, making it more resistant to the influence of extreme values.</w:t>
      </w:r>
    </w:p>
    <w:sectPr w:rsidR="002238AD" w:rsidSect="00F542E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EEED1" w14:textId="77777777" w:rsidR="005B118E" w:rsidRDefault="005B118E" w:rsidP="005B118E">
      <w:pPr>
        <w:spacing w:after="0" w:line="240" w:lineRule="auto"/>
      </w:pPr>
      <w:r>
        <w:separator/>
      </w:r>
    </w:p>
  </w:endnote>
  <w:endnote w:type="continuationSeparator" w:id="0">
    <w:p w14:paraId="51F8D1C6" w14:textId="77777777" w:rsidR="005B118E" w:rsidRDefault="005B118E" w:rsidP="005B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8CC6" w14:textId="77777777" w:rsidR="002238AD" w:rsidRPr="00996441" w:rsidRDefault="002238AD" w:rsidP="002238AD">
    <w:pPr>
      <w:pStyle w:val="Footer"/>
      <w:jc w:val="right"/>
      <w:rPr>
        <w:color w:val="AEAAAA" w:themeColor="background2" w:themeShade="BF"/>
      </w:rPr>
    </w:pPr>
    <w:r w:rsidRPr="00996441">
      <w:rPr>
        <w:color w:val="AEAAAA" w:themeColor="background2" w:themeShade="BF"/>
      </w:rPr>
      <w:t>ML for DS</w:t>
    </w:r>
    <w:r w:rsidRPr="00996441">
      <w:rPr>
        <w:color w:val="AEAAAA" w:themeColor="background2" w:themeShade="BF"/>
      </w:rPr>
      <w:tab/>
    </w:r>
    <w:r w:rsidRPr="00996441">
      <w:rPr>
        <w:color w:val="AEAAAA" w:themeColor="background2" w:themeShade="BF"/>
      </w:rPr>
      <w:tab/>
    </w:r>
    <w:sdt>
      <w:sdtPr>
        <w:rPr>
          <w:color w:val="AEAAAA" w:themeColor="background2" w:themeShade="BF"/>
        </w:rPr>
        <w:id w:val="693274630"/>
        <w:docPartObj>
          <w:docPartGallery w:val="Page Numbers (Bottom of Page)"/>
          <w:docPartUnique/>
        </w:docPartObj>
      </w:sdtPr>
      <w:sdtEndPr>
        <w:rPr>
          <w:noProof/>
        </w:rPr>
      </w:sdtEndPr>
      <w:sdtContent>
        <w:r w:rsidRPr="00996441">
          <w:rPr>
            <w:color w:val="AEAAAA" w:themeColor="background2" w:themeShade="BF"/>
          </w:rPr>
          <w:fldChar w:fldCharType="begin"/>
        </w:r>
        <w:r w:rsidRPr="00996441">
          <w:rPr>
            <w:color w:val="AEAAAA" w:themeColor="background2" w:themeShade="BF"/>
          </w:rPr>
          <w:instrText xml:space="preserve"> PAGE   \* MERGEFORMAT </w:instrText>
        </w:r>
        <w:r w:rsidRPr="00996441">
          <w:rPr>
            <w:color w:val="AEAAAA" w:themeColor="background2" w:themeShade="BF"/>
          </w:rPr>
          <w:fldChar w:fldCharType="separate"/>
        </w:r>
        <w:r>
          <w:rPr>
            <w:color w:val="AEAAAA" w:themeColor="background2" w:themeShade="BF"/>
          </w:rPr>
          <w:t>1</w:t>
        </w:r>
        <w:r w:rsidRPr="00996441">
          <w:rPr>
            <w:noProof/>
            <w:color w:val="AEAAAA" w:themeColor="background2" w:themeShade="BF"/>
          </w:rPr>
          <w:fldChar w:fldCharType="end"/>
        </w:r>
      </w:sdtContent>
    </w:sdt>
  </w:p>
  <w:p w14:paraId="34DD5A1B" w14:textId="77777777" w:rsidR="005B118E" w:rsidRDefault="005B1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E0F94" w14:textId="77777777" w:rsidR="005B118E" w:rsidRDefault="005B118E" w:rsidP="005B118E">
      <w:pPr>
        <w:spacing w:after="0" w:line="240" w:lineRule="auto"/>
      </w:pPr>
      <w:r>
        <w:separator/>
      </w:r>
    </w:p>
  </w:footnote>
  <w:footnote w:type="continuationSeparator" w:id="0">
    <w:p w14:paraId="58D3532E" w14:textId="77777777" w:rsidR="005B118E" w:rsidRDefault="005B118E" w:rsidP="005B1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CE54" w14:textId="77777777" w:rsidR="005B118E" w:rsidRPr="00996441" w:rsidRDefault="005B118E" w:rsidP="005B118E">
    <w:pPr>
      <w:pStyle w:val="Header"/>
      <w:rPr>
        <w:color w:val="AEAAAA" w:themeColor="background2" w:themeShade="BF"/>
      </w:rPr>
    </w:pPr>
    <w:r w:rsidRPr="00996441">
      <w:rPr>
        <w:color w:val="AEAAAA" w:themeColor="background2" w:themeShade="BF"/>
      </w:rPr>
      <w:t>DSCI 552</w:t>
    </w:r>
    <w:r w:rsidRPr="00996441">
      <w:rPr>
        <w:color w:val="AEAAAA" w:themeColor="background2" w:themeShade="BF"/>
      </w:rPr>
      <w:tab/>
    </w:r>
    <w:r w:rsidRPr="00996441">
      <w:rPr>
        <w:color w:val="AEAAAA" w:themeColor="background2" w:themeShade="BF"/>
      </w:rPr>
      <w:tab/>
      <w:t xml:space="preserve">                                 Kayvan Shah</w:t>
    </w:r>
  </w:p>
  <w:p w14:paraId="19B596F2" w14:textId="77777777" w:rsidR="005B118E" w:rsidRDefault="005B1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14C7"/>
    <w:multiLevelType w:val="hybridMultilevel"/>
    <w:tmpl w:val="AC526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90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09"/>
    <w:rsid w:val="0004640D"/>
    <w:rsid w:val="00046480"/>
    <w:rsid w:val="00047674"/>
    <w:rsid w:val="00061211"/>
    <w:rsid w:val="000E61F7"/>
    <w:rsid w:val="000F6B59"/>
    <w:rsid w:val="00180F01"/>
    <w:rsid w:val="00197405"/>
    <w:rsid w:val="001D61C2"/>
    <w:rsid w:val="002238AD"/>
    <w:rsid w:val="0027466A"/>
    <w:rsid w:val="002C0A69"/>
    <w:rsid w:val="003601EF"/>
    <w:rsid w:val="00360913"/>
    <w:rsid w:val="00380D23"/>
    <w:rsid w:val="003B0E66"/>
    <w:rsid w:val="0040495E"/>
    <w:rsid w:val="00407690"/>
    <w:rsid w:val="00422B6E"/>
    <w:rsid w:val="004407E8"/>
    <w:rsid w:val="00546B5B"/>
    <w:rsid w:val="00564F2F"/>
    <w:rsid w:val="005B118E"/>
    <w:rsid w:val="005C56EC"/>
    <w:rsid w:val="005D46AF"/>
    <w:rsid w:val="006314BB"/>
    <w:rsid w:val="00674B5F"/>
    <w:rsid w:val="006E56C2"/>
    <w:rsid w:val="00742817"/>
    <w:rsid w:val="008D55D4"/>
    <w:rsid w:val="009F61FF"/>
    <w:rsid w:val="00A02123"/>
    <w:rsid w:val="00A27C88"/>
    <w:rsid w:val="00A56901"/>
    <w:rsid w:val="00AB3509"/>
    <w:rsid w:val="00B20B3C"/>
    <w:rsid w:val="00B217F5"/>
    <w:rsid w:val="00B524A3"/>
    <w:rsid w:val="00B56C95"/>
    <w:rsid w:val="00B663E1"/>
    <w:rsid w:val="00BE04FC"/>
    <w:rsid w:val="00C13AE2"/>
    <w:rsid w:val="00CC56F2"/>
    <w:rsid w:val="00CC7838"/>
    <w:rsid w:val="00D04533"/>
    <w:rsid w:val="00DA026A"/>
    <w:rsid w:val="00E34868"/>
    <w:rsid w:val="00EF2D07"/>
    <w:rsid w:val="00F542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BF8E"/>
  <w15:chartTrackingRefBased/>
  <w15:docId w15:val="{D43CB026-0D8A-4267-A8F9-9062A326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8E"/>
  </w:style>
  <w:style w:type="paragraph" w:styleId="Footer">
    <w:name w:val="footer"/>
    <w:basedOn w:val="Normal"/>
    <w:link w:val="FooterChar"/>
    <w:uiPriority w:val="99"/>
    <w:unhideWhenUsed/>
    <w:rsid w:val="005B1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18E"/>
  </w:style>
  <w:style w:type="character" w:customStyle="1" w:styleId="Heading1Char">
    <w:name w:val="Heading 1 Char"/>
    <w:basedOn w:val="DefaultParagraphFont"/>
    <w:link w:val="Heading1"/>
    <w:uiPriority w:val="9"/>
    <w:rsid w:val="00A569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6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9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31963">
      <w:bodyDiv w:val="1"/>
      <w:marLeft w:val="0"/>
      <w:marRight w:val="0"/>
      <w:marTop w:val="0"/>
      <w:marBottom w:val="0"/>
      <w:divBdr>
        <w:top w:val="none" w:sz="0" w:space="0" w:color="auto"/>
        <w:left w:val="none" w:sz="0" w:space="0" w:color="auto"/>
        <w:bottom w:val="none" w:sz="0" w:space="0" w:color="auto"/>
        <w:right w:val="none" w:sz="0" w:space="0" w:color="auto"/>
      </w:divBdr>
    </w:div>
    <w:div w:id="19661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250</Words>
  <Characters>1619</Characters>
  <Application>Microsoft Office Word</Application>
  <DocSecurity>0</DocSecurity>
  <Lines>67</Lines>
  <Paragraphs>74</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Shah</dc:creator>
  <cp:keywords/>
  <dc:description/>
  <cp:lastModifiedBy>Kayvan Shah</cp:lastModifiedBy>
  <cp:revision>48</cp:revision>
  <cp:lastPrinted>2023-03-07T07:26:00Z</cp:lastPrinted>
  <dcterms:created xsi:type="dcterms:W3CDTF">2023-03-07T04:12:00Z</dcterms:created>
  <dcterms:modified xsi:type="dcterms:W3CDTF">2023-03-07T07:28:00Z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c3addbd46be059d07cdd0eafade3799a6431bba417e5e213114cef5c55ac5b54</vt:lpwstr>
  </property>
</Properties>
</file>