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9B1" w:rsidRDefault="001879B1" w:rsidP="00C80647">
      <w:pPr>
        <w:spacing w:line="360" w:lineRule="auto"/>
        <w:jc w:val="both"/>
        <w:rPr>
          <w:rFonts w:ascii="Times New Roman" w:hAnsi="Times New Roman" w:cs="Times New Roman"/>
          <w:sz w:val="52"/>
          <w:szCs w:val="52"/>
        </w:rPr>
      </w:pPr>
    </w:p>
    <w:p w:rsidR="001879B1" w:rsidRDefault="001879B1" w:rsidP="00C80647">
      <w:pPr>
        <w:spacing w:line="360" w:lineRule="auto"/>
        <w:jc w:val="both"/>
        <w:rPr>
          <w:rFonts w:ascii="Times New Roman" w:hAnsi="Times New Roman" w:cs="Times New Roman"/>
          <w:sz w:val="52"/>
          <w:szCs w:val="52"/>
        </w:rPr>
      </w:pPr>
    </w:p>
    <w:p w:rsidR="001879B1" w:rsidRDefault="001879B1" w:rsidP="00C80647">
      <w:pPr>
        <w:spacing w:line="360" w:lineRule="auto"/>
        <w:jc w:val="both"/>
        <w:rPr>
          <w:rFonts w:ascii="Times New Roman" w:hAnsi="Times New Roman" w:cs="Times New Roman"/>
          <w:sz w:val="52"/>
          <w:szCs w:val="52"/>
        </w:rPr>
      </w:pPr>
    </w:p>
    <w:p w:rsidR="001879B1" w:rsidRDefault="001879B1" w:rsidP="00C80647">
      <w:pPr>
        <w:spacing w:line="360" w:lineRule="auto"/>
        <w:jc w:val="both"/>
        <w:rPr>
          <w:rFonts w:ascii="Times New Roman" w:hAnsi="Times New Roman" w:cs="Times New Roman"/>
          <w:sz w:val="52"/>
          <w:szCs w:val="52"/>
        </w:rPr>
      </w:pPr>
    </w:p>
    <w:p w:rsidR="001879B1" w:rsidRDefault="001879B1" w:rsidP="00C80647">
      <w:pPr>
        <w:spacing w:line="360" w:lineRule="auto"/>
        <w:jc w:val="both"/>
        <w:rPr>
          <w:rFonts w:ascii="Times New Roman" w:hAnsi="Times New Roman" w:cs="Times New Roman"/>
          <w:sz w:val="52"/>
          <w:szCs w:val="52"/>
        </w:rPr>
      </w:pPr>
    </w:p>
    <w:p w:rsidR="001879B1" w:rsidRDefault="001879B1" w:rsidP="00C80647">
      <w:pPr>
        <w:spacing w:line="360" w:lineRule="auto"/>
        <w:jc w:val="both"/>
        <w:rPr>
          <w:rFonts w:ascii="Times New Roman" w:hAnsi="Times New Roman" w:cs="Times New Roman"/>
          <w:sz w:val="52"/>
          <w:szCs w:val="52"/>
        </w:rPr>
      </w:pPr>
      <w:bookmarkStart w:id="0" w:name="_GoBack"/>
      <w:bookmarkEnd w:id="0"/>
    </w:p>
    <w:p w:rsidR="00B857AB" w:rsidRPr="001879B1" w:rsidRDefault="001879B1" w:rsidP="001879B1">
      <w:pPr>
        <w:spacing w:line="360" w:lineRule="auto"/>
        <w:jc w:val="center"/>
        <w:rPr>
          <w:rFonts w:ascii="Times New Roman" w:hAnsi="Times New Roman" w:cs="Times New Roman"/>
          <w:sz w:val="52"/>
          <w:szCs w:val="52"/>
        </w:rPr>
      </w:pPr>
      <w:r w:rsidRPr="001879B1">
        <w:rPr>
          <w:rFonts w:ascii="Times New Roman" w:hAnsi="Times New Roman" w:cs="Times New Roman"/>
          <w:sz w:val="52"/>
          <w:szCs w:val="52"/>
        </w:rPr>
        <w:t>Р</w:t>
      </w:r>
      <w:r w:rsidR="00B857AB" w:rsidRPr="001879B1">
        <w:rPr>
          <w:rFonts w:ascii="Times New Roman" w:hAnsi="Times New Roman" w:cs="Times New Roman"/>
          <w:sz w:val="52"/>
          <w:szCs w:val="52"/>
        </w:rPr>
        <w:t xml:space="preserve">азработка программного модуля наложения ЭЦП на данные формата </w:t>
      </w:r>
      <w:r w:rsidR="00B857AB" w:rsidRPr="001879B1">
        <w:rPr>
          <w:rFonts w:ascii="Times New Roman" w:hAnsi="Times New Roman" w:cs="Times New Roman"/>
          <w:sz w:val="52"/>
          <w:szCs w:val="52"/>
          <w:lang w:val="en-US"/>
        </w:rPr>
        <w:t>xml</w:t>
      </w:r>
      <w:r w:rsidR="007E19C2" w:rsidRPr="001879B1">
        <w:rPr>
          <w:rFonts w:ascii="Times New Roman" w:hAnsi="Times New Roman" w:cs="Times New Roman"/>
          <w:sz w:val="52"/>
          <w:szCs w:val="52"/>
        </w:rPr>
        <w:t xml:space="preserve"> для компан</w:t>
      </w:r>
      <w:proofErr w:type="gramStart"/>
      <w:r w:rsidR="007E19C2" w:rsidRPr="001879B1">
        <w:rPr>
          <w:rFonts w:ascii="Times New Roman" w:hAnsi="Times New Roman" w:cs="Times New Roman"/>
          <w:sz w:val="52"/>
          <w:szCs w:val="52"/>
        </w:rPr>
        <w:t>ии ООО</w:t>
      </w:r>
      <w:proofErr w:type="gramEnd"/>
      <w:r w:rsidR="007E19C2" w:rsidRPr="001879B1">
        <w:rPr>
          <w:rFonts w:ascii="Times New Roman" w:hAnsi="Times New Roman" w:cs="Times New Roman"/>
          <w:sz w:val="52"/>
          <w:szCs w:val="52"/>
        </w:rPr>
        <w:t xml:space="preserve"> «МПК ПЛЮС»</w:t>
      </w:r>
    </w:p>
    <w:p w:rsidR="0002022D" w:rsidRDefault="00B857AB" w:rsidP="0002022D">
      <w:pPr>
        <w:rPr>
          <w:rFonts w:ascii="Times New Roman" w:hAnsi="Times New Roman" w:cs="Times New Roman"/>
          <w:sz w:val="28"/>
        </w:rPr>
      </w:pPr>
      <w:r>
        <w:rPr>
          <w:rFonts w:ascii="Times New Roman" w:hAnsi="Times New Roman" w:cs="Times New Roman"/>
          <w:sz w:val="28"/>
        </w:rPr>
        <w:br w:type="page"/>
      </w:r>
    </w:p>
    <w:sdt>
      <w:sdtPr>
        <w:rPr>
          <w:rFonts w:asciiTheme="minorHAnsi" w:eastAsiaTheme="minorHAnsi" w:hAnsiTheme="minorHAnsi" w:cstheme="minorBidi"/>
          <w:color w:val="auto"/>
          <w:sz w:val="22"/>
          <w:szCs w:val="22"/>
          <w:lang w:eastAsia="en-US"/>
        </w:rPr>
        <w:id w:val="-865975902"/>
        <w:docPartObj>
          <w:docPartGallery w:val="Table of Contents"/>
          <w:docPartUnique/>
        </w:docPartObj>
      </w:sdtPr>
      <w:sdtEndPr>
        <w:rPr>
          <w:b/>
          <w:bCs/>
        </w:rPr>
      </w:sdtEndPr>
      <w:sdtContent>
        <w:p w:rsidR="0002022D" w:rsidRPr="0002022D" w:rsidRDefault="0002022D" w:rsidP="00CD2EC3">
          <w:pPr>
            <w:pStyle w:val="a9"/>
            <w:spacing w:after="240"/>
            <w:jc w:val="center"/>
            <w:rPr>
              <w:rFonts w:ascii="Times New Roman" w:hAnsi="Times New Roman" w:cs="Times New Roman"/>
              <w:color w:val="auto"/>
            </w:rPr>
          </w:pPr>
          <w:r w:rsidRPr="0002022D">
            <w:rPr>
              <w:rFonts w:ascii="Times New Roman" w:hAnsi="Times New Roman" w:cs="Times New Roman"/>
              <w:color w:val="auto"/>
            </w:rPr>
            <w:t>СОДЕРЖАНИЕ</w:t>
          </w:r>
        </w:p>
        <w:p w:rsidR="00CD2EC3" w:rsidRPr="00CD2EC3" w:rsidRDefault="0002022D">
          <w:pPr>
            <w:pStyle w:val="11"/>
            <w:tabs>
              <w:tab w:val="right" w:leader="dot" w:pos="9345"/>
            </w:tabs>
            <w:rPr>
              <w:rFonts w:ascii="Times New Roman" w:eastAsiaTheme="minorEastAsia" w:hAnsi="Times New Roman" w:cs="Times New Roman"/>
              <w:noProof/>
              <w:sz w:val="28"/>
              <w:lang w:eastAsia="ru-RU"/>
            </w:rPr>
          </w:pPr>
          <w:r>
            <w:fldChar w:fldCharType="begin"/>
          </w:r>
          <w:r>
            <w:instrText xml:space="preserve"> TOC \o "1-3" \h \z \u </w:instrText>
          </w:r>
          <w:r>
            <w:fldChar w:fldCharType="separate"/>
          </w:r>
          <w:hyperlink w:anchor="_Toc135260730" w:history="1">
            <w:r w:rsidR="00CD2EC3" w:rsidRPr="00CD2EC3">
              <w:rPr>
                <w:rStyle w:val="aa"/>
                <w:rFonts w:ascii="Times New Roman" w:hAnsi="Times New Roman" w:cs="Times New Roman"/>
                <w:b/>
                <w:noProof/>
                <w:sz w:val="28"/>
              </w:rPr>
              <w:t>ВВЕДЕНИЕ</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_Toc135260730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4</w:t>
            </w:r>
            <w:r w:rsidR="00CD2EC3" w:rsidRPr="00CD2EC3">
              <w:rPr>
                <w:rFonts w:ascii="Times New Roman" w:hAnsi="Times New Roman" w:cs="Times New Roman"/>
                <w:noProof/>
                <w:webHidden/>
                <w:sz w:val="28"/>
              </w:rPr>
              <w:fldChar w:fldCharType="end"/>
            </w:r>
          </w:hyperlink>
        </w:p>
        <w:p w:rsidR="00CD2EC3" w:rsidRPr="00CD2EC3" w:rsidRDefault="0018717A">
          <w:pPr>
            <w:pStyle w:val="11"/>
            <w:tabs>
              <w:tab w:val="right" w:leader="dot" w:pos="9345"/>
            </w:tabs>
            <w:rPr>
              <w:rFonts w:ascii="Times New Roman" w:eastAsiaTheme="minorEastAsia" w:hAnsi="Times New Roman" w:cs="Times New Roman"/>
              <w:noProof/>
              <w:sz w:val="28"/>
              <w:lang w:eastAsia="ru-RU"/>
            </w:rPr>
          </w:pPr>
          <w:hyperlink w:anchor="_Toc135260731" w:history="1">
            <w:r w:rsidR="00CD2EC3" w:rsidRPr="00CD2EC3">
              <w:rPr>
                <w:rStyle w:val="aa"/>
                <w:rFonts w:ascii="Times New Roman" w:hAnsi="Times New Roman" w:cs="Times New Roman"/>
                <w:b/>
                <w:noProof/>
                <w:sz w:val="28"/>
              </w:rPr>
              <w:t>ГЛАВА 1. ОПИСАНИЕ ПРЕДМЕТНОЙ ОБЛАСТИ</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_Toc135260731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7</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32" w:history="1">
            <w:r w:rsidR="00CD2EC3" w:rsidRPr="00CD2EC3">
              <w:rPr>
                <w:rStyle w:val="aa"/>
                <w:rFonts w:ascii="Times New Roman" w:hAnsi="Times New Roman" w:cs="Times New Roman"/>
                <w:noProof/>
                <w:sz w:val="28"/>
              </w:rPr>
              <w:t>1.</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Введение в ЭЦП</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_Toc135260732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7</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33" w:history="1">
            <w:r w:rsidR="00CD2EC3" w:rsidRPr="00CD2EC3">
              <w:rPr>
                <w:rStyle w:val="aa"/>
                <w:rFonts w:ascii="Times New Roman" w:hAnsi="Times New Roman" w:cs="Times New Roman"/>
                <w:noProof/>
                <w:sz w:val="28"/>
              </w:rPr>
              <w:t>2.</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 xml:space="preserve">Особенности формата данных </w:t>
            </w:r>
            <w:r w:rsidR="00CD2EC3" w:rsidRPr="00CD2EC3">
              <w:rPr>
                <w:rStyle w:val="aa"/>
                <w:rFonts w:ascii="Times New Roman" w:hAnsi="Times New Roman" w:cs="Times New Roman"/>
                <w:noProof/>
                <w:sz w:val="28"/>
                <w:lang w:val="en-US"/>
              </w:rPr>
              <w:t>XML</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_Toc135260733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12</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34" w:history="1">
            <w:r w:rsidR="00CD2EC3" w:rsidRPr="00CD2EC3">
              <w:rPr>
                <w:rStyle w:val="aa"/>
                <w:rFonts w:ascii="Times New Roman" w:hAnsi="Times New Roman" w:cs="Times New Roman"/>
                <w:noProof/>
                <w:sz w:val="28"/>
              </w:rPr>
              <w:t>3.</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 xml:space="preserve">Основные положения по интегрированию ЭЦП в </w:t>
            </w:r>
            <w:r w:rsidR="00CD2EC3" w:rsidRPr="00CD2EC3">
              <w:rPr>
                <w:rStyle w:val="aa"/>
                <w:rFonts w:ascii="Times New Roman" w:hAnsi="Times New Roman" w:cs="Times New Roman"/>
                <w:noProof/>
                <w:sz w:val="28"/>
                <w:lang w:val="en-US"/>
              </w:rPr>
              <w:t>XML</w:t>
            </w:r>
            <w:r w:rsidR="00CD2EC3" w:rsidRPr="00CD2EC3">
              <w:rPr>
                <w:rStyle w:val="aa"/>
                <w:rFonts w:ascii="Times New Roman" w:hAnsi="Times New Roman" w:cs="Times New Roman"/>
                <w:noProof/>
                <w:sz w:val="28"/>
              </w:rPr>
              <w:t>-документы</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_Toc135260734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18</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35" w:history="1">
            <w:r w:rsidR="00CD2EC3" w:rsidRPr="00CD2EC3">
              <w:rPr>
                <w:rStyle w:val="aa"/>
                <w:rFonts w:ascii="Times New Roman" w:hAnsi="Times New Roman" w:cs="Times New Roman"/>
                <w:noProof/>
                <w:sz w:val="28"/>
              </w:rPr>
              <w:t>4.</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Локализация предметной деятельности</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_Toc135260735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22</w:t>
            </w:r>
            <w:r w:rsidR="00CD2EC3" w:rsidRPr="00CD2EC3">
              <w:rPr>
                <w:rFonts w:ascii="Times New Roman" w:hAnsi="Times New Roman" w:cs="Times New Roman"/>
                <w:noProof/>
                <w:webHidden/>
                <w:sz w:val="28"/>
              </w:rPr>
              <w:fldChar w:fldCharType="end"/>
            </w:r>
          </w:hyperlink>
        </w:p>
        <w:p w:rsidR="00CD2EC3" w:rsidRPr="00CD2EC3" w:rsidRDefault="0018717A">
          <w:pPr>
            <w:pStyle w:val="11"/>
            <w:tabs>
              <w:tab w:val="right" w:leader="dot" w:pos="9345"/>
            </w:tabs>
            <w:rPr>
              <w:rFonts w:ascii="Times New Roman" w:eastAsiaTheme="minorEastAsia" w:hAnsi="Times New Roman" w:cs="Times New Roman"/>
              <w:noProof/>
              <w:sz w:val="28"/>
              <w:lang w:eastAsia="ru-RU"/>
            </w:rPr>
          </w:pPr>
          <w:hyperlink w:anchor="_Toc135260736" w:history="1">
            <w:r w:rsidR="00CD2EC3" w:rsidRPr="00CD2EC3">
              <w:rPr>
                <w:rStyle w:val="aa"/>
                <w:rFonts w:ascii="Times New Roman" w:hAnsi="Times New Roman" w:cs="Times New Roman"/>
                <w:b/>
                <w:noProof/>
                <w:sz w:val="28"/>
              </w:rPr>
              <w:t>ГЛАВА 2. ТЕОРЕТИЧЕСКОЕ ОБОСНОВАНИЕ ВЫБРАННОЙ МОДЕЛИ</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_Toc135260736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25</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37" w:history="1">
            <w:r w:rsidR="00CD2EC3" w:rsidRPr="00CD2EC3">
              <w:rPr>
                <w:rStyle w:val="aa"/>
                <w:rFonts w:ascii="Times New Roman" w:hAnsi="Times New Roman" w:cs="Times New Roman"/>
                <w:noProof/>
                <w:sz w:val="28"/>
              </w:rPr>
              <w:t>1.</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Алгоритмизация процесса выработки ключей</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_Toc135260737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25</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38" w:history="1">
            <w:r w:rsidR="00CD2EC3" w:rsidRPr="00CD2EC3">
              <w:rPr>
                <w:rStyle w:val="aa"/>
                <w:rFonts w:ascii="Times New Roman" w:hAnsi="Times New Roman" w:cs="Times New Roman"/>
                <w:noProof/>
                <w:sz w:val="28"/>
              </w:rPr>
              <w:t>2.</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Процесс разработки электронной цифровой подписи</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_Toc135260738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29</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39" w:history="1">
            <w:r w:rsidR="00CD2EC3" w:rsidRPr="00CD2EC3">
              <w:rPr>
                <w:rStyle w:val="aa"/>
                <w:rFonts w:ascii="Times New Roman" w:hAnsi="Times New Roman" w:cs="Times New Roman"/>
                <w:noProof/>
                <w:sz w:val="28"/>
              </w:rPr>
              <w:t>3.</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Особенности создания сертификата на базе ключа и ЭЦП</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_Toc135260739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38</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40" w:history="1">
            <w:r w:rsidR="00CD2EC3" w:rsidRPr="00CD2EC3">
              <w:rPr>
                <w:rStyle w:val="aa"/>
                <w:rFonts w:ascii="Times New Roman" w:hAnsi="Times New Roman" w:cs="Times New Roman"/>
                <w:noProof/>
                <w:sz w:val="28"/>
              </w:rPr>
              <w:t>4.</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 xml:space="preserve">Окружение и требования по интеграции ЭЦП в документы </w:t>
            </w:r>
            <w:r w:rsidR="00CD2EC3" w:rsidRPr="00CD2EC3">
              <w:rPr>
                <w:rStyle w:val="aa"/>
                <w:rFonts w:ascii="Times New Roman" w:hAnsi="Times New Roman" w:cs="Times New Roman"/>
                <w:noProof/>
                <w:sz w:val="28"/>
                <w:lang w:val="en-US"/>
              </w:rPr>
              <w:t>XML</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_Toc135260740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39</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41" w:history="1">
            <w:r w:rsidR="00CD2EC3" w:rsidRPr="00CD2EC3">
              <w:rPr>
                <w:rStyle w:val="aa"/>
                <w:rFonts w:ascii="Times New Roman" w:hAnsi="Times New Roman" w:cs="Times New Roman"/>
                <w:noProof/>
                <w:sz w:val="28"/>
              </w:rPr>
              <w:t>5.</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Меры по обеспечению информационной безопасности</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_Toc135260741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44</w:t>
            </w:r>
            <w:r w:rsidR="00CD2EC3" w:rsidRPr="00CD2EC3">
              <w:rPr>
                <w:rFonts w:ascii="Times New Roman" w:hAnsi="Times New Roman" w:cs="Times New Roman"/>
                <w:noProof/>
                <w:webHidden/>
                <w:sz w:val="28"/>
              </w:rPr>
              <w:fldChar w:fldCharType="end"/>
            </w:r>
          </w:hyperlink>
        </w:p>
        <w:p w:rsidR="00CD2EC3" w:rsidRPr="00CD2EC3" w:rsidRDefault="0018717A">
          <w:pPr>
            <w:pStyle w:val="11"/>
            <w:tabs>
              <w:tab w:val="right" w:leader="dot" w:pos="9345"/>
            </w:tabs>
            <w:rPr>
              <w:rFonts w:ascii="Times New Roman" w:eastAsiaTheme="minorEastAsia" w:hAnsi="Times New Roman" w:cs="Times New Roman"/>
              <w:noProof/>
              <w:sz w:val="28"/>
              <w:lang w:eastAsia="ru-RU"/>
            </w:rPr>
          </w:pPr>
          <w:hyperlink w:anchor="_Toc135260742" w:history="1">
            <w:r w:rsidR="00CD2EC3" w:rsidRPr="00CD2EC3">
              <w:rPr>
                <w:rStyle w:val="aa"/>
                <w:rFonts w:ascii="Times New Roman" w:hAnsi="Times New Roman" w:cs="Times New Roman"/>
                <w:b/>
                <w:noProof/>
                <w:sz w:val="28"/>
              </w:rPr>
              <w:t>ГЛАВА 3. ПРАКТИЧЕСКАЯ РЕАЛИЗАЦИЯ ОБЪЕКТА ИССЛЕДОВАНИЯ</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_Toc135260742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46</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43" w:history="1">
            <w:r w:rsidR="00CD2EC3" w:rsidRPr="00CD2EC3">
              <w:rPr>
                <w:rStyle w:val="aa"/>
                <w:rFonts w:ascii="Times New Roman" w:hAnsi="Times New Roman" w:cs="Times New Roman"/>
                <w:noProof/>
                <w:sz w:val="28"/>
              </w:rPr>
              <w:t>1.</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Описание среды разработки</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_Toc135260743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46</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44" w:history="1">
            <w:r w:rsidR="00CD2EC3" w:rsidRPr="00CD2EC3">
              <w:rPr>
                <w:rStyle w:val="aa"/>
                <w:rFonts w:ascii="Times New Roman" w:hAnsi="Times New Roman" w:cs="Times New Roman"/>
                <w:noProof/>
                <w:sz w:val="28"/>
              </w:rPr>
              <w:t>1.1.</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Выбор и описание программных инструментов</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_Toc135260744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46</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45" w:history="1">
            <w:r w:rsidR="00CD2EC3" w:rsidRPr="00CD2EC3">
              <w:rPr>
                <w:rStyle w:val="aa"/>
                <w:rFonts w:ascii="Times New Roman" w:hAnsi="Times New Roman" w:cs="Times New Roman"/>
                <w:noProof/>
                <w:sz w:val="28"/>
              </w:rPr>
              <w:t>1.2.</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Обоснование выбора инструментария по разработке</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_Toc135260745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47</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46" w:history="1">
            <w:r w:rsidR="00CD2EC3" w:rsidRPr="00CD2EC3">
              <w:rPr>
                <w:rStyle w:val="aa"/>
                <w:rFonts w:ascii="Times New Roman" w:hAnsi="Times New Roman" w:cs="Times New Roman"/>
                <w:noProof/>
                <w:sz w:val="28"/>
              </w:rPr>
              <w:t>2.</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Разработка программного модуля</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_Toc135260746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48</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right" w:leader="dot" w:pos="9345"/>
            </w:tabs>
            <w:rPr>
              <w:rFonts w:ascii="Times New Roman" w:eastAsiaTheme="minorEastAsia" w:hAnsi="Times New Roman" w:cs="Times New Roman"/>
              <w:noProof/>
              <w:sz w:val="28"/>
              <w:lang w:eastAsia="ru-RU"/>
            </w:rPr>
          </w:pPr>
          <w:hyperlink w:anchor="_Toc135260747" w:history="1">
            <w:r w:rsidR="00CD2EC3" w:rsidRPr="00CD2EC3">
              <w:rPr>
                <w:rStyle w:val="aa"/>
                <w:rFonts w:ascii="Times New Roman" w:hAnsi="Times New Roman" w:cs="Times New Roman"/>
                <w:noProof/>
                <w:sz w:val="28"/>
              </w:rPr>
              <w:t>2.1.    Проектирование архитектуры модуля</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_Toc135260747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48</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right" w:leader="dot" w:pos="9345"/>
            </w:tabs>
            <w:rPr>
              <w:rFonts w:ascii="Times New Roman" w:eastAsiaTheme="minorEastAsia" w:hAnsi="Times New Roman" w:cs="Times New Roman"/>
              <w:noProof/>
              <w:sz w:val="28"/>
              <w:lang w:eastAsia="ru-RU"/>
            </w:rPr>
          </w:pPr>
          <w:hyperlink w:anchor="_Toc135260748" w:history="1">
            <w:r w:rsidR="00CD2EC3" w:rsidRPr="00CD2EC3">
              <w:rPr>
                <w:rStyle w:val="aa"/>
                <w:rFonts w:ascii="Times New Roman" w:hAnsi="Times New Roman" w:cs="Times New Roman"/>
                <w:noProof/>
                <w:sz w:val="28"/>
              </w:rPr>
              <w:t>2.2.    Реализация пользовательского интерфейса программы</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_Toc135260748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50</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right" w:leader="dot" w:pos="9345"/>
            </w:tabs>
            <w:rPr>
              <w:rFonts w:ascii="Times New Roman" w:eastAsiaTheme="minorEastAsia" w:hAnsi="Times New Roman" w:cs="Times New Roman"/>
              <w:noProof/>
              <w:sz w:val="28"/>
              <w:lang w:eastAsia="ru-RU"/>
            </w:rPr>
          </w:pPr>
          <w:hyperlink w:anchor="_Toc135260749" w:history="1">
            <w:r w:rsidR="00CD2EC3" w:rsidRPr="00CD2EC3">
              <w:rPr>
                <w:rStyle w:val="aa"/>
                <w:rFonts w:ascii="Times New Roman" w:hAnsi="Times New Roman" w:cs="Times New Roman"/>
                <w:noProof/>
                <w:sz w:val="28"/>
              </w:rPr>
              <w:t>2.3.    Описание кодом функциональных узлов модуля</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_Toc135260749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52</w:t>
            </w:r>
            <w:r w:rsidR="00CD2EC3" w:rsidRPr="00CD2EC3">
              <w:rPr>
                <w:rFonts w:ascii="Times New Roman" w:hAnsi="Times New Roman" w:cs="Times New Roman"/>
                <w:noProof/>
                <w:webHidden/>
                <w:sz w:val="28"/>
              </w:rPr>
              <w:fldChar w:fldCharType="end"/>
            </w:r>
          </w:hyperlink>
        </w:p>
        <w:p w:rsidR="00CD2EC3" w:rsidRPr="00CD2EC3" w:rsidRDefault="0018717A">
          <w:pPr>
            <w:pStyle w:val="11"/>
            <w:tabs>
              <w:tab w:val="right" w:leader="dot" w:pos="9345"/>
            </w:tabs>
            <w:rPr>
              <w:rFonts w:ascii="Times New Roman" w:eastAsiaTheme="minorEastAsia" w:hAnsi="Times New Roman" w:cs="Times New Roman"/>
              <w:noProof/>
              <w:sz w:val="28"/>
              <w:lang w:eastAsia="ru-RU"/>
            </w:rPr>
          </w:pPr>
          <w:hyperlink w:anchor="_Toc135260750" w:history="1">
            <w:r w:rsidR="00CD2EC3" w:rsidRPr="00CD2EC3">
              <w:rPr>
                <w:rStyle w:val="aa"/>
                <w:rFonts w:ascii="Times New Roman" w:hAnsi="Times New Roman" w:cs="Times New Roman"/>
                <w:b/>
                <w:noProof/>
                <w:sz w:val="28"/>
              </w:rPr>
              <w:t>ГЛАВА 4. РЕЗУЛЬТАТЫ РАБОТЫ И ТЕСТИРОВАНИЕ</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_Toc135260750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57</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51" w:history="1">
            <w:r w:rsidR="00CD2EC3" w:rsidRPr="00CD2EC3">
              <w:rPr>
                <w:rStyle w:val="aa"/>
                <w:rFonts w:ascii="Times New Roman" w:hAnsi="Times New Roman" w:cs="Times New Roman"/>
                <w:noProof/>
                <w:sz w:val="28"/>
              </w:rPr>
              <w:t>1.</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Демонстрация и результаты работы программного модуля</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_Toc135260751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57</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52" w:history="1">
            <w:r w:rsidR="00CD2EC3" w:rsidRPr="00CD2EC3">
              <w:rPr>
                <w:rStyle w:val="aa"/>
                <w:rFonts w:ascii="Times New Roman" w:hAnsi="Times New Roman" w:cs="Times New Roman"/>
                <w:noProof/>
                <w:sz w:val="28"/>
              </w:rPr>
              <w:t>1.1.</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Кейс «неподписанный документ и создание нового сертификата»</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_Toc135260752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57</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53" w:history="1">
            <w:r w:rsidR="00CD2EC3" w:rsidRPr="00CD2EC3">
              <w:rPr>
                <w:rStyle w:val="aa"/>
                <w:rFonts w:ascii="Times New Roman" w:hAnsi="Times New Roman" w:cs="Times New Roman"/>
                <w:noProof/>
                <w:sz w:val="28"/>
              </w:rPr>
              <w:t>1.2.</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Кейс «неподписанный документ и имеющийся сертификат»</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_Toc135260753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58</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54" w:history="1">
            <w:r w:rsidR="00CD2EC3" w:rsidRPr="00CD2EC3">
              <w:rPr>
                <w:rStyle w:val="aa"/>
                <w:rFonts w:ascii="Times New Roman" w:hAnsi="Times New Roman" w:cs="Times New Roman"/>
                <w:noProof/>
                <w:sz w:val="28"/>
              </w:rPr>
              <w:t>1.3.</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Кейс «подписанный документ и подходящий сертификат»</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_Toc135260754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59</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55" w:history="1">
            <w:r w:rsidR="00CD2EC3" w:rsidRPr="00CD2EC3">
              <w:rPr>
                <w:rStyle w:val="aa"/>
                <w:rFonts w:ascii="Times New Roman" w:hAnsi="Times New Roman" w:cs="Times New Roman"/>
                <w:noProof/>
                <w:sz w:val="28"/>
              </w:rPr>
              <w:t>1.4.</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Кейс «подписанный документ и неподходящий сертификат»</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_Toc135260755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61</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left" w:pos="660"/>
              <w:tab w:val="right" w:leader="dot" w:pos="9345"/>
            </w:tabs>
            <w:rPr>
              <w:rFonts w:ascii="Times New Roman" w:eastAsiaTheme="minorEastAsia" w:hAnsi="Times New Roman" w:cs="Times New Roman"/>
              <w:noProof/>
              <w:sz w:val="28"/>
              <w:lang w:eastAsia="ru-RU"/>
            </w:rPr>
          </w:pPr>
          <w:hyperlink w:anchor="_Toc135260756" w:history="1">
            <w:r w:rsidR="00CD2EC3" w:rsidRPr="00CD2EC3">
              <w:rPr>
                <w:rStyle w:val="aa"/>
                <w:rFonts w:ascii="Times New Roman" w:hAnsi="Times New Roman" w:cs="Times New Roman"/>
                <w:noProof/>
                <w:sz w:val="28"/>
              </w:rPr>
              <w:t>2.</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Экономическая эффективность разработанного продукта</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_Toc135260756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62</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57" w:history="1">
            <w:r w:rsidR="00CD2EC3" w:rsidRPr="00CD2EC3">
              <w:rPr>
                <w:rStyle w:val="aa"/>
                <w:rFonts w:ascii="Times New Roman" w:hAnsi="Times New Roman" w:cs="Times New Roman"/>
                <w:noProof/>
                <w:sz w:val="28"/>
              </w:rPr>
              <w:t>2.1.</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Определение численности исполнителей</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_Toc135260757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62</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58" w:history="1">
            <w:r w:rsidR="00CD2EC3" w:rsidRPr="00CD2EC3">
              <w:rPr>
                <w:rStyle w:val="aa"/>
                <w:rFonts w:ascii="Times New Roman" w:hAnsi="Times New Roman" w:cs="Times New Roman"/>
                <w:noProof/>
                <w:sz w:val="28"/>
              </w:rPr>
              <w:t>2.2.</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Анализ структуры затрат проекта</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_Toc135260758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63</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59" w:history="1">
            <w:r w:rsidR="00CD2EC3" w:rsidRPr="00CD2EC3">
              <w:rPr>
                <w:rStyle w:val="aa"/>
                <w:rFonts w:ascii="Times New Roman" w:hAnsi="Times New Roman" w:cs="Times New Roman"/>
                <w:noProof/>
                <w:sz w:val="28"/>
              </w:rPr>
              <w:t>2.3.</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Затраты на приобретение необходимого оборудования и программного обеспечения для реализации проекта</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_Toc135260759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64</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60" w:history="1">
            <w:r w:rsidR="00CD2EC3" w:rsidRPr="00CD2EC3">
              <w:rPr>
                <w:rStyle w:val="aa"/>
                <w:rFonts w:ascii="Times New Roman" w:hAnsi="Times New Roman" w:cs="Times New Roman"/>
                <w:noProof/>
                <w:sz w:val="28"/>
              </w:rPr>
              <w:t>2.4.</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Затраты на подготовку кадров и обучение персонала, связанного с использованием электронной подписи в работе</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_Toc135260760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65</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61" w:history="1">
            <w:r w:rsidR="00CD2EC3" w:rsidRPr="00CD2EC3">
              <w:rPr>
                <w:rStyle w:val="aa"/>
                <w:rFonts w:ascii="Times New Roman" w:hAnsi="Times New Roman" w:cs="Times New Roman"/>
                <w:noProof/>
                <w:sz w:val="28"/>
              </w:rPr>
              <w:t>2.5.</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Затраты на организацию и проведение пилотных проектов для проверки и тестирования системы</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_Toc135260761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66</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62" w:history="1">
            <w:r w:rsidR="00CD2EC3" w:rsidRPr="00CD2EC3">
              <w:rPr>
                <w:rStyle w:val="aa"/>
                <w:rFonts w:ascii="Times New Roman" w:hAnsi="Times New Roman" w:cs="Times New Roman"/>
                <w:noProof/>
                <w:sz w:val="28"/>
              </w:rPr>
              <w:t>2.6.</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Затраты на поддержку и техническое обслуживание системы после ее внедрения</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_Toc135260762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67</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63" w:history="1">
            <w:r w:rsidR="00CD2EC3" w:rsidRPr="00CD2EC3">
              <w:rPr>
                <w:rStyle w:val="aa"/>
                <w:rFonts w:ascii="Times New Roman" w:hAnsi="Times New Roman" w:cs="Times New Roman"/>
                <w:noProof/>
                <w:sz w:val="28"/>
              </w:rPr>
              <w:t>2.7.</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Затраты на адаптацию и доработку существующих информационных систем, включая их интеграцию с новой системой электронной подписи</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_Toc135260763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68</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64" w:history="1">
            <w:r w:rsidR="00CD2EC3" w:rsidRPr="00CD2EC3">
              <w:rPr>
                <w:rStyle w:val="aa"/>
                <w:rFonts w:ascii="Times New Roman" w:hAnsi="Times New Roman" w:cs="Times New Roman"/>
                <w:noProof/>
                <w:sz w:val="28"/>
              </w:rPr>
              <w:t>2.8.</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Затраты на маркетинговую деятельность, связанную с информированием пользователей о новой системе электронной подписи и ее возможностях</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_Toc135260764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69</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100"/>
              <w:tab w:val="right" w:leader="dot" w:pos="9345"/>
            </w:tabs>
            <w:rPr>
              <w:rFonts w:ascii="Times New Roman" w:eastAsiaTheme="minorEastAsia" w:hAnsi="Times New Roman" w:cs="Times New Roman"/>
              <w:noProof/>
              <w:sz w:val="28"/>
              <w:lang w:eastAsia="ru-RU"/>
            </w:rPr>
          </w:pPr>
          <w:hyperlink w:anchor="_Toc135260765" w:history="1">
            <w:r w:rsidR="00CD2EC3" w:rsidRPr="00CD2EC3">
              <w:rPr>
                <w:rStyle w:val="aa"/>
                <w:rFonts w:ascii="Times New Roman" w:hAnsi="Times New Roman" w:cs="Times New Roman"/>
                <w:noProof/>
                <w:sz w:val="28"/>
              </w:rPr>
              <w:t>2.9.</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eastAsia="Times New Roman" w:hAnsi="Times New Roman" w:cs="Times New Roman"/>
                <w:noProof/>
                <w:sz w:val="28"/>
                <w:lang w:eastAsia="ru-RU"/>
              </w:rPr>
              <w:t>Прочие затраты, включающие в себя расходы на юридическую и консультационную поддержку проекта, а также расходы на обеспечение безопасности и конфиденциальности данных</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_Toc135260765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70</w:t>
            </w:r>
            <w:r w:rsidR="00CD2EC3" w:rsidRPr="00CD2EC3">
              <w:rPr>
                <w:rFonts w:ascii="Times New Roman" w:hAnsi="Times New Roman" w:cs="Times New Roman"/>
                <w:noProof/>
                <w:webHidden/>
                <w:sz w:val="28"/>
              </w:rPr>
              <w:fldChar w:fldCharType="end"/>
            </w:r>
          </w:hyperlink>
        </w:p>
        <w:p w:rsidR="00CD2EC3" w:rsidRPr="00CD2EC3" w:rsidRDefault="0018717A">
          <w:pPr>
            <w:pStyle w:val="3"/>
            <w:tabs>
              <w:tab w:val="left" w:pos="1320"/>
              <w:tab w:val="right" w:leader="dot" w:pos="9345"/>
            </w:tabs>
            <w:rPr>
              <w:rFonts w:ascii="Times New Roman" w:eastAsiaTheme="minorEastAsia" w:hAnsi="Times New Roman" w:cs="Times New Roman"/>
              <w:noProof/>
              <w:sz w:val="28"/>
              <w:lang w:eastAsia="ru-RU"/>
            </w:rPr>
          </w:pPr>
          <w:hyperlink w:anchor="_Toc135260766" w:history="1">
            <w:r w:rsidR="00CD2EC3" w:rsidRPr="00CD2EC3">
              <w:rPr>
                <w:rStyle w:val="aa"/>
                <w:rFonts w:ascii="Times New Roman" w:hAnsi="Times New Roman" w:cs="Times New Roman"/>
                <w:noProof/>
                <w:sz w:val="28"/>
              </w:rPr>
              <w:t>2.10.</w:t>
            </w:r>
            <w:r w:rsidR="00CD2EC3" w:rsidRPr="00CD2EC3">
              <w:rPr>
                <w:rFonts w:ascii="Times New Roman" w:eastAsiaTheme="minorEastAsia" w:hAnsi="Times New Roman" w:cs="Times New Roman"/>
                <w:noProof/>
                <w:sz w:val="28"/>
                <w:lang w:eastAsia="ru-RU"/>
              </w:rPr>
              <w:tab/>
            </w:r>
            <w:r w:rsidR="00CD2EC3" w:rsidRPr="00CD2EC3">
              <w:rPr>
                <w:rStyle w:val="aa"/>
                <w:rFonts w:ascii="Times New Roman" w:hAnsi="Times New Roman" w:cs="Times New Roman"/>
                <w:noProof/>
                <w:sz w:val="28"/>
              </w:rPr>
              <w:t>Суммарные затраты на реализацию программного проекта</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_Toc135260766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71</w:t>
            </w:r>
            <w:r w:rsidR="00CD2EC3" w:rsidRPr="00CD2EC3">
              <w:rPr>
                <w:rFonts w:ascii="Times New Roman" w:hAnsi="Times New Roman" w:cs="Times New Roman"/>
                <w:noProof/>
                <w:webHidden/>
                <w:sz w:val="28"/>
              </w:rPr>
              <w:fldChar w:fldCharType="end"/>
            </w:r>
          </w:hyperlink>
        </w:p>
        <w:p w:rsidR="00CD2EC3" w:rsidRPr="00CD2EC3" w:rsidRDefault="0018717A">
          <w:pPr>
            <w:pStyle w:val="11"/>
            <w:tabs>
              <w:tab w:val="right" w:leader="dot" w:pos="9345"/>
            </w:tabs>
            <w:rPr>
              <w:rFonts w:ascii="Times New Roman" w:eastAsiaTheme="minorEastAsia" w:hAnsi="Times New Roman" w:cs="Times New Roman"/>
              <w:noProof/>
              <w:sz w:val="28"/>
              <w:lang w:eastAsia="ru-RU"/>
            </w:rPr>
          </w:pPr>
          <w:hyperlink w:anchor="_Toc135260767" w:history="1">
            <w:r w:rsidR="00CD2EC3" w:rsidRPr="00CD2EC3">
              <w:rPr>
                <w:rStyle w:val="aa"/>
                <w:rFonts w:ascii="Times New Roman" w:hAnsi="Times New Roman" w:cs="Times New Roman"/>
                <w:b/>
                <w:noProof/>
                <w:sz w:val="28"/>
              </w:rPr>
              <w:t>ЗАКЛЮЧЕНИЕ</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_Toc135260767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73</w:t>
            </w:r>
            <w:r w:rsidR="00CD2EC3" w:rsidRPr="00CD2EC3">
              <w:rPr>
                <w:rFonts w:ascii="Times New Roman" w:hAnsi="Times New Roman" w:cs="Times New Roman"/>
                <w:noProof/>
                <w:webHidden/>
                <w:sz w:val="28"/>
              </w:rPr>
              <w:fldChar w:fldCharType="end"/>
            </w:r>
          </w:hyperlink>
        </w:p>
        <w:p w:rsidR="00CD2EC3" w:rsidRPr="00CD2EC3" w:rsidRDefault="0018717A">
          <w:pPr>
            <w:pStyle w:val="11"/>
            <w:tabs>
              <w:tab w:val="right" w:leader="dot" w:pos="9345"/>
            </w:tabs>
            <w:rPr>
              <w:rFonts w:ascii="Times New Roman" w:eastAsiaTheme="minorEastAsia" w:hAnsi="Times New Roman" w:cs="Times New Roman"/>
              <w:noProof/>
              <w:sz w:val="28"/>
              <w:lang w:eastAsia="ru-RU"/>
            </w:rPr>
          </w:pPr>
          <w:hyperlink w:anchor="_Toc135260768" w:history="1">
            <w:r w:rsidR="00CD2EC3" w:rsidRPr="00CD2EC3">
              <w:rPr>
                <w:rStyle w:val="aa"/>
                <w:rFonts w:ascii="Times New Roman" w:hAnsi="Times New Roman" w:cs="Times New Roman"/>
                <w:b/>
                <w:noProof/>
                <w:sz w:val="28"/>
              </w:rPr>
              <w:t>СПИСОК ИСПОЛЬЗУЕМОЙ ЛИТЕРАТУРЫ</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_Toc135260768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75</w:t>
            </w:r>
            <w:r w:rsidR="00CD2EC3" w:rsidRPr="00CD2EC3">
              <w:rPr>
                <w:rFonts w:ascii="Times New Roman" w:hAnsi="Times New Roman" w:cs="Times New Roman"/>
                <w:noProof/>
                <w:webHidden/>
                <w:sz w:val="28"/>
              </w:rPr>
              <w:fldChar w:fldCharType="end"/>
            </w:r>
          </w:hyperlink>
        </w:p>
        <w:p w:rsidR="00CD2EC3" w:rsidRPr="00CD2EC3" w:rsidRDefault="0018717A">
          <w:pPr>
            <w:pStyle w:val="11"/>
            <w:tabs>
              <w:tab w:val="right" w:leader="dot" w:pos="9345"/>
            </w:tabs>
            <w:rPr>
              <w:rFonts w:ascii="Times New Roman" w:eastAsiaTheme="minorEastAsia" w:hAnsi="Times New Roman" w:cs="Times New Roman"/>
              <w:noProof/>
              <w:sz w:val="28"/>
              <w:lang w:eastAsia="ru-RU"/>
            </w:rPr>
          </w:pPr>
          <w:hyperlink w:anchor="_Toc135260769" w:history="1">
            <w:r w:rsidR="00CD2EC3" w:rsidRPr="00CD2EC3">
              <w:rPr>
                <w:rStyle w:val="aa"/>
                <w:rFonts w:ascii="Times New Roman" w:hAnsi="Times New Roman" w:cs="Times New Roman"/>
                <w:b/>
                <w:noProof/>
                <w:sz w:val="28"/>
              </w:rPr>
              <w:t>ПРИЛОЖЕНИЯ</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_Toc135260769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78</w:t>
            </w:r>
            <w:r w:rsidR="00CD2EC3" w:rsidRPr="00CD2EC3">
              <w:rPr>
                <w:rFonts w:ascii="Times New Roman" w:hAnsi="Times New Roman" w:cs="Times New Roman"/>
                <w:noProof/>
                <w:webHidden/>
                <w:sz w:val="28"/>
              </w:rPr>
              <w:fldChar w:fldCharType="end"/>
            </w:r>
          </w:hyperlink>
        </w:p>
        <w:p w:rsidR="00CD2EC3" w:rsidRPr="00CD2EC3" w:rsidRDefault="0018717A">
          <w:pPr>
            <w:pStyle w:val="21"/>
            <w:tabs>
              <w:tab w:val="right" w:leader="dot" w:pos="9345"/>
            </w:tabs>
            <w:rPr>
              <w:rFonts w:ascii="Times New Roman" w:eastAsiaTheme="minorEastAsia" w:hAnsi="Times New Roman" w:cs="Times New Roman"/>
              <w:noProof/>
              <w:sz w:val="28"/>
              <w:lang w:eastAsia="ru-RU"/>
            </w:rPr>
          </w:pPr>
          <w:hyperlink w:anchor="_Toc135260770" w:history="1">
            <w:r w:rsidR="00CD2EC3" w:rsidRPr="00CD2EC3">
              <w:rPr>
                <w:rStyle w:val="aa"/>
                <w:rFonts w:ascii="Times New Roman" w:hAnsi="Times New Roman" w:cs="Times New Roman"/>
                <w:noProof/>
                <w:sz w:val="28"/>
              </w:rPr>
              <w:t>Приложение А. Листинг кода программы</w:t>
            </w:r>
            <w:r w:rsidR="00CD2EC3" w:rsidRPr="00CD2EC3">
              <w:rPr>
                <w:rFonts w:ascii="Times New Roman" w:hAnsi="Times New Roman" w:cs="Times New Roman"/>
                <w:noProof/>
                <w:webHidden/>
                <w:sz w:val="28"/>
              </w:rPr>
              <w:tab/>
            </w:r>
            <w:r w:rsidR="00CD2EC3" w:rsidRPr="00CD2EC3">
              <w:rPr>
                <w:rFonts w:ascii="Times New Roman" w:hAnsi="Times New Roman" w:cs="Times New Roman"/>
                <w:noProof/>
                <w:webHidden/>
                <w:sz w:val="28"/>
              </w:rPr>
              <w:fldChar w:fldCharType="begin"/>
            </w:r>
            <w:r w:rsidR="00CD2EC3" w:rsidRPr="00CD2EC3">
              <w:rPr>
                <w:rFonts w:ascii="Times New Roman" w:hAnsi="Times New Roman" w:cs="Times New Roman"/>
                <w:noProof/>
                <w:webHidden/>
                <w:sz w:val="28"/>
              </w:rPr>
              <w:instrText xml:space="preserve"> PAGEREF _Toc135260770 \h </w:instrText>
            </w:r>
            <w:r w:rsidR="00CD2EC3" w:rsidRPr="00CD2EC3">
              <w:rPr>
                <w:rFonts w:ascii="Times New Roman" w:hAnsi="Times New Roman" w:cs="Times New Roman"/>
                <w:noProof/>
                <w:webHidden/>
                <w:sz w:val="28"/>
              </w:rPr>
            </w:r>
            <w:r w:rsidR="00CD2EC3" w:rsidRPr="00CD2EC3">
              <w:rPr>
                <w:rFonts w:ascii="Times New Roman" w:hAnsi="Times New Roman" w:cs="Times New Roman"/>
                <w:noProof/>
                <w:webHidden/>
                <w:sz w:val="28"/>
              </w:rPr>
              <w:fldChar w:fldCharType="separate"/>
            </w:r>
            <w:r w:rsidR="00CD2EC3" w:rsidRPr="00CD2EC3">
              <w:rPr>
                <w:rFonts w:ascii="Times New Roman" w:hAnsi="Times New Roman" w:cs="Times New Roman"/>
                <w:noProof/>
                <w:webHidden/>
                <w:sz w:val="28"/>
              </w:rPr>
              <w:t>78</w:t>
            </w:r>
            <w:r w:rsidR="00CD2EC3" w:rsidRPr="00CD2EC3">
              <w:rPr>
                <w:rFonts w:ascii="Times New Roman" w:hAnsi="Times New Roman" w:cs="Times New Roman"/>
                <w:noProof/>
                <w:webHidden/>
                <w:sz w:val="28"/>
              </w:rPr>
              <w:fldChar w:fldCharType="end"/>
            </w:r>
          </w:hyperlink>
        </w:p>
        <w:p w:rsidR="0002022D" w:rsidRDefault="0002022D">
          <w:r>
            <w:rPr>
              <w:b/>
              <w:bCs/>
            </w:rPr>
            <w:fldChar w:fldCharType="end"/>
          </w:r>
        </w:p>
      </w:sdtContent>
    </w:sdt>
    <w:p w:rsidR="00B857AB" w:rsidRDefault="0002022D" w:rsidP="0002022D">
      <w:pPr>
        <w:rPr>
          <w:rFonts w:ascii="Times New Roman" w:hAnsi="Times New Roman" w:cs="Times New Roman"/>
          <w:sz w:val="28"/>
        </w:rPr>
      </w:pPr>
      <w:r>
        <w:rPr>
          <w:rFonts w:ascii="Times New Roman" w:hAnsi="Times New Roman" w:cs="Times New Roman"/>
          <w:sz w:val="28"/>
        </w:rPr>
        <w:br w:type="page"/>
      </w:r>
    </w:p>
    <w:p w:rsidR="00B77068" w:rsidRPr="0002022D" w:rsidRDefault="00C222BF" w:rsidP="0002022D">
      <w:pPr>
        <w:pStyle w:val="1"/>
        <w:spacing w:line="360" w:lineRule="auto"/>
        <w:rPr>
          <w:rFonts w:cs="Times New Roman"/>
        </w:rPr>
      </w:pPr>
      <w:bookmarkStart w:id="1" w:name="_Toc135260730"/>
      <w:r w:rsidRPr="0002022D">
        <w:rPr>
          <w:rFonts w:cs="Times New Roman"/>
        </w:rPr>
        <w:lastRenderedPageBreak/>
        <w:t>ВВЕДЕНИЕ</w:t>
      </w:r>
      <w:bookmarkEnd w:id="1"/>
    </w:p>
    <w:p w:rsidR="00D66D63" w:rsidRDefault="00D66D63" w:rsidP="00C80647">
      <w:pPr>
        <w:spacing w:line="360" w:lineRule="auto"/>
        <w:ind w:firstLine="708"/>
        <w:jc w:val="both"/>
        <w:rPr>
          <w:rFonts w:ascii="Times New Roman" w:hAnsi="Times New Roman" w:cs="Times New Roman"/>
          <w:sz w:val="28"/>
        </w:rPr>
      </w:pPr>
      <w:r w:rsidRPr="00D66D63">
        <w:rPr>
          <w:rFonts w:ascii="Times New Roman" w:hAnsi="Times New Roman" w:cs="Times New Roman"/>
          <w:sz w:val="28"/>
        </w:rPr>
        <w:t>В настоящее время в условиях широкого распространения электронного документооборота, обеспечение целостности, аутентичности и конфиденциальности передаваемой информации являе</w:t>
      </w:r>
      <w:r w:rsidR="00163231">
        <w:rPr>
          <w:rFonts w:ascii="Times New Roman" w:hAnsi="Times New Roman" w:cs="Times New Roman"/>
          <w:sz w:val="28"/>
        </w:rPr>
        <w:t>тся одним из наиболее серьезных</w:t>
      </w:r>
      <w:r w:rsidRPr="00D66D63">
        <w:rPr>
          <w:rFonts w:ascii="Times New Roman" w:hAnsi="Times New Roman" w:cs="Times New Roman"/>
          <w:sz w:val="28"/>
        </w:rPr>
        <w:t xml:space="preserve"> вопросов для организаций. В связи с этим, электронная</w:t>
      </w:r>
      <w:r w:rsidR="00163231">
        <w:rPr>
          <w:rFonts w:ascii="Times New Roman" w:hAnsi="Times New Roman" w:cs="Times New Roman"/>
          <w:sz w:val="28"/>
        </w:rPr>
        <w:t xml:space="preserve"> цифровая</w:t>
      </w:r>
      <w:r w:rsidRPr="00D66D63">
        <w:rPr>
          <w:rFonts w:ascii="Times New Roman" w:hAnsi="Times New Roman" w:cs="Times New Roman"/>
          <w:sz w:val="28"/>
        </w:rPr>
        <w:t xml:space="preserve"> подпись (Э</w:t>
      </w:r>
      <w:r w:rsidR="00163231">
        <w:rPr>
          <w:rFonts w:ascii="Times New Roman" w:hAnsi="Times New Roman" w:cs="Times New Roman"/>
          <w:sz w:val="28"/>
        </w:rPr>
        <w:t>Ц</w:t>
      </w:r>
      <w:r w:rsidRPr="00D66D63">
        <w:rPr>
          <w:rFonts w:ascii="Times New Roman" w:hAnsi="Times New Roman" w:cs="Times New Roman"/>
          <w:sz w:val="28"/>
        </w:rPr>
        <w:t>П) становится неотъемлемой частью процесса электронного документооборота и используется для обеспечения подлинности и целостности электронных документов.</w:t>
      </w:r>
    </w:p>
    <w:p w:rsidR="00163231" w:rsidRPr="00D66D63" w:rsidRDefault="00163231" w:rsidP="00C80647">
      <w:pPr>
        <w:spacing w:line="360" w:lineRule="auto"/>
        <w:ind w:firstLine="708"/>
        <w:jc w:val="both"/>
        <w:rPr>
          <w:rFonts w:ascii="Times New Roman" w:hAnsi="Times New Roman" w:cs="Times New Roman"/>
          <w:sz w:val="28"/>
        </w:rPr>
      </w:pPr>
      <w:r w:rsidRPr="007E19C2">
        <w:rPr>
          <w:rFonts w:ascii="Times New Roman" w:hAnsi="Times New Roman" w:cs="Times New Roman"/>
          <w:b/>
          <w:sz w:val="28"/>
        </w:rPr>
        <w:t>Актуальность</w:t>
      </w:r>
      <w:r w:rsidRPr="00D66D63">
        <w:rPr>
          <w:rFonts w:ascii="Times New Roman" w:hAnsi="Times New Roman" w:cs="Times New Roman"/>
          <w:sz w:val="28"/>
        </w:rPr>
        <w:t xml:space="preserve"> проблемы наложения Э</w:t>
      </w:r>
      <w:r>
        <w:rPr>
          <w:rFonts w:ascii="Times New Roman" w:hAnsi="Times New Roman" w:cs="Times New Roman"/>
          <w:sz w:val="28"/>
        </w:rPr>
        <w:t>Ц</w:t>
      </w:r>
      <w:r w:rsidRPr="00D66D63">
        <w:rPr>
          <w:rFonts w:ascii="Times New Roman" w:hAnsi="Times New Roman" w:cs="Times New Roman"/>
          <w:sz w:val="28"/>
        </w:rPr>
        <w:t>П на XML-документы обусловлена необходимостью обеспечения безопасности и защиты информации в условиях современного электронного документооборота. В связи с увеличением объема и разнообразия передаваемых электронных документов, а также с ростом количества угроз информационной безопасности, становится все более важным обеспечение надежности и целостности передаваемой информации.</w:t>
      </w:r>
    </w:p>
    <w:p w:rsidR="00D66D63" w:rsidRPr="00D66D63" w:rsidRDefault="00D66D63" w:rsidP="00C80647">
      <w:pPr>
        <w:spacing w:line="360" w:lineRule="auto"/>
        <w:ind w:firstLine="708"/>
        <w:jc w:val="both"/>
        <w:rPr>
          <w:rFonts w:ascii="Times New Roman" w:hAnsi="Times New Roman" w:cs="Times New Roman"/>
          <w:sz w:val="28"/>
        </w:rPr>
      </w:pPr>
      <w:r w:rsidRPr="00D66D63">
        <w:rPr>
          <w:rFonts w:ascii="Times New Roman" w:hAnsi="Times New Roman" w:cs="Times New Roman"/>
          <w:sz w:val="28"/>
        </w:rPr>
        <w:t xml:space="preserve">В данной дипломной работе рассматривается разработка программного модуля для наложения ЭП на XML-документы для компании ООО "МПК ПЛЮС". Данная организация занимается предоставлением услуг </w:t>
      </w:r>
      <w:r w:rsidR="00163231">
        <w:rPr>
          <w:rFonts w:ascii="Times New Roman" w:hAnsi="Times New Roman" w:cs="Times New Roman"/>
          <w:sz w:val="28"/>
        </w:rPr>
        <w:t>с использованием электронного делопроизводства и документооборота. Поэтому</w:t>
      </w:r>
      <w:r w:rsidRPr="00D66D63">
        <w:rPr>
          <w:rFonts w:ascii="Times New Roman" w:hAnsi="Times New Roman" w:cs="Times New Roman"/>
          <w:sz w:val="28"/>
        </w:rPr>
        <w:t xml:space="preserve"> для обеспечения безопасности передаваемой информации необходимо наложение ЭП на XML-документы.</w:t>
      </w:r>
    </w:p>
    <w:p w:rsidR="00D66D63" w:rsidRDefault="00D66D63" w:rsidP="00C80647">
      <w:pPr>
        <w:spacing w:line="360" w:lineRule="auto"/>
        <w:ind w:firstLine="708"/>
        <w:jc w:val="both"/>
        <w:rPr>
          <w:rFonts w:ascii="Times New Roman" w:hAnsi="Times New Roman" w:cs="Times New Roman"/>
          <w:sz w:val="28"/>
        </w:rPr>
      </w:pPr>
      <w:r w:rsidRPr="007E19C2">
        <w:rPr>
          <w:rFonts w:ascii="Times New Roman" w:hAnsi="Times New Roman" w:cs="Times New Roman"/>
          <w:b/>
          <w:sz w:val="28"/>
        </w:rPr>
        <w:t>Целью</w:t>
      </w:r>
      <w:r w:rsidRPr="00D66D63">
        <w:rPr>
          <w:rFonts w:ascii="Times New Roman" w:hAnsi="Times New Roman" w:cs="Times New Roman"/>
          <w:sz w:val="28"/>
        </w:rPr>
        <w:t xml:space="preserve"> данной работы является разработка программного модуля, который позволит автоматизировать процесс наложения ЭП на XML-документы и обеспечить эффективность и безопасность процесса электронного документооборота в компании ООО "МПК ПЛЮС". Для достижения данной цели были поставлены следующие задачи: изучение основных принципов работы с ЭП и формата XML, разработка программного модуля на</w:t>
      </w:r>
      <w:r w:rsidR="00163231">
        <w:rPr>
          <w:rFonts w:ascii="Times New Roman" w:hAnsi="Times New Roman" w:cs="Times New Roman"/>
          <w:sz w:val="28"/>
        </w:rPr>
        <w:t xml:space="preserve"> удобном в рамках решаемой задачи</w:t>
      </w:r>
      <w:r w:rsidRPr="00D66D63">
        <w:rPr>
          <w:rFonts w:ascii="Times New Roman" w:hAnsi="Times New Roman" w:cs="Times New Roman"/>
          <w:sz w:val="28"/>
        </w:rPr>
        <w:t xml:space="preserve"> языке программ</w:t>
      </w:r>
      <w:r w:rsidR="00163231">
        <w:rPr>
          <w:rFonts w:ascii="Times New Roman" w:hAnsi="Times New Roman" w:cs="Times New Roman"/>
          <w:sz w:val="28"/>
        </w:rPr>
        <w:t>ирования</w:t>
      </w:r>
      <w:r w:rsidRPr="00D66D63">
        <w:rPr>
          <w:rFonts w:ascii="Times New Roman" w:hAnsi="Times New Roman" w:cs="Times New Roman"/>
          <w:sz w:val="28"/>
        </w:rPr>
        <w:t xml:space="preserve"> с </w:t>
      </w:r>
      <w:r w:rsidRPr="00D66D63">
        <w:rPr>
          <w:rFonts w:ascii="Times New Roman" w:hAnsi="Times New Roman" w:cs="Times New Roman"/>
          <w:sz w:val="28"/>
        </w:rPr>
        <w:lastRenderedPageBreak/>
        <w:t>использованием криптографических библиотек, тестирование и оптимизация разработанного программного модуля.</w:t>
      </w:r>
    </w:p>
    <w:p w:rsidR="00163231" w:rsidRPr="00163231" w:rsidRDefault="00163231" w:rsidP="00C80647">
      <w:pPr>
        <w:spacing w:line="360" w:lineRule="auto"/>
        <w:ind w:firstLine="708"/>
        <w:jc w:val="both"/>
        <w:rPr>
          <w:rFonts w:ascii="Times New Roman" w:hAnsi="Times New Roman" w:cs="Times New Roman"/>
          <w:sz w:val="28"/>
        </w:rPr>
      </w:pPr>
      <w:r w:rsidRPr="00163231">
        <w:rPr>
          <w:rFonts w:ascii="Times New Roman" w:hAnsi="Times New Roman" w:cs="Times New Roman"/>
          <w:sz w:val="28"/>
        </w:rPr>
        <w:t xml:space="preserve">В ходе дипломной работы были поставлены следующие </w:t>
      </w:r>
      <w:r w:rsidRPr="007E19C2">
        <w:rPr>
          <w:rFonts w:ascii="Times New Roman" w:hAnsi="Times New Roman" w:cs="Times New Roman"/>
          <w:b/>
          <w:sz w:val="28"/>
        </w:rPr>
        <w:t>задачи</w:t>
      </w:r>
      <w:r w:rsidRPr="00163231">
        <w:rPr>
          <w:rFonts w:ascii="Times New Roman" w:hAnsi="Times New Roman" w:cs="Times New Roman"/>
          <w:sz w:val="28"/>
        </w:rPr>
        <w:t>:</w:t>
      </w:r>
    </w:p>
    <w:p w:rsidR="00163231" w:rsidRPr="00163231" w:rsidRDefault="00163231" w:rsidP="006D4DF7">
      <w:pPr>
        <w:pStyle w:val="a3"/>
        <w:numPr>
          <w:ilvl w:val="0"/>
          <w:numId w:val="10"/>
        </w:numPr>
        <w:spacing w:line="360" w:lineRule="auto"/>
        <w:jc w:val="both"/>
        <w:rPr>
          <w:rFonts w:ascii="Times New Roman" w:hAnsi="Times New Roman" w:cs="Times New Roman"/>
          <w:sz w:val="28"/>
        </w:rPr>
      </w:pPr>
      <w:r w:rsidRPr="00163231">
        <w:rPr>
          <w:rFonts w:ascii="Times New Roman" w:hAnsi="Times New Roman" w:cs="Times New Roman"/>
          <w:sz w:val="28"/>
        </w:rPr>
        <w:t>Изучение основ криптографии и электронной подписи, а также формата XML.</w:t>
      </w:r>
    </w:p>
    <w:p w:rsidR="00163231" w:rsidRPr="00163231" w:rsidRDefault="00163231" w:rsidP="006D4DF7">
      <w:pPr>
        <w:pStyle w:val="a3"/>
        <w:numPr>
          <w:ilvl w:val="0"/>
          <w:numId w:val="10"/>
        </w:numPr>
        <w:spacing w:line="360" w:lineRule="auto"/>
        <w:jc w:val="both"/>
        <w:rPr>
          <w:rFonts w:ascii="Times New Roman" w:hAnsi="Times New Roman" w:cs="Times New Roman"/>
          <w:sz w:val="28"/>
        </w:rPr>
      </w:pPr>
      <w:r w:rsidRPr="00163231">
        <w:rPr>
          <w:rFonts w:ascii="Times New Roman" w:hAnsi="Times New Roman" w:cs="Times New Roman"/>
          <w:sz w:val="28"/>
        </w:rPr>
        <w:t>Разработка программного м</w:t>
      </w:r>
      <w:r>
        <w:rPr>
          <w:rFonts w:ascii="Times New Roman" w:hAnsi="Times New Roman" w:cs="Times New Roman"/>
          <w:sz w:val="28"/>
        </w:rPr>
        <w:t xml:space="preserve">одуля на языке программирования </w:t>
      </w:r>
      <w:r w:rsidRPr="00163231">
        <w:rPr>
          <w:rFonts w:ascii="Times New Roman" w:hAnsi="Times New Roman" w:cs="Times New Roman"/>
          <w:sz w:val="28"/>
        </w:rPr>
        <w:t>для наложения ЭП на XML-документы.</w:t>
      </w:r>
    </w:p>
    <w:p w:rsidR="00163231" w:rsidRPr="00163231" w:rsidRDefault="00163231" w:rsidP="006D4DF7">
      <w:pPr>
        <w:pStyle w:val="a3"/>
        <w:numPr>
          <w:ilvl w:val="0"/>
          <w:numId w:val="10"/>
        </w:numPr>
        <w:spacing w:line="360" w:lineRule="auto"/>
        <w:jc w:val="both"/>
        <w:rPr>
          <w:rFonts w:ascii="Times New Roman" w:hAnsi="Times New Roman" w:cs="Times New Roman"/>
          <w:sz w:val="28"/>
        </w:rPr>
      </w:pPr>
      <w:r w:rsidRPr="00163231">
        <w:rPr>
          <w:rFonts w:ascii="Times New Roman" w:hAnsi="Times New Roman" w:cs="Times New Roman"/>
          <w:sz w:val="28"/>
        </w:rPr>
        <w:t>Определение оптимального алгоритма для выполнения задачи наложения ЭП на XML-документы.</w:t>
      </w:r>
    </w:p>
    <w:p w:rsidR="00163231" w:rsidRPr="00163231" w:rsidRDefault="00163231" w:rsidP="006D4DF7">
      <w:pPr>
        <w:pStyle w:val="a3"/>
        <w:numPr>
          <w:ilvl w:val="0"/>
          <w:numId w:val="10"/>
        </w:numPr>
        <w:spacing w:line="360" w:lineRule="auto"/>
        <w:jc w:val="both"/>
        <w:rPr>
          <w:rFonts w:ascii="Times New Roman" w:hAnsi="Times New Roman" w:cs="Times New Roman"/>
          <w:sz w:val="28"/>
        </w:rPr>
      </w:pPr>
      <w:r w:rsidRPr="00163231">
        <w:rPr>
          <w:rFonts w:ascii="Times New Roman" w:hAnsi="Times New Roman" w:cs="Times New Roman"/>
          <w:sz w:val="28"/>
        </w:rPr>
        <w:t>Тестирование и оптимизация разработанного программного модуля.</w:t>
      </w:r>
    </w:p>
    <w:p w:rsidR="00163231" w:rsidRPr="00163231" w:rsidRDefault="00163231" w:rsidP="006D4DF7">
      <w:pPr>
        <w:pStyle w:val="a3"/>
        <w:numPr>
          <w:ilvl w:val="0"/>
          <w:numId w:val="10"/>
        </w:numPr>
        <w:spacing w:line="360" w:lineRule="auto"/>
        <w:jc w:val="both"/>
        <w:rPr>
          <w:rFonts w:ascii="Times New Roman" w:hAnsi="Times New Roman" w:cs="Times New Roman"/>
          <w:sz w:val="28"/>
        </w:rPr>
      </w:pPr>
      <w:r w:rsidRPr="00163231">
        <w:rPr>
          <w:rFonts w:ascii="Times New Roman" w:hAnsi="Times New Roman" w:cs="Times New Roman"/>
          <w:sz w:val="28"/>
        </w:rPr>
        <w:t>Оценка эффективности разработанного программного модуля и его применимости для использования компанией ООО "МПК ПЛЮС" в процессе электронного документооборота.</w:t>
      </w:r>
    </w:p>
    <w:p w:rsidR="00163231" w:rsidRPr="00D66D63" w:rsidRDefault="00163231" w:rsidP="00C80647">
      <w:pPr>
        <w:spacing w:line="360" w:lineRule="auto"/>
        <w:ind w:firstLine="360"/>
        <w:jc w:val="both"/>
        <w:rPr>
          <w:rFonts w:ascii="Times New Roman" w:hAnsi="Times New Roman" w:cs="Times New Roman"/>
          <w:sz w:val="28"/>
        </w:rPr>
      </w:pPr>
      <w:r w:rsidRPr="00163231">
        <w:rPr>
          <w:rFonts w:ascii="Times New Roman" w:hAnsi="Times New Roman" w:cs="Times New Roman"/>
          <w:sz w:val="28"/>
        </w:rPr>
        <w:t>Решение этих задач позволило разработать программный модуль, который может быть использован для обеспечения безопасности и целостности передаваемой информации в электронном документообороте компании ООО "МПК ПЛЮС".</w:t>
      </w:r>
    </w:p>
    <w:p w:rsidR="00D66D63" w:rsidRPr="00D66D63" w:rsidRDefault="00D66D63" w:rsidP="00C80647">
      <w:pPr>
        <w:spacing w:line="360" w:lineRule="auto"/>
        <w:ind w:firstLine="708"/>
        <w:jc w:val="both"/>
        <w:rPr>
          <w:rFonts w:ascii="Times New Roman" w:hAnsi="Times New Roman" w:cs="Times New Roman"/>
          <w:sz w:val="28"/>
        </w:rPr>
      </w:pPr>
      <w:r w:rsidRPr="00D66D63">
        <w:rPr>
          <w:rFonts w:ascii="Times New Roman" w:hAnsi="Times New Roman" w:cs="Times New Roman"/>
          <w:sz w:val="28"/>
        </w:rPr>
        <w:t>В процессе работы были использованы различные методы и технологии, такие как анализ литературы, проектирование и разработка программного кода, тестирование и оптимизация разработанного программного модуля.</w:t>
      </w:r>
    </w:p>
    <w:p w:rsidR="00D66D63" w:rsidRPr="00D66D63" w:rsidRDefault="00D66D63" w:rsidP="00C80647">
      <w:pPr>
        <w:spacing w:line="360" w:lineRule="auto"/>
        <w:ind w:firstLine="708"/>
        <w:jc w:val="both"/>
        <w:rPr>
          <w:rFonts w:ascii="Times New Roman" w:hAnsi="Times New Roman" w:cs="Times New Roman"/>
          <w:sz w:val="28"/>
        </w:rPr>
      </w:pPr>
      <w:r w:rsidRPr="00D66D63">
        <w:rPr>
          <w:rFonts w:ascii="Times New Roman" w:hAnsi="Times New Roman" w:cs="Times New Roman"/>
          <w:sz w:val="28"/>
        </w:rPr>
        <w:t>Результатом данной работы является разработанный программный модуль для наложения ЭП на XML-документы, который позволяет автоматизировать процесс обеспечения безопасности передаваемой информации в компании ООО "МПК ПЛЮС".</w:t>
      </w:r>
    </w:p>
    <w:p w:rsidR="00D66D63" w:rsidRPr="00D66D63" w:rsidRDefault="00D66D63" w:rsidP="00C80647">
      <w:pPr>
        <w:spacing w:line="360" w:lineRule="auto"/>
        <w:ind w:firstLine="708"/>
        <w:jc w:val="both"/>
        <w:rPr>
          <w:rFonts w:ascii="Times New Roman" w:hAnsi="Times New Roman" w:cs="Times New Roman"/>
          <w:sz w:val="28"/>
        </w:rPr>
      </w:pPr>
      <w:r w:rsidRPr="007E19C2">
        <w:rPr>
          <w:rFonts w:ascii="Times New Roman" w:hAnsi="Times New Roman" w:cs="Times New Roman"/>
          <w:b/>
          <w:sz w:val="28"/>
        </w:rPr>
        <w:t>Объектом исследования</w:t>
      </w:r>
      <w:r w:rsidRPr="00D66D63">
        <w:rPr>
          <w:rFonts w:ascii="Times New Roman" w:hAnsi="Times New Roman" w:cs="Times New Roman"/>
          <w:sz w:val="28"/>
        </w:rPr>
        <w:t xml:space="preserve"> являются процессы электронного документооборота, а предметом исследования – разработка программного модуля для наложения ЭП на XML-документы.</w:t>
      </w:r>
    </w:p>
    <w:p w:rsidR="00D66D63" w:rsidRPr="00D66D63" w:rsidRDefault="00D66D63" w:rsidP="00C80647">
      <w:pPr>
        <w:spacing w:line="360" w:lineRule="auto"/>
        <w:ind w:firstLine="708"/>
        <w:jc w:val="both"/>
        <w:rPr>
          <w:rFonts w:ascii="Times New Roman" w:hAnsi="Times New Roman" w:cs="Times New Roman"/>
          <w:sz w:val="28"/>
        </w:rPr>
      </w:pPr>
      <w:r w:rsidRPr="00D66D63">
        <w:rPr>
          <w:rFonts w:ascii="Times New Roman" w:hAnsi="Times New Roman" w:cs="Times New Roman"/>
          <w:sz w:val="28"/>
        </w:rPr>
        <w:lastRenderedPageBreak/>
        <w:t xml:space="preserve">В ходе исследования были использованы следующие </w:t>
      </w:r>
      <w:r w:rsidRPr="007E19C2">
        <w:rPr>
          <w:rFonts w:ascii="Times New Roman" w:hAnsi="Times New Roman" w:cs="Times New Roman"/>
          <w:b/>
          <w:sz w:val="28"/>
        </w:rPr>
        <w:t>методологические основы</w:t>
      </w:r>
      <w:r w:rsidRPr="00D66D63">
        <w:rPr>
          <w:rFonts w:ascii="Times New Roman" w:hAnsi="Times New Roman" w:cs="Times New Roman"/>
          <w:sz w:val="28"/>
        </w:rPr>
        <w:t>: метод анализа литературных источников для изучения основных принципов работы с ЭП и форматом XML, метод проектирования программного кода на языке прогр</w:t>
      </w:r>
      <w:r w:rsidR="00163231">
        <w:rPr>
          <w:rFonts w:ascii="Times New Roman" w:hAnsi="Times New Roman" w:cs="Times New Roman"/>
          <w:sz w:val="28"/>
        </w:rPr>
        <w:t>аммирования</w:t>
      </w:r>
      <w:r w:rsidRPr="00D66D63">
        <w:rPr>
          <w:rFonts w:ascii="Times New Roman" w:hAnsi="Times New Roman" w:cs="Times New Roman"/>
          <w:sz w:val="28"/>
        </w:rPr>
        <w:t xml:space="preserve"> с использованием криптографических библиотек, метод тестирования и оптимизации разработанного программного модуля.</w:t>
      </w:r>
    </w:p>
    <w:p w:rsidR="00D66D63" w:rsidRPr="00D66D63" w:rsidRDefault="00D66D63" w:rsidP="00C80647">
      <w:pPr>
        <w:spacing w:line="360" w:lineRule="auto"/>
        <w:ind w:firstLine="708"/>
        <w:jc w:val="both"/>
        <w:rPr>
          <w:rFonts w:ascii="Times New Roman" w:hAnsi="Times New Roman" w:cs="Times New Roman"/>
          <w:sz w:val="28"/>
        </w:rPr>
      </w:pPr>
      <w:r w:rsidRPr="007E19C2">
        <w:rPr>
          <w:rFonts w:ascii="Times New Roman" w:hAnsi="Times New Roman" w:cs="Times New Roman"/>
          <w:b/>
          <w:sz w:val="28"/>
        </w:rPr>
        <w:t>Научная новизна</w:t>
      </w:r>
      <w:r w:rsidRPr="00D66D63">
        <w:rPr>
          <w:rFonts w:ascii="Times New Roman" w:hAnsi="Times New Roman" w:cs="Times New Roman"/>
          <w:sz w:val="28"/>
        </w:rPr>
        <w:t xml:space="preserve"> данной работы заключается в разработке программного модуля для наложения ЭП на XML-документы, а также в определении оптимального алгоритма для выполнения данной задачи. </w:t>
      </w:r>
      <w:r w:rsidRPr="007E19C2">
        <w:rPr>
          <w:rFonts w:ascii="Times New Roman" w:hAnsi="Times New Roman" w:cs="Times New Roman"/>
          <w:b/>
          <w:sz w:val="28"/>
        </w:rPr>
        <w:t>Практическая значимость</w:t>
      </w:r>
      <w:r w:rsidRPr="00D66D63">
        <w:rPr>
          <w:rFonts w:ascii="Times New Roman" w:hAnsi="Times New Roman" w:cs="Times New Roman"/>
          <w:sz w:val="28"/>
        </w:rPr>
        <w:t xml:space="preserve"> исследования заключается в возможности использования разработанного программного модуля компанией ООО "МПК ПЛЮС" для обеспечения безопасности и целостности передаваемой информации в электронном документообороте. Результаты работы могут быть использованы в других организациях, занимающихся электронным документооборотом, для решения аналогичных задач.</w:t>
      </w:r>
    </w:p>
    <w:p w:rsidR="00D66D63" w:rsidRDefault="00D66D63" w:rsidP="00C80647">
      <w:pPr>
        <w:spacing w:line="360" w:lineRule="auto"/>
        <w:jc w:val="both"/>
        <w:rPr>
          <w:rFonts w:ascii="Times New Roman" w:hAnsi="Times New Roman" w:cs="Times New Roman"/>
          <w:sz w:val="28"/>
        </w:rPr>
      </w:pPr>
    </w:p>
    <w:p w:rsidR="00B77068" w:rsidRDefault="00B77068" w:rsidP="00C80647">
      <w:pPr>
        <w:spacing w:line="360" w:lineRule="auto"/>
        <w:rPr>
          <w:rFonts w:ascii="Times New Roman" w:hAnsi="Times New Roman" w:cs="Times New Roman"/>
          <w:sz w:val="28"/>
        </w:rPr>
      </w:pPr>
      <w:r>
        <w:rPr>
          <w:rFonts w:ascii="Times New Roman" w:hAnsi="Times New Roman" w:cs="Times New Roman"/>
          <w:sz w:val="28"/>
        </w:rPr>
        <w:br w:type="page"/>
      </w:r>
    </w:p>
    <w:p w:rsidR="00D649CD" w:rsidRPr="007E19C2" w:rsidRDefault="00C222BF" w:rsidP="0002022D">
      <w:pPr>
        <w:pStyle w:val="1"/>
      </w:pPr>
      <w:bookmarkStart w:id="2" w:name="_Toc135260731"/>
      <w:r w:rsidRPr="007E19C2">
        <w:lastRenderedPageBreak/>
        <w:t>ГЛАВА 1. ОПИСАНИЕ ПРЕДМЕТНОЙ ОБЛАСТИ</w:t>
      </w:r>
      <w:bookmarkEnd w:id="2"/>
    </w:p>
    <w:p w:rsidR="00C222BF" w:rsidRPr="007E19C2" w:rsidRDefault="00C222BF" w:rsidP="0002022D">
      <w:pPr>
        <w:pStyle w:val="a3"/>
        <w:numPr>
          <w:ilvl w:val="0"/>
          <w:numId w:val="1"/>
        </w:numPr>
        <w:spacing w:line="360" w:lineRule="auto"/>
        <w:jc w:val="both"/>
        <w:outlineLvl w:val="1"/>
        <w:rPr>
          <w:rFonts w:ascii="Times New Roman" w:hAnsi="Times New Roman" w:cs="Times New Roman"/>
          <w:b/>
          <w:sz w:val="28"/>
        </w:rPr>
      </w:pPr>
      <w:bookmarkStart w:id="3" w:name="_Toc135260732"/>
      <w:r w:rsidRPr="007E19C2">
        <w:rPr>
          <w:rFonts w:ascii="Times New Roman" w:hAnsi="Times New Roman" w:cs="Times New Roman"/>
          <w:b/>
          <w:sz w:val="28"/>
        </w:rPr>
        <w:t>Введение в ЭЦП</w:t>
      </w:r>
      <w:bookmarkEnd w:id="3"/>
    </w:p>
    <w:p w:rsidR="00712ECC" w:rsidRDefault="00712ECC" w:rsidP="00C80647">
      <w:pPr>
        <w:spacing w:line="360" w:lineRule="auto"/>
        <w:ind w:firstLine="360"/>
        <w:jc w:val="both"/>
        <w:rPr>
          <w:rFonts w:ascii="Times New Roman" w:hAnsi="Times New Roman" w:cs="Times New Roman"/>
          <w:sz w:val="28"/>
        </w:rPr>
      </w:pPr>
      <w:r>
        <w:rPr>
          <w:rFonts w:ascii="Times New Roman" w:hAnsi="Times New Roman" w:cs="Times New Roman"/>
          <w:sz w:val="28"/>
        </w:rPr>
        <w:t>ЭЦП (Электронная Цифровая Подпись) – это криптографический механизм, используемый для подтверждения подлинности электронных документов, сообщений и транзакций.</w:t>
      </w:r>
    </w:p>
    <w:p w:rsidR="00712ECC" w:rsidRDefault="00712ECC" w:rsidP="00C80647">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ЭЦП является цифровым аналогом обычной подписи на бумажном носителе (документе) и позволяет идентифицировать отправителя сообщения, убедиться </w:t>
      </w:r>
      <w:r w:rsidR="00510995">
        <w:rPr>
          <w:rFonts w:ascii="Times New Roman" w:hAnsi="Times New Roman" w:cs="Times New Roman"/>
          <w:sz w:val="28"/>
        </w:rPr>
        <w:t>в целостности и неизменности содержимого документа, а также подтвердить факт его отправки и получения.</w:t>
      </w:r>
    </w:p>
    <w:p w:rsidR="00510995" w:rsidRDefault="00510995" w:rsidP="00C80647">
      <w:pPr>
        <w:spacing w:line="360" w:lineRule="auto"/>
        <w:ind w:firstLine="360"/>
        <w:jc w:val="both"/>
        <w:rPr>
          <w:rFonts w:ascii="Times New Roman" w:hAnsi="Times New Roman" w:cs="Times New Roman"/>
          <w:sz w:val="28"/>
        </w:rPr>
      </w:pPr>
      <w:r>
        <w:rPr>
          <w:rFonts w:ascii="Times New Roman" w:hAnsi="Times New Roman" w:cs="Times New Roman"/>
          <w:sz w:val="28"/>
        </w:rPr>
        <w:t>Для создания ЭЦП используются криптографические алгоритмы, которые генерируют уникальный цифровой код, связанный с определенным документом или сообщением. Цифровая подпись широко применяется в банковской, юридической и государственной сферах, а также в электронной коммерции и интернет-сервисах.</w:t>
      </w:r>
    </w:p>
    <w:p w:rsidR="00510995" w:rsidRDefault="00510995" w:rsidP="00C80647">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Электронная цифровая подпись была разработана в 1976 году Ральфом Мерклом и Мартином </w:t>
      </w:r>
      <w:proofErr w:type="spellStart"/>
      <w:r>
        <w:rPr>
          <w:rFonts w:ascii="Times New Roman" w:hAnsi="Times New Roman" w:cs="Times New Roman"/>
          <w:sz w:val="28"/>
        </w:rPr>
        <w:t>Хеллманом</w:t>
      </w:r>
      <w:proofErr w:type="spellEnd"/>
      <w:r>
        <w:rPr>
          <w:rFonts w:ascii="Times New Roman" w:hAnsi="Times New Roman" w:cs="Times New Roman"/>
          <w:sz w:val="28"/>
        </w:rPr>
        <w:t xml:space="preserve">. Они предложили использовать криптографические методы для создания цифровой подписи, которая была бы электронным аналогом обычной подписи на бумажном документе. В 1980 году </w:t>
      </w:r>
      <w:proofErr w:type="spellStart"/>
      <w:r>
        <w:rPr>
          <w:rFonts w:ascii="Times New Roman" w:hAnsi="Times New Roman" w:cs="Times New Roman"/>
          <w:sz w:val="28"/>
        </w:rPr>
        <w:t>Ривест</w:t>
      </w:r>
      <w:proofErr w:type="spellEnd"/>
      <w:r>
        <w:rPr>
          <w:rFonts w:ascii="Times New Roman" w:hAnsi="Times New Roman" w:cs="Times New Roman"/>
          <w:sz w:val="28"/>
        </w:rPr>
        <w:t xml:space="preserve">, Шамир и </w:t>
      </w:r>
      <w:proofErr w:type="spellStart"/>
      <w:r>
        <w:rPr>
          <w:rFonts w:ascii="Times New Roman" w:hAnsi="Times New Roman" w:cs="Times New Roman"/>
          <w:sz w:val="28"/>
        </w:rPr>
        <w:t>Адлеман</w:t>
      </w:r>
      <w:proofErr w:type="spellEnd"/>
      <w:r>
        <w:rPr>
          <w:rFonts w:ascii="Times New Roman" w:hAnsi="Times New Roman" w:cs="Times New Roman"/>
          <w:sz w:val="28"/>
        </w:rPr>
        <w:t xml:space="preserve"> разработали алгоритм </w:t>
      </w:r>
      <w:r>
        <w:rPr>
          <w:rFonts w:ascii="Times New Roman" w:hAnsi="Times New Roman" w:cs="Times New Roman"/>
          <w:sz w:val="28"/>
          <w:lang w:val="en-US"/>
        </w:rPr>
        <w:t>RSA</w:t>
      </w:r>
      <w:r w:rsidRPr="00510995">
        <w:rPr>
          <w:rFonts w:ascii="Times New Roman" w:hAnsi="Times New Roman" w:cs="Times New Roman"/>
          <w:sz w:val="28"/>
        </w:rPr>
        <w:t>, кото</w:t>
      </w:r>
      <w:r>
        <w:rPr>
          <w:rFonts w:ascii="Times New Roman" w:hAnsi="Times New Roman" w:cs="Times New Roman"/>
          <w:sz w:val="28"/>
        </w:rPr>
        <w:t>рый стал основным для создания ЭЦП. Этот алгоритм позволяет создавать открытый и закрытый ключи, которые используются для шифрования информации.</w:t>
      </w:r>
    </w:p>
    <w:p w:rsidR="00510995" w:rsidRDefault="00510995" w:rsidP="00C80647">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В 1991 году бы создан стандарт </w:t>
      </w:r>
      <w:r>
        <w:rPr>
          <w:rFonts w:ascii="Times New Roman" w:hAnsi="Times New Roman" w:cs="Times New Roman"/>
          <w:sz w:val="28"/>
          <w:lang w:val="en-US"/>
        </w:rPr>
        <w:t>X</w:t>
      </w:r>
      <w:r w:rsidRPr="00510995">
        <w:rPr>
          <w:rFonts w:ascii="Times New Roman" w:hAnsi="Times New Roman" w:cs="Times New Roman"/>
          <w:sz w:val="28"/>
        </w:rPr>
        <w:t xml:space="preserve">.509, </w:t>
      </w:r>
      <w:r>
        <w:rPr>
          <w:rFonts w:ascii="Times New Roman" w:hAnsi="Times New Roman" w:cs="Times New Roman"/>
          <w:sz w:val="28"/>
        </w:rPr>
        <w:t xml:space="preserve">который определяет формат и правила использования ЭЦП. Этот стандарт стал основой для создания других стандартов, таких как </w:t>
      </w:r>
      <w:r>
        <w:rPr>
          <w:rFonts w:ascii="Times New Roman" w:hAnsi="Times New Roman" w:cs="Times New Roman"/>
          <w:sz w:val="28"/>
          <w:lang w:val="en-US"/>
        </w:rPr>
        <w:t>PGP</w:t>
      </w:r>
      <w:r w:rsidRPr="00510995">
        <w:rPr>
          <w:rFonts w:ascii="Times New Roman" w:hAnsi="Times New Roman" w:cs="Times New Roman"/>
          <w:sz w:val="28"/>
        </w:rPr>
        <w:t xml:space="preserve"> (</w:t>
      </w:r>
      <w:r>
        <w:rPr>
          <w:rFonts w:ascii="Times New Roman" w:hAnsi="Times New Roman" w:cs="Times New Roman"/>
          <w:sz w:val="28"/>
          <w:lang w:val="en-US"/>
        </w:rPr>
        <w:t>Pretty</w:t>
      </w:r>
      <w:r w:rsidRPr="00510995">
        <w:rPr>
          <w:rFonts w:ascii="Times New Roman" w:hAnsi="Times New Roman" w:cs="Times New Roman"/>
          <w:sz w:val="28"/>
        </w:rPr>
        <w:t xml:space="preserve"> </w:t>
      </w:r>
      <w:r>
        <w:rPr>
          <w:rFonts w:ascii="Times New Roman" w:hAnsi="Times New Roman" w:cs="Times New Roman"/>
          <w:sz w:val="28"/>
          <w:lang w:val="en-US"/>
        </w:rPr>
        <w:t>Good</w:t>
      </w:r>
      <w:r w:rsidRPr="00510995">
        <w:rPr>
          <w:rFonts w:ascii="Times New Roman" w:hAnsi="Times New Roman" w:cs="Times New Roman"/>
          <w:sz w:val="28"/>
        </w:rPr>
        <w:t xml:space="preserve"> </w:t>
      </w:r>
      <w:r>
        <w:rPr>
          <w:rFonts w:ascii="Times New Roman" w:hAnsi="Times New Roman" w:cs="Times New Roman"/>
          <w:sz w:val="28"/>
          <w:lang w:val="en-US"/>
        </w:rPr>
        <w:t>Privacy</w:t>
      </w:r>
      <w:r w:rsidRPr="00510995">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S</w:t>
      </w:r>
      <w:r w:rsidRPr="00510995">
        <w:rPr>
          <w:rFonts w:ascii="Times New Roman" w:hAnsi="Times New Roman" w:cs="Times New Roman"/>
          <w:sz w:val="28"/>
        </w:rPr>
        <w:t>/</w:t>
      </w:r>
      <w:r>
        <w:rPr>
          <w:rFonts w:ascii="Times New Roman" w:hAnsi="Times New Roman" w:cs="Times New Roman"/>
          <w:sz w:val="28"/>
          <w:lang w:val="en-US"/>
        </w:rPr>
        <w:t>MIME</w:t>
      </w:r>
      <w:r w:rsidRPr="00510995">
        <w:rPr>
          <w:rFonts w:ascii="Times New Roman" w:hAnsi="Times New Roman" w:cs="Times New Roman"/>
          <w:sz w:val="28"/>
        </w:rPr>
        <w:t xml:space="preserve"> (</w:t>
      </w:r>
      <w:r>
        <w:rPr>
          <w:rFonts w:ascii="Times New Roman" w:hAnsi="Times New Roman" w:cs="Times New Roman"/>
          <w:sz w:val="28"/>
          <w:lang w:val="en-US"/>
        </w:rPr>
        <w:t>Secure</w:t>
      </w:r>
      <w:r w:rsidRPr="00510995">
        <w:rPr>
          <w:rFonts w:ascii="Times New Roman" w:hAnsi="Times New Roman" w:cs="Times New Roman"/>
          <w:sz w:val="28"/>
        </w:rPr>
        <w:t>/</w:t>
      </w:r>
      <w:r>
        <w:rPr>
          <w:rFonts w:ascii="Times New Roman" w:hAnsi="Times New Roman" w:cs="Times New Roman"/>
          <w:sz w:val="28"/>
          <w:lang w:val="en-US"/>
        </w:rPr>
        <w:t>Multipurpose</w:t>
      </w:r>
      <w:r w:rsidRPr="00510995">
        <w:rPr>
          <w:rFonts w:ascii="Times New Roman" w:hAnsi="Times New Roman" w:cs="Times New Roman"/>
          <w:sz w:val="28"/>
        </w:rPr>
        <w:t xml:space="preserve"> </w:t>
      </w:r>
      <w:r>
        <w:rPr>
          <w:rFonts w:ascii="Times New Roman" w:hAnsi="Times New Roman" w:cs="Times New Roman"/>
          <w:sz w:val="28"/>
          <w:lang w:val="en-US"/>
        </w:rPr>
        <w:t>Internet</w:t>
      </w:r>
      <w:r w:rsidRPr="00510995">
        <w:rPr>
          <w:rFonts w:ascii="Times New Roman" w:hAnsi="Times New Roman" w:cs="Times New Roman"/>
          <w:sz w:val="28"/>
        </w:rPr>
        <w:t xml:space="preserve"> </w:t>
      </w:r>
      <w:r>
        <w:rPr>
          <w:rFonts w:ascii="Times New Roman" w:hAnsi="Times New Roman" w:cs="Times New Roman"/>
          <w:sz w:val="28"/>
          <w:lang w:val="en-US"/>
        </w:rPr>
        <w:t>Mail</w:t>
      </w:r>
      <w:r w:rsidRPr="00510995">
        <w:rPr>
          <w:rFonts w:ascii="Times New Roman" w:hAnsi="Times New Roman" w:cs="Times New Roman"/>
          <w:sz w:val="28"/>
        </w:rPr>
        <w:t xml:space="preserve"> </w:t>
      </w:r>
      <w:r>
        <w:rPr>
          <w:rFonts w:ascii="Times New Roman" w:hAnsi="Times New Roman" w:cs="Times New Roman"/>
          <w:sz w:val="28"/>
          <w:lang w:val="en-US"/>
        </w:rPr>
        <w:t>Extensions</w:t>
      </w:r>
      <w:r w:rsidRPr="00510995">
        <w:rPr>
          <w:rFonts w:ascii="Times New Roman" w:hAnsi="Times New Roman" w:cs="Times New Roman"/>
          <w:sz w:val="28"/>
        </w:rPr>
        <w:t>).</w:t>
      </w:r>
    </w:p>
    <w:p w:rsidR="00510995" w:rsidRDefault="00510995" w:rsidP="00C80647">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С развитием интернета и электронной коммерции ЭЦП стала все более популярной. В 2000 </w:t>
      </w:r>
      <w:r w:rsidR="004C13AF">
        <w:rPr>
          <w:rFonts w:ascii="Times New Roman" w:hAnsi="Times New Roman" w:cs="Times New Roman"/>
          <w:sz w:val="28"/>
        </w:rPr>
        <w:t xml:space="preserve">году был принят Федеральный Закон «Об электронной подписи», который установил правовые основы для использования цифровой </w:t>
      </w:r>
      <w:r w:rsidR="004C13AF">
        <w:rPr>
          <w:rFonts w:ascii="Times New Roman" w:hAnsi="Times New Roman" w:cs="Times New Roman"/>
          <w:sz w:val="28"/>
        </w:rPr>
        <w:lastRenderedPageBreak/>
        <w:t>подписи в России. Сегодня ЭЦП используется в различных сферах. Она должна обеспечивать безопасность и надежность при передаче и хранении электронной информации.</w:t>
      </w:r>
    </w:p>
    <w:p w:rsidR="00436462" w:rsidRDefault="00436462" w:rsidP="00C80647">
      <w:pPr>
        <w:spacing w:line="360" w:lineRule="auto"/>
        <w:ind w:firstLine="360"/>
        <w:jc w:val="both"/>
        <w:rPr>
          <w:rFonts w:ascii="Times New Roman" w:hAnsi="Times New Roman" w:cs="Times New Roman"/>
          <w:sz w:val="28"/>
        </w:rPr>
      </w:pPr>
      <w:r>
        <w:rPr>
          <w:rFonts w:ascii="Times New Roman" w:hAnsi="Times New Roman" w:cs="Times New Roman"/>
          <w:sz w:val="28"/>
        </w:rPr>
        <w:t>Законодательная сила электронной подписи может различаться в разных странах. В некоторых странах она имеет полную юридическую силу, в то время как в других она может быть ограничена или вовсе не признаваться.</w:t>
      </w:r>
    </w:p>
    <w:p w:rsidR="00436462" w:rsidRDefault="00436462" w:rsidP="00C80647">
      <w:pPr>
        <w:spacing w:line="360" w:lineRule="auto"/>
        <w:ind w:firstLine="360"/>
        <w:jc w:val="both"/>
        <w:rPr>
          <w:rFonts w:ascii="Times New Roman" w:hAnsi="Times New Roman" w:cs="Times New Roman"/>
          <w:sz w:val="28"/>
        </w:rPr>
      </w:pPr>
      <w:r>
        <w:rPr>
          <w:rFonts w:ascii="Times New Roman" w:hAnsi="Times New Roman" w:cs="Times New Roman"/>
          <w:sz w:val="28"/>
        </w:rPr>
        <w:t>Например, в Европейском Союзе ЭЦП признается как юридически действительная в большинстве стран-членов. В США и Канаде цифровая подпись также имеет юридическую силу, но существуют различия в требованиях к ее использованию в разных штатах и провинциях.</w:t>
      </w:r>
    </w:p>
    <w:p w:rsidR="00436462" w:rsidRDefault="00436462" w:rsidP="00C80647">
      <w:pPr>
        <w:spacing w:line="360" w:lineRule="auto"/>
        <w:ind w:firstLine="360"/>
        <w:jc w:val="both"/>
        <w:rPr>
          <w:rFonts w:ascii="Times New Roman" w:hAnsi="Times New Roman" w:cs="Times New Roman"/>
          <w:sz w:val="28"/>
        </w:rPr>
      </w:pPr>
      <w:r>
        <w:rPr>
          <w:rFonts w:ascii="Times New Roman" w:hAnsi="Times New Roman" w:cs="Times New Roman"/>
          <w:sz w:val="28"/>
        </w:rPr>
        <w:t>В России ЭЦП имеет полную юридическую силу и используется в различных областях, включая государственные закупки и электронную подачу документов в государственные органы.</w:t>
      </w:r>
    </w:p>
    <w:p w:rsidR="00436462" w:rsidRDefault="00436462" w:rsidP="00C80647">
      <w:pPr>
        <w:spacing w:line="360" w:lineRule="auto"/>
        <w:ind w:firstLine="360"/>
        <w:jc w:val="both"/>
        <w:rPr>
          <w:rFonts w:ascii="Times New Roman" w:hAnsi="Times New Roman" w:cs="Times New Roman"/>
          <w:sz w:val="28"/>
        </w:rPr>
      </w:pPr>
      <w:r>
        <w:rPr>
          <w:rFonts w:ascii="Times New Roman" w:hAnsi="Times New Roman" w:cs="Times New Roman"/>
          <w:sz w:val="28"/>
        </w:rPr>
        <w:t>В Китае цифровая подпись также признается, но ее использование ограничено определенными правилами и требованиями.</w:t>
      </w:r>
    </w:p>
    <w:p w:rsidR="00436462" w:rsidRDefault="00436462" w:rsidP="00C80647">
      <w:pPr>
        <w:spacing w:line="360" w:lineRule="auto"/>
        <w:ind w:firstLine="360"/>
        <w:jc w:val="both"/>
        <w:rPr>
          <w:rFonts w:ascii="Times New Roman" w:hAnsi="Times New Roman" w:cs="Times New Roman"/>
          <w:sz w:val="28"/>
        </w:rPr>
      </w:pPr>
      <w:r>
        <w:rPr>
          <w:rFonts w:ascii="Times New Roman" w:hAnsi="Times New Roman" w:cs="Times New Roman"/>
          <w:sz w:val="28"/>
        </w:rPr>
        <w:t>Таким образом, законодательная сила электронной подписи может различаться в зависимости от страны и ее законодательства. Важно предварительно ознакомиться с правилами и требованиями к обороту, прежде чем использовать ЭЦП в каких-либо юридически значимых документах.</w:t>
      </w:r>
    </w:p>
    <w:p w:rsidR="00436462" w:rsidRDefault="00436462" w:rsidP="00C80647">
      <w:pPr>
        <w:spacing w:line="360" w:lineRule="auto"/>
        <w:ind w:firstLine="360"/>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 xml:space="preserve">Как говорилось ранее, </w:t>
      </w:r>
      <w:r w:rsidRPr="00436462">
        <w:rPr>
          <w:rFonts w:ascii="Times New Roman" w:hAnsi="Times New Roman" w:cs="Times New Roman"/>
          <w:color w:val="000000"/>
          <w:sz w:val="28"/>
          <w:shd w:val="clear" w:color="auto" w:fill="FFFFFF"/>
        </w:rPr>
        <w:t>ЭЦП</w:t>
      </w:r>
      <w:r>
        <w:rPr>
          <w:rFonts w:ascii="Times New Roman" w:hAnsi="Times New Roman" w:cs="Times New Roman"/>
          <w:color w:val="000000"/>
          <w:sz w:val="28"/>
          <w:shd w:val="clear" w:color="auto" w:fill="FFFFFF"/>
        </w:rPr>
        <w:t xml:space="preserve"> </w:t>
      </w:r>
      <w:r w:rsidRPr="00436462">
        <w:rPr>
          <w:rFonts w:ascii="Times New Roman" w:hAnsi="Times New Roman" w:cs="Times New Roman"/>
          <w:color w:val="000000"/>
          <w:sz w:val="28"/>
          <w:shd w:val="clear" w:color="auto" w:fill="FFFFFF"/>
        </w:rPr>
        <w:t>– это способ обеспечения подлинности и цел</w:t>
      </w:r>
      <w:r>
        <w:rPr>
          <w:rFonts w:ascii="Times New Roman" w:hAnsi="Times New Roman" w:cs="Times New Roman"/>
          <w:color w:val="000000"/>
          <w:sz w:val="28"/>
          <w:shd w:val="clear" w:color="auto" w:fill="FFFFFF"/>
        </w:rPr>
        <w:t>остности электронных документов, и важно понимать особенности документооборота и делопроизводства, имея дело с зарубежными компаниями, например, при аутсорсинге.</w:t>
      </w:r>
    </w:p>
    <w:p w:rsidR="00436462" w:rsidRDefault="00436462" w:rsidP="00C80647">
      <w:pPr>
        <w:spacing w:line="360" w:lineRule="auto"/>
        <w:ind w:firstLine="360"/>
        <w:jc w:val="both"/>
        <w:rPr>
          <w:rFonts w:ascii="Times New Roman" w:hAnsi="Times New Roman" w:cs="Times New Roman"/>
          <w:color w:val="000000"/>
          <w:sz w:val="28"/>
        </w:rPr>
      </w:pPr>
      <w:r w:rsidRPr="00436462">
        <w:rPr>
          <w:rFonts w:ascii="Times New Roman" w:hAnsi="Times New Roman" w:cs="Times New Roman"/>
          <w:color w:val="000000"/>
          <w:sz w:val="28"/>
          <w:shd w:val="clear" w:color="auto" w:fill="FFFFFF"/>
        </w:rPr>
        <w:t>В международных отношениях применение ЭЦП имеет несколько особенностей:</w:t>
      </w:r>
    </w:p>
    <w:p w:rsidR="00436462" w:rsidRPr="00436462" w:rsidRDefault="00436462" w:rsidP="00C80647">
      <w:pPr>
        <w:pStyle w:val="a3"/>
        <w:numPr>
          <w:ilvl w:val="0"/>
          <w:numId w:val="2"/>
        </w:numPr>
        <w:spacing w:line="360" w:lineRule="auto"/>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lastRenderedPageBreak/>
        <w:t>Правовое признание: в</w:t>
      </w:r>
      <w:r w:rsidRPr="00436462">
        <w:rPr>
          <w:rFonts w:ascii="Times New Roman" w:hAnsi="Times New Roman" w:cs="Times New Roman"/>
          <w:color w:val="000000"/>
          <w:sz w:val="28"/>
          <w:shd w:val="clear" w:color="auto" w:fill="FFFFFF"/>
        </w:rPr>
        <w:t xml:space="preserve"> различных странах существуют разные законы и нормы, регулирующие применение ЭЦП. В некоторых странах она полностью признается в качестве аналога собственноручной подписи, в других – только в определенных случаях</w:t>
      </w:r>
      <w:r>
        <w:rPr>
          <w:rFonts w:ascii="Times New Roman" w:hAnsi="Times New Roman" w:cs="Times New Roman"/>
          <w:color w:val="000000"/>
          <w:sz w:val="28"/>
          <w:shd w:val="clear" w:color="auto" w:fill="FFFFFF"/>
        </w:rPr>
        <w:t>;</w:t>
      </w:r>
    </w:p>
    <w:p w:rsidR="00436462" w:rsidRPr="00436462" w:rsidRDefault="00436462" w:rsidP="00C80647">
      <w:pPr>
        <w:pStyle w:val="a3"/>
        <w:numPr>
          <w:ilvl w:val="0"/>
          <w:numId w:val="2"/>
        </w:numPr>
        <w:spacing w:line="360" w:lineRule="auto"/>
        <w:jc w:val="both"/>
        <w:rPr>
          <w:rFonts w:ascii="Times New Roman" w:hAnsi="Times New Roman" w:cs="Times New Roman"/>
          <w:color w:val="000000"/>
          <w:sz w:val="28"/>
        </w:rPr>
      </w:pPr>
      <w:r w:rsidRPr="00436462">
        <w:rPr>
          <w:rFonts w:ascii="Times New Roman" w:hAnsi="Times New Roman" w:cs="Times New Roman"/>
          <w:color w:val="000000"/>
          <w:sz w:val="28"/>
          <w:shd w:val="clear" w:color="auto" w:fill="FFFFFF"/>
        </w:rPr>
        <w:t>Технические огр</w:t>
      </w:r>
      <w:r>
        <w:rPr>
          <w:rFonts w:ascii="Times New Roman" w:hAnsi="Times New Roman" w:cs="Times New Roman"/>
          <w:color w:val="000000"/>
          <w:sz w:val="28"/>
          <w:shd w:val="clear" w:color="auto" w:fill="FFFFFF"/>
        </w:rPr>
        <w:t>аничения: д</w:t>
      </w:r>
      <w:r w:rsidRPr="00436462">
        <w:rPr>
          <w:rFonts w:ascii="Times New Roman" w:hAnsi="Times New Roman" w:cs="Times New Roman"/>
          <w:color w:val="000000"/>
          <w:sz w:val="28"/>
          <w:shd w:val="clear" w:color="auto" w:fill="FFFFFF"/>
        </w:rPr>
        <w:t>ля использования ЭЦП требуется наличие специальных программ и устройств, которые могут быть недоступны в некоторых странах</w:t>
      </w:r>
      <w:r>
        <w:rPr>
          <w:rFonts w:ascii="Times New Roman" w:hAnsi="Times New Roman" w:cs="Times New Roman"/>
          <w:color w:val="000000"/>
          <w:sz w:val="28"/>
          <w:shd w:val="clear" w:color="auto" w:fill="FFFFFF"/>
        </w:rPr>
        <w:t>;</w:t>
      </w:r>
    </w:p>
    <w:p w:rsidR="00436462" w:rsidRPr="00436462" w:rsidRDefault="00436462" w:rsidP="00C80647">
      <w:pPr>
        <w:pStyle w:val="a3"/>
        <w:numPr>
          <w:ilvl w:val="0"/>
          <w:numId w:val="2"/>
        </w:numPr>
        <w:spacing w:line="360" w:lineRule="auto"/>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Культурные различия: в</w:t>
      </w:r>
      <w:r w:rsidRPr="00436462">
        <w:rPr>
          <w:rFonts w:ascii="Times New Roman" w:hAnsi="Times New Roman" w:cs="Times New Roman"/>
          <w:color w:val="000000"/>
          <w:sz w:val="28"/>
          <w:shd w:val="clear" w:color="auto" w:fill="FFFFFF"/>
        </w:rPr>
        <w:t xml:space="preserve"> некоторых странах письменная форма документов по-прежнему более распространена. Это может повлиять на приемлемость использования </w:t>
      </w:r>
      <w:r w:rsidR="003C4A8F">
        <w:rPr>
          <w:rFonts w:ascii="Times New Roman" w:hAnsi="Times New Roman" w:cs="Times New Roman"/>
          <w:color w:val="000000"/>
          <w:sz w:val="28"/>
          <w:shd w:val="clear" w:color="auto" w:fill="FFFFFF"/>
        </w:rPr>
        <w:t>цифровой подписи</w:t>
      </w:r>
      <w:r w:rsidRPr="00436462">
        <w:rPr>
          <w:rFonts w:ascii="Times New Roman" w:hAnsi="Times New Roman" w:cs="Times New Roman"/>
          <w:color w:val="000000"/>
          <w:sz w:val="28"/>
          <w:shd w:val="clear" w:color="auto" w:fill="FFFFFF"/>
        </w:rPr>
        <w:t xml:space="preserve"> в международных отношениях.</w:t>
      </w:r>
    </w:p>
    <w:p w:rsidR="00436462" w:rsidRPr="00436462" w:rsidRDefault="00436462" w:rsidP="00C80647">
      <w:pPr>
        <w:pStyle w:val="a3"/>
        <w:numPr>
          <w:ilvl w:val="0"/>
          <w:numId w:val="2"/>
        </w:numPr>
        <w:spacing w:line="360" w:lineRule="auto"/>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Безопасность: и</w:t>
      </w:r>
      <w:r w:rsidRPr="00436462">
        <w:rPr>
          <w:rFonts w:ascii="Times New Roman" w:hAnsi="Times New Roman" w:cs="Times New Roman"/>
          <w:color w:val="000000"/>
          <w:sz w:val="28"/>
          <w:shd w:val="clear" w:color="auto" w:fill="FFFFFF"/>
        </w:rPr>
        <w:t xml:space="preserve">спользование ЭЦП позволяет обеспечить безопасность электронных документов, что особенно важно в международных отношениях, где информация может быть подвергнута </w:t>
      </w:r>
      <w:proofErr w:type="spellStart"/>
      <w:r w:rsidRPr="00436462">
        <w:rPr>
          <w:rFonts w:ascii="Times New Roman" w:hAnsi="Times New Roman" w:cs="Times New Roman"/>
          <w:color w:val="000000"/>
          <w:sz w:val="28"/>
          <w:shd w:val="clear" w:color="auto" w:fill="FFFFFF"/>
        </w:rPr>
        <w:t>кибератакам</w:t>
      </w:r>
      <w:proofErr w:type="spellEnd"/>
      <w:r>
        <w:rPr>
          <w:rFonts w:ascii="Times New Roman" w:hAnsi="Times New Roman" w:cs="Times New Roman"/>
          <w:color w:val="000000"/>
          <w:sz w:val="28"/>
          <w:shd w:val="clear" w:color="auto" w:fill="FFFFFF"/>
        </w:rPr>
        <w:t>;</w:t>
      </w:r>
    </w:p>
    <w:p w:rsidR="00436462" w:rsidRPr="00436462" w:rsidRDefault="00436462" w:rsidP="00C80647">
      <w:pPr>
        <w:pStyle w:val="a3"/>
        <w:numPr>
          <w:ilvl w:val="0"/>
          <w:numId w:val="2"/>
        </w:numPr>
        <w:spacing w:line="360" w:lineRule="auto"/>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Эффективность: п</w:t>
      </w:r>
      <w:r w:rsidRPr="00436462">
        <w:rPr>
          <w:rFonts w:ascii="Times New Roman" w:hAnsi="Times New Roman" w:cs="Times New Roman"/>
          <w:color w:val="000000"/>
          <w:sz w:val="28"/>
          <w:shd w:val="clear" w:color="auto" w:fill="FFFFFF"/>
        </w:rPr>
        <w:t xml:space="preserve">рименение </w:t>
      </w:r>
      <w:r w:rsidR="003C4A8F">
        <w:rPr>
          <w:rFonts w:ascii="Times New Roman" w:hAnsi="Times New Roman" w:cs="Times New Roman"/>
          <w:color w:val="000000"/>
          <w:sz w:val="28"/>
          <w:shd w:val="clear" w:color="auto" w:fill="FFFFFF"/>
        </w:rPr>
        <w:t>электронной подписи</w:t>
      </w:r>
      <w:r w:rsidRPr="00436462">
        <w:rPr>
          <w:rFonts w:ascii="Times New Roman" w:hAnsi="Times New Roman" w:cs="Times New Roman"/>
          <w:color w:val="000000"/>
          <w:sz w:val="28"/>
          <w:shd w:val="clear" w:color="auto" w:fill="FFFFFF"/>
        </w:rPr>
        <w:t xml:space="preserve"> может значительно ускорить процесс обмена документами, сократить затраты на пересылку бумажных документов и их хранение.</w:t>
      </w:r>
    </w:p>
    <w:p w:rsidR="00436462" w:rsidRDefault="00436462" w:rsidP="00C80647">
      <w:pPr>
        <w:spacing w:line="360" w:lineRule="auto"/>
        <w:ind w:firstLine="360"/>
        <w:jc w:val="both"/>
        <w:rPr>
          <w:rFonts w:ascii="Times New Roman" w:hAnsi="Times New Roman" w:cs="Times New Roman"/>
          <w:color w:val="000000"/>
          <w:sz w:val="28"/>
          <w:shd w:val="clear" w:color="auto" w:fill="FFFFFF"/>
        </w:rPr>
      </w:pPr>
      <w:r w:rsidRPr="00436462">
        <w:rPr>
          <w:rFonts w:ascii="Times New Roman" w:hAnsi="Times New Roman" w:cs="Times New Roman"/>
          <w:color w:val="000000"/>
          <w:sz w:val="28"/>
          <w:shd w:val="clear" w:color="auto" w:fill="FFFFFF"/>
        </w:rPr>
        <w:t>В целом, применение ЭЦП в международных отношениях является важным инструментом для обеспечения безопасности и эффективности процесса обмена документами. Однако, необходимо учитывать правовые и технические особенности, а также культурные различия между странами.</w:t>
      </w:r>
    </w:p>
    <w:p w:rsidR="003C4A8F" w:rsidRDefault="003C4A8F" w:rsidP="00C80647">
      <w:pPr>
        <w:spacing w:line="360" w:lineRule="auto"/>
        <w:ind w:firstLine="360"/>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Для анализа и полного рассмотрения вопроса о ЭЦП необходимо рассмотреть преимущества и недостатки данной технологии обеспечения целостности данных.</w:t>
      </w:r>
    </w:p>
    <w:p w:rsidR="003C4A8F" w:rsidRDefault="003C4A8F" w:rsidP="00C80647">
      <w:pPr>
        <w:spacing w:line="360" w:lineRule="auto"/>
        <w:ind w:firstLine="360"/>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Преимущества цифровой подписи:</w:t>
      </w:r>
    </w:p>
    <w:p w:rsidR="003C4A8F" w:rsidRPr="003C4A8F" w:rsidRDefault="003C4A8F" w:rsidP="00C80647">
      <w:pPr>
        <w:pStyle w:val="a3"/>
        <w:numPr>
          <w:ilvl w:val="0"/>
          <w:numId w:val="3"/>
        </w:numPr>
        <w:spacing w:line="360" w:lineRule="auto"/>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lastRenderedPageBreak/>
        <w:t>Гарантия подлинности:</w:t>
      </w:r>
      <w:r w:rsidRPr="003C4A8F">
        <w:rPr>
          <w:rFonts w:ascii="Times New Roman" w:hAnsi="Times New Roman" w:cs="Times New Roman"/>
          <w:color w:val="000000"/>
          <w:sz w:val="28"/>
          <w:shd w:val="clear" w:color="auto" w:fill="FFFFFF"/>
        </w:rPr>
        <w:t xml:space="preserve"> ЭЦП позволяет установить, что документ не был изменен после подписания</w:t>
      </w:r>
      <w:r>
        <w:rPr>
          <w:rFonts w:ascii="Times New Roman" w:hAnsi="Times New Roman" w:cs="Times New Roman"/>
          <w:color w:val="000000"/>
          <w:sz w:val="28"/>
          <w:shd w:val="clear" w:color="auto" w:fill="FFFFFF"/>
        </w:rPr>
        <w:t>;</w:t>
      </w:r>
    </w:p>
    <w:p w:rsidR="003C4A8F" w:rsidRPr="003C4A8F" w:rsidRDefault="003C4A8F" w:rsidP="00C80647">
      <w:pPr>
        <w:pStyle w:val="a3"/>
        <w:numPr>
          <w:ilvl w:val="0"/>
          <w:numId w:val="3"/>
        </w:numPr>
        <w:spacing w:line="360" w:lineRule="auto"/>
        <w:jc w:val="both"/>
        <w:rPr>
          <w:rFonts w:ascii="Times New Roman" w:hAnsi="Times New Roman" w:cs="Times New Roman"/>
          <w:color w:val="000000"/>
          <w:sz w:val="28"/>
        </w:rPr>
      </w:pPr>
      <w:r w:rsidRPr="003C4A8F">
        <w:rPr>
          <w:rFonts w:ascii="Times New Roman" w:hAnsi="Times New Roman" w:cs="Times New Roman"/>
          <w:color w:val="000000"/>
          <w:sz w:val="28"/>
          <w:shd w:val="clear" w:color="auto" w:fill="FFFFFF"/>
        </w:rPr>
        <w:t>Защита от подделок. ЭЦП предотвращает</w:t>
      </w:r>
      <w:r>
        <w:rPr>
          <w:rFonts w:ascii="Times New Roman" w:hAnsi="Times New Roman" w:cs="Times New Roman"/>
          <w:color w:val="000000"/>
          <w:sz w:val="28"/>
          <w:shd w:val="clear" w:color="auto" w:fill="FFFFFF"/>
        </w:rPr>
        <w:t xml:space="preserve"> возможность подделки документов;</w:t>
      </w:r>
    </w:p>
    <w:p w:rsidR="003C4A8F" w:rsidRPr="003C4A8F" w:rsidRDefault="003C4A8F" w:rsidP="00C80647">
      <w:pPr>
        <w:pStyle w:val="a3"/>
        <w:numPr>
          <w:ilvl w:val="0"/>
          <w:numId w:val="3"/>
        </w:numPr>
        <w:spacing w:line="360" w:lineRule="auto"/>
        <w:jc w:val="both"/>
        <w:rPr>
          <w:rFonts w:ascii="Times New Roman" w:hAnsi="Times New Roman" w:cs="Times New Roman"/>
          <w:color w:val="000000"/>
          <w:sz w:val="28"/>
        </w:rPr>
      </w:pPr>
      <w:r w:rsidRPr="003C4A8F">
        <w:rPr>
          <w:rFonts w:ascii="Times New Roman" w:hAnsi="Times New Roman" w:cs="Times New Roman"/>
          <w:color w:val="000000"/>
          <w:sz w:val="28"/>
          <w:shd w:val="clear" w:color="auto" w:fill="FFFFFF"/>
        </w:rPr>
        <w:t xml:space="preserve">Ускорение процесса. </w:t>
      </w:r>
      <w:r>
        <w:rPr>
          <w:rFonts w:ascii="Times New Roman" w:hAnsi="Times New Roman" w:cs="Times New Roman"/>
          <w:color w:val="000000"/>
          <w:sz w:val="28"/>
          <w:shd w:val="clear" w:color="auto" w:fill="FFFFFF"/>
        </w:rPr>
        <w:t>Цифровая подпись</w:t>
      </w:r>
      <w:r w:rsidRPr="003C4A8F">
        <w:rPr>
          <w:rFonts w:ascii="Times New Roman" w:hAnsi="Times New Roman" w:cs="Times New Roman"/>
          <w:color w:val="000000"/>
          <w:sz w:val="28"/>
          <w:shd w:val="clear" w:color="auto" w:fill="FFFFFF"/>
        </w:rPr>
        <w:t xml:space="preserve"> позволяет быстро подписывать доку</w:t>
      </w:r>
      <w:r>
        <w:rPr>
          <w:rFonts w:ascii="Times New Roman" w:hAnsi="Times New Roman" w:cs="Times New Roman"/>
          <w:color w:val="000000"/>
          <w:sz w:val="28"/>
          <w:shd w:val="clear" w:color="auto" w:fill="FFFFFF"/>
        </w:rPr>
        <w:t>менты и передавать их по цифровым каналам связи;</w:t>
      </w:r>
    </w:p>
    <w:p w:rsidR="003C4A8F" w:rsidRPr="003C4A8F" w:rsidRDefault="003C4A8F" w:rsidP="00C80647">
      <w:pPr>
        <w:pStyle w:val="a3"/>
        <w:numPr>
          <w:ilvl w:val="0"/>
          <w:numId w:val="3"/>
        </w:numPr>
        <w:spacing w:line="360" w:lineRule="auto"/>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Сокращение затрат:</w:t>
      </w:r>
      <w:r w:rsidRPr="003C4A8F">
        <w:rPr>
          <w:rFonts w:ascii="Times New Roman" w:hAnsi="Times New Roman" w:cs="Times New Roman"/>
          <w:color w:val="000000"/>
          <w:sz w:val="28"/>
          <w:shd w:val="clear" w:color="auto" w:fill="FFFFFF"/>
        </w:rPr>
        <w:t xml:space="preserve"> </w:t>
      </w:r>
      <w:r>
        <w:rPr>
          <w:rFonts w:ascii="Times New Roman" w:hAnsi="Times New Roman" w:cs="Times New Roman"/>
          <w:color w:val="000000"/>
          <w:sz w:val="28"/>
          <w:shd w:val="clear" w:color="auto" w:fill="FFFFFF"/>
        </w:rPr>
        <w:t>рассматриваемая технология</w:t>
      </w:r>
      <w:r w:rsidRPr="003C4A8F">
        <w:rPr>
          <w:rFonts w:ascii="Times New Roman" w:hAnsi="Times New Roman" w:cs="Times New Roman"/>
          <w:color w:val="000000"/>
          <w:sz w:val="28"/>
          <w:shd w:val="clear" w:color="auto" w:fill="FFFFFF"/>
        </w:rPr>
        <w:t xml:space="preserve"> позволяет не брать бумажные документы, которые нужно подписать, в физических офисах, что сэкономит время и деньги.</w:t>
      </w:r>
    </w:p>
    <w:p w:rsidR="003C4A8F" w:rsidRPr="003C4A8F" w:rsidRDefault="003C4A8F" w:rsidP="00C80647">
      <w:pPr>
        <w:pStyle w:val="a3"/>
        <w:numPr>
          <w:ilvl w:val="0"/>
          <w:numId w:val="3"/>
        </w:numPr>
        <w:spacing w:line="360" w:lineRule="auto"/>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Удобство использования:</w:t>
      </w:r>
      <w:r w:rsidRPr="003C4A8F">
        <w:rPr>
          <w:rFonts w:ascii="Times New Roman" w:hAnsi="Times New Roman" w:cs="Times New Roman"/>
          <w:color w:val="000000"/>
          <w:sz w:val="28"/>
          <w:shd w:val="clear" w:color="auto" w:fill="FFFFFF"/>
        </w:rPr>
        <w:t xml:space="preserve"> </w:t>
      </w:r>
      <w:r>
        <w:rPr>
          <w:rFonts w:ascii="Times New Roman" w:hAnsi="Times New Roman" w:cs="Times New Roman"/>
          <w:color w:val="000000"/>
          <w:sz w:val="28"/>
          <w:shd w:val="clear" w:color="auto" w:fill="FFFFFF"/>
        </w:rPr>
        <w:t>электронная подпись</w:t>
      </w:r>
      <w:r w:rsidRPr="003C4A8F">
        <w:rPr>
          <w:rFonts w:ascii="Times New Roman" w:hAnsi="Times New Roman" w:cs="Times New Roman"/>
          <w:color w:val="000000"/>
          <w:sz w:val="28"/>
          <w:shd w:val="clear" w:color="auto" w:fill="FFFFFF"/>
        </w:rPr>
        <w:t xml:space="preserve"> позволяет подписывать документы без необходимости печатать их на бумаге.</w:t>
      </w:r>
    </w:p>
    <w:p w:rsidR="003C4A8F" w:rsidRDefault="003C4A8F" w:rsidP="00C80647">
      <w:pPr>
        <w:pStyle w:val="a3"/>
        <w:numPr>
          <w:ilvl w:val="0"/>
          <w:numId w:val="3"/>
        </w:numPr>
        <w:spacing w:line="360" w:lineRule="auto"/>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Сохранность документов:</w:t>
      </w:r>
      <w:r w:rsidRPr="003C4A8F">
        <w:rPr>
          <w:rFonts w:ascii="Times New Roman" w:hAnsi="Times New Roman" w:cs="Times New Roman"/>
          <w:color w:val="000000"/>
          <w:sz w:val="28"/>
          <w:shd w:val="clear" w:color="auto" w:fill="FFFFFF"/>
        </w:rPr>
        <w:t xml:space="preserve"> ЭЦП позволяет хранить документы в электронном виде, что обеспечивает их сохранность.</w:t>
      </w:r>
    </w:p>
    <w:p w:rsidR="003C4A8F" w:rsidRDefault="003C4A8F" w:rsidP="00C80647">
      <w:pPr>
        <w:spacing w:line="360" w:lineRule="auto"/>
        <w:ind w:left="360"/>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Если говорить о недостатках, то можно выделить следующие:</w:t>
      </w:r>
    </w:p>
    <w:p w:rsidR="003C4A8F" w:rsidRPr="003C4A8F" w:rsidRDefault="003C4A8F" w:rsidP="00C80647">
      <w:pPr>
        <w:pStyle w:val="a3"/>
        <w:numPr>
          <w:ilvl w:val="0"/>
          <w:numId w:val="4"/>
        </w:numPr>
        <w:spacing w:line="360" w:lineRule="auto"/>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Сложность использования: н</w:t>
      </w:r>
      <w:r w:rsidRPr="003C4A8F">
        <w:rPr>
          <w:rFonts w:ascii="Times New Roman" w:hAnsi="Times New Roman" w:cs="Times New Roman"/>
          <w:color w:val="000000"/>
          <w:sz w:val="28"/>
          <w:shd w:val="clear" w:color="auto" w:fill="FFFFFF"/>
        </w:rPr>
        <w:t>екоторые пользователи могут испытывать трудности при использовании ЭЦП, особенно если они не имеют опыта работы с технологией</w:t>
      </w:r>
      <w:r>
        <w:rPr>
          <w:rFonts w:ascii="Times New Roman" w:hAnsi="Times New Roman" w:cs="Times New Roman"/>
          <w:color w:val="000000"/>
          <w:sz w:val="28"/>
          <w:shd w:val="clear" w:color="auto" w:fill="FFFFFF"/>
        </w:rPr>
        <w:t>;</w:t>
      </w:r>
    </w:p>
    <w:p w:rsidR="003C4A8F" w:rsidRPr="003C4A8F" w:rsidRDefault="003C4A8F" w:rsidP="00C80647">
      <w:pPr>
        <w:pStyle w:val="a3"/>
        <w:numPr>
          <w:ilvl w:val="0"/>
          <w:numId w:val="4"/>
        </w:numPr>
        <w:spacing w:line="360" w:lineRule="auto"/>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Надежность: многие</w:t>
      </w:r>
      <w:r w:rsidRPr="003C4A8F">
        <w:rPr>
          <w:rFonts w:ascii="Times New Roman" w:hAnsi="Times New Roman" w:cs="Times New Roman"/>
          <w:color w:val="000000"/>
          <w:sz w:val="28"/>
          <w:shd w:val="clear" w:color="auto" w:fill="FFFFFF"/>
        </w:rPr>
        <w:t xml:space="preserve"> эксперты считают, что ЭЦП не всегда является надежным методом подписи документов</w:t>
      </w:r>
      <w:r>
        <w:rPr>
          <w:rFonts w:ascii="Times New Roman" w:hAnsi="Times New Roman" w:cs="Times New Roman"/>
          <w:color w:val="000000"/>
          <w:sz w:val="28"/>
          <w:shd w:val="clear" w:color="auto" w:fill="FFFFFF"/>
        </w:rPr>
        <w:t>;</w:t>
      </w:r>
    </w:p>
    <w:p w:rsidR="003C4A8F" w:rsidRPr="003C4A8F" w:rsidRDefault="003C4A8F" w:rsidP="00C80647">
      <w:pPr>
        <w:pStyle w:val="a3"/>
        <w:numPr>
          <w:ilvl w:val="0"/>
          <w:numId w:val="4"/>
        </w:numPr>
        <w:spacing w:line="360" w:lineRule="auto"/>
        <w:jc w:val="both"/>
        <w:rPr>
          <w:rFonts w:ascii="Times New Roman" w:hAnsi="Times New Roman" w:cs="Times New Roman"/>
          <w:color w:val="000000"/>
          <w:sz w:val="28"/>
        </w:rPr>
      </w:pPr>
      <w:r w:rsidRPr="003C4A8F">
        <w:rPr>
          <w:rFonts w:ascii="Times New Roman" w:hAnsi="Times New Roman" w:cs="Times New Roman"/>
          <w:color w:val="000000"/>
          <w:sz w:val="28"/>
          <w:shd w:val="clear" w:color="auto" w:fill="FFFFFF"/>
        </w:rPr>
        <w:t>Зависимость от технически</w:t>
      </w:r>
      <w:r>
        <w:rPr>
          <w:rFonts w:ascii="Times New Roman" w:hAnsi="Times New Roman" w:cs="Times New Roman"/>
          <w:color w:val="000000"/>
          <w:sz w:val="28"/>
          <w:shd w:val="clear" w:color="auto" w:fill="FFFFFF"/>
        </w:rPr>
        <w:t>х средств. Для использования цифровой подписи</w:t>
      </w:r>
      <w:r w:rsidRPr="003C4A8F">
        <w:rPr>
          <w:rFonts w:ascii="Times New Roman" w:hAnsi="Times New Roman" w:cs="Times New Roman"/>
          <w:color w:val="000000"/>
          <w:sz w:val="28"/>
          <w:shd w:val="clear" w:color="auto" w:fill="FFFFFF"/>
        </w:rPr>
        <w:t xml:space="preserve"> необходимо иметь специальное программное обеспечение и оборудование, что может быть недоступно для некоторых пользователей</w:t>
      </w:r>
      <w:r>
        <w:rPr>
          <w:rFonts w:ascii="Times New Roman" w:hAnsi="Times New Roman" w:cs="Times New Roman"/>
          <w:color w:val="000000"/>
          <w:sz w:val="28"/>
          <w:shd w:val="clear" w:color="auto" w:fill="FFFFFF"/>
        </w:rPr>
        <w:t>;</w:t>
      </w:r>
    </w:p>
    <w:p w:rsidR="003C4A8F" w:rsidRPr="003C4A8F" w:rsidRDefault="003C4A8F" w:rsidP="00C80647">
      <w:pPr>
        <w:pStyle w:val="a3"/>
        <w:numPr>
          <w:ilvl w:val="0"/>
          <w:numId w:val="4"/>
        </w:numPr>
        <w:spacing w:line="360" w:lineRule="auto"/>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Ограничения в использовании: н</w:t>
      </w:r>
      <w:r w:rsidRPr="003C4A8F">
        <w:rPr>
          <w:rFonts w:ascii="Times New Roman" w:hAnsi="Times New Roman" w:cs="Times New Roman"/>
          <w:color w:val="000000"/>
          <w:sz w:val="28"/>
          <w:shd w:val="clear" w:color="auto" w:fill="FFFFFF"/>
        </w:rPr>
        <w:t>екоторые страны могут иметь ограничения в использовании ЭЦП для определенных видов документов</w:t>
      </w:r>
      <w:r>
        <w:rPr>
          <w:rFonts w:ascii="Times New Roman" w:hAnsi="Times New Roman" w:cs="Times New Roman"/>
          <w:color w:val="000000"/>
          <w:sz w:val="28"/>
          <w:shd w:val="clear" w:color="auto" w:fill="FFFFFF"/>
        </w:rPr>
        <w:t>;</w:t>
      </w:r>
    </w:p>
    <w:p w:rsidR="003C4A8F" w:rsidRPr="003C4A8F" w:rsidRDefault="003C4A8F" w:rsidP="00C80647">
      <w:pPr>
        <w:pStyle w:val="a3"/>
        <w:numPr>
          <w:ilvl w:val="0"/>
          <w:numId w:val="4"/>
        </w:numPr>
        <w:spacing w:line="360" w:lineRule="auto"/>
        <w:jc w:val="both"/>
        <w:rPr>
          <w:rFonts w:ascii="Times New Roman" w:hAnsi="Times New Roman" w:cs="Times New Roman"/>
          <w:color w:val="000000"/>
          <w:sz w:val="28"/>
          <w:shd w:val="clear" w:color="auto" w:fill="FFFFFF"/>
        </w:rPr>
      </w:pPr>
      <w:r w:rsidRPr="003C4A8F">
        <w:rPr>
          <w:rFonts w:ascii="Times New Roman" w:hAnsi="Times New Roman" w:cs="Times New Roman"/>
          <w:color w:val="000000"/>
          <w:sz w:val="28"/>
          <w:shd w:val="clear" w:color="auto" w:fill="FFFFFF"/>
        </w:rPr>
        <w:t>Необходимость п</w:t>
      </w:r>
      <w:r>
        <w:rPr>
          <w:rFonts w:ascii="Times New Roman" w:hAnsi="Times New Roman" w:cs="Times New Roman"/>
          <w:color w:val="000000"/>
          <w:sz w:val="28"/>
          <w:shd w:val="clear" w:color="auto" w:fill="FFFFFF"/>
        </w:rPr>
        <w:t>оддержки со стороны государства: д</w:t>
      </w:r>
      <w:r w:rsidRPr="003C4A8F">
        <w:rPr>
          <w:rFonts w:ascii="Times New Roman" w:hAnsi="Times New Roman" w:cs="Times New Roman"/>
          <w:color w:val="000000"/>
          <w:sz w:val="28"/>
          <w:shd w:val="clear" w:color="auto" w:fill="FFFFFF"/>
        </w:rPr>
        <w:t xml:space="preserve">ля обеспечения надежности и безопасности использования </w:t>
      </w:r>
      <w:r>
        <w:rPr>
          <w:rFonts w:ascii="Times New Roman" w:hAnsi="Times New Roman" w:cs="Times New Roman"/>
          <w:color w:val="000000"/>
          <w:sz w:val="28"/>
          <w:shd w:val="clear" w:color="auto" w:fill="FFFFFF"/>
        </w:rPr>
        <w:lastRenderedPageBreak/>
        <w:t>электронной подписи</w:t>
      </w:r>
      <w:r w:rsidRPr="003C4A8F">
        <w:rPr>
          <w:rFonts w:ascii="Times New Roman" w:hAnsi="Times New Roman" w:cs="Times New Roman"/>
          <w:color w:val="000000"/>
          <w:sz w:val="28"/>
          <w:shd w:val="clear" w:color="auto" w:fill="FFFFFF"/>
        </w:rPr>
        <w:t xml:space="preserve"> необходима поддержка со стороны государства</w:t>
      </w:r>
      <w:r w:rsidRPr="003C4A8F">
        <w:rPr>
          <w:rFonts w:ascii="Segoe UI" w:hAnsi="Segoe UI" w:cs="Segoe UI"/>
          <w:color w:val="000000"/>
          <w:shd w:val="clear" w:color="auto" w:fill="FFFFFF"/>
        </w:rPr>
        <w:t>.</w:t>
      </w:r>
    </w:p>
    <w:p w:rsidR="00510995" w:rsidRDefault="000162B6" w:rsidP="00C80647">
      <w:pPr>
        <w:spacing w:line="360" w:lineRule="auto"/>
        <w:ind w:firstLine="360"/>
        <w:jc w:val="both"/>
        <w:rPr>
          <w:rFonts w:ascii="Times New Roman" w:hAnsi="Times New Roman" w:cs="Times New Roman"/>
          <w:sz w:val="28"/>
        </w:rPr>
      </w:pPr>
      <w:r>
        <w:rPr>
          <w:rFonts w:ascii="Times New Roman" w:hAnsi="Times New Roman" w:cs="Times New Roman"/>
          <w:sz w:val="28"/>
        </w:rPr>
        <w:t>При работе с рассматриваемой технологией со стороны технической администрации необходимо знать потенциальные угрозы целостности документов, заверенных цифровой подписью и возможные векторы атак.</w:t>
      </w:r>
    </w:p>
    <w:p w:rsidR="001561D3" w:rsidRDefault="000162B6" w:rsidP="00C80647">
      <w:pPr>
        <w:spacing w:line="360" w:lineRule="auto"/>
        <w:ind w:firstLine="360"/>
        <w:jc w:val="both"/>
        <w:rPr>
          <w:rFonts w:ascii="Times New Roman" w:hAnsi="Times New Roman" w:cs="Times New Roman"/>
          <w:sz w:val="28"/>
        </w:rPr>
      </w:pPr>
      <w:r>
        <w:rPr>
          <w:rFonts w:ascii="Times New Roman" w:hAnsi="Times New Roman" w:cs="Times New Roman"/>
          <w:sz w:val="28"/>
        </w:rPr>
        <w:t>Так, например, самые распространенные вект</w:t>
      </w:r>
      <w:r w:rsidR="001561D3">
        <w:rPr>
          <w:rFonts w:ascii="Times New Roman" w:hAnsi="Times New Roman" w:cs="Times New Roman"/>
          <w:sz w:val="28"/>
        </w:rPr>
        <w:t>оры выделяют следующими:</w:t>
      </w:r>
    </w:p>
    <w:p w:rsidR="001561D3" w:rsidRPr="001561D3" w:rsidRDefault="000162B6" w:rsidP="00C80647">
      <w:pPr>
        <w:pStyle w:val="a3"/>
        <w:numPr>
          <w:ilvl w:val="0"/>
          <w:numId w:val="5"/>
        </w:numPr>
        <w:spacing w:line="360" w:lineRule="auto"/>
        <w:jc w:val="both"/>
        <w:rPr>
          <w:rFonts w:ascii="Times New Roman" w:hAnsi="Times New Roman" w:cs="Times New Roman"/>
          <w:color w:val="000000"/>
          <w:sz w:val="28"/>
        </w:rPr>
      </w:pPr>
      <w:r w:rsidRPr="001561D3">
        <w:rPr>
          <w:rFonts w:ascii="Times New Roman" w:hAnsi="Times New Roman" w:cs="Times New Roman"/>
          <w:color w:val="000000"/>
          <w:sz w:val="28"/>
          <w:shd w:val="clear" w:color="auto" w:fill="FFFFFF"/>
        </w:rPr>
        <w:t>Взлом учетной зап</w:t>
      </w:r>
      <w:r w:rsidR="001561D3">
        <w:rPr>
          <w:rFonts w:ascii="Times New Roman" w:hAnsi="Times New Roman" w:cs="Times New Roman"/>
          <w:color w:val="000000"/>
          <w:sz w:val="28"/>
          <w:shd w:val="clear" w:color="auto" w:fill="FFFFFF"/>
        </w:rPr>
        <w:t>иси пользователя: к</w:t>
      </w:r>
      <w:r w:rsidRPr="001561D3">
        <w:rPr>
          <w:rFonts w:ascii="Times New Roman" w:hAnsi="Times New Roman" w:cs="Times New Roman"/>
          <w:color w:val="000000"/>
          <w:sz w:val="28"/>
          <w:shd w:val="clear" w:color="auto" w:fill="FFFFFF"/>
        </w:rPr>
        <w:t>ража учетных данных пользователя может привести к несанкционированному доступу к его документам, в том числе и тем, что защищены ЭЦП.</w:t>
      </w:r>
    </w:p>
    <w:p w:rsidR="001561D3" w:rsidRPr="001561D3" w:rsidRDefault="001561D3" w:rsidP="00C80647">
      <w:pPr>
        <w:pStyle w:val="a3"/>
        <w:numPr>
          <w:ilvl w:val="0"/>
          <w:numId w:val="5"/>
        </w:numPr>
        <w:spacing w:line="360" w:lineRule="auto"/>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Модификация данных: з</w:t>
      </w:r>
      <w:r w:rsidR="000162B6" w:rsidRPr="001561D3">
        <w:rPr>
          <w:rFonts w:ascii="Times New Roman" w:hAnsi="Times New Roman" w:cs="Times New Roman"/>
          <w:color w:val="000000"/>
          <w:sz w:val="28"/>
          <w:shd w:val="clear" w:color="auto" w:fill="FFFFFF"/>
        </w:rPr>
        <w:t>лоумышленник может изменить содержимое документа, не нарушая его целостность. Эт</w:t>
      </w:r>
      <w:r>
        <w:rPr>
          <w:rFonts w:ascii="Times New Roman" w:hAnsi="Times New Roman" w:cs="Times New Roman"/>
          <w:color w:val="000000"/>
          <w:sz w:val="28"/>
          <w:shd w:val="clear" w:color="auto" w:fill="FFFFFF"/>
        </w:rPr>
        <w:t>о может привести к неправильной</w:t>
      </w:r>
      <w:r w:rsidR="000162B6" w:rsidRPr="001561D3">
        <w:rPr>
          <w:rFonts w:ascii="Times New Roman" w:hAnsi="Times New Roman" w:cs="Times New Roman"/>
          <w:color w:val="000000"/>
          <w:sz w:val="28"/>
          <w:shd w:val="clear" w:color="auto" w:fill="FFFFFF"/>
        </w:rPr>
        <w:t xml:space="preserve"> интерпретации его содержимого и, как следствие, к неправильному принятию решений.</w:t>
      </w:r>
    </w:p>
    <w:p w:rsidR="001561D3" w:rsidRPr="001561D3" w:rsidRDefault="001561D3" w:rsidP="00C80647">
      <w:pPr>
        <w:pStyle w:val="a3"/>
        <w:numPr>
          <w:ilvl w:val="0"/>
          <w:numId w:val="5"/>
        </w:numPr>
        <w:spacing w:line="360" w:lineRule="auto"/>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Внедрение вредоносного кода: з</w:t>
      </w:r>
      <w:r w:rsidR="000162B6" w:rsidRPr="001561D3">
        <w:rPr>
          <w:rFonts w:ascii="Times New Roman" w:hAnsi="Times New Roman" w:cs="Times New Roman"/>
          <w:color w:val="000000"/>
          <w:sz w:val="28"/>
          <w:shd w:val="clear" w:color="auto" w:fill="FFFFFF"/>
        </w:rPr>
        <w:t>лоумышленник может внедрить в документ вредоносный код, который может использоваться для кражи данных, управления устройством или даже привести к полной блокировке системы.</w:t>
      </w:r>
    </w:p>
    <w:p w:rsidR="001561D3" w:rsidRPr="001561D3" w:rsidRDefault="000162B6" w:rsidP="00C80647">
      <w:pPr>
        <w:pStyle w:val="a3"/>
        <w:numPr>
          <w:ilvl w:val="0"/>
          <w:numId w:val="5"/>
        </w:numPr>
        <w:spacing w:line="360" w:lineRule="auto"/>
        <w:jc w:val="both"/>
        <w:rPr>
          <w:rFonts w:ascii="Times New Roman" w:hAnsi="Times New Roman" w:cs="Times New Roman"/>
          <w:color w:val="000000"/>
          <w:sz w:val="28"/>
        </w:rPr>
      </w:pPr>
      <w:r w:rsidRPr="001561D3">
        <w:rPr>
          <w:rFonts w:ascii="Times New Roman" w:hAnsi="Times New Roman" w:cs="Times New Roman"/>
          <w:color w:val="000000"/>
          <w:sz w:val="28"/>
          <w:shd w:val="clear" w:color="auto" w:fill="FFFFFF"/>
        </w:rPr>
        <w:t xml:space="preserve">Социальная инженерия: </w:t>
      </w:r>
      <w:r w:rsidR="001561D3">
        <w:rPr>
          <w:rFonts w:ascii="Times New Roman" w:hAnsi="Times New Roman" w:cs="Times New Roman"/>
          <w:color w:val="000000"/>
          <w:sz w:val="28"/>
          <w:shd w:val="clear" w:color="auto" w:fill="FFFFFF"/>
        </w:rPr>
        <w:t>преступник</w:t>
      </w:r>
      <w:r w:rsidRPr="001561D3">
        <w:rPr>
          <w:rFonts w:ascii="Times New Roman" w:hAnsi="Times New Roman" w:cs="Times New Roman"/>
          <w:color w:val="000000"/>
          <w:sz w:val="28"/>
          <w:shd w:val="clear" w:color="auto" w:fill="FFFFFF"/>
        </w:rPr>
        <w:t xml:space="preserve"> может попытаться обмануть пользователя и получить доступ к его документам. Например, отправив ложное уведомление об обновлении ПО и просить пользователя авторизоваться для установки обновления.</w:t>
      </w:r>
    </w:p>
    <w:p w:rsidR="001561D3" w:rsidRPr="001561D3" w:rsidRDefault="000162B6" w:rsidP="00C80647">
      <w:pPr>
        <w:pStyle w:val="a3"/>
        <w:numPr>
          <w:ilvl w:val="0"/>
          <w:numId w:val="5"/>
        </w:numPr>
        <w:spacing w:line="360" w:lineRule="auto"/>
        <w:jc w:val="both"/>
        <w:rPr>
          <w:rFonts w:ascii="Times New Roman" w:hAnsi="Times New Roman" w:cs="Times New Roman"/>
          <w:color w:val="000000"/>
          <w:sz w:val="28"/>
        </w:rPr>
      </w:pPr>
      <w:r w:rsidRPr="001561D3">
        <w:rPr>
          <w:rFonts w:ascii="Times New Roman" w:hAnsi="Times New Roman" w:cs="Times New Roman"/>
          <w:color w:val="000000"/>
          <w:sz w:val="28"/>
          <w:shd w:val="clear" w:color="auto" w:fill="FFFFFF"/>
        </w:rPr>
        <w:t xml:space="preserve">Атака на сервер ЭЦП: Серверы </w:t>
      </w:r>
      <w:r w:rsidR="001561D3">
        <w:rPr>
          <w:rFonts w:ascii="Times New Roman" w:hAnsi="Times New Roman" w:cs="Times New Roman"/>
          <w:color w:val="000000"/>
          <w:sz w:val="28"/>
          <w:shd w:val="clear" w:color="auto" w:fill="FFFFFF"/>
        </w:rPr>
        <w:t>цифровых подписей</w:t>
      </w:r>
      <w:r w:rsidRPr="001561D3">
        <w:rPr>
          <w:rFonts w:ascii="Times New Roman" w:hAnsi="Times New Roman" w:cs="Times New Roman"/>
          <w:color w:val="000000"/>
          <w:sz w:val="28"/>
          <w:shd w:val="clear" w:color="auto" w:fill="FFFFFF"/>
        </w:rPr>
        <w:t xml:space="preserve"> могут стать объектом атак со стороны злоумышленников. В результате взлома сервера ЭЦП, злоумышленники могут получить доступ к секретным ключам и перехватить все подписи, сделанные на этом сервере.</w:t>
      </w:r>
    </w:p>
    <w:p w:rsidR="000162B6" w:rsidRDefault="000162B6" w:rsidP="00C80647">
      <w:pPr>
        <w:spacing w:line="360" w:lineRule="auto"/>
        <w:ind w:firstLine="360"/>
        <w:jc w:val="both"/>
        <w:rPr>
          <w:rFonts w:ascii="Times New Roman" w:hAnsi="Times New Roman" w:cs="Times New Roman"/>
          <w:color w:val="000000"/>
          <w:sz w:val="28"/>
          <w:shd w:val="clear" w:color="auto" w:fill="FFFFFF"/>
        </w:rPr>
      </w:pPr>
      <w:r w:rsidRPr="001561D3">
        <w:rPr>
          <w:rFonts w:ascii="Times New Roman" w:hAnsi="Times New Roman" w:cs="Times New Roman"/>
          <w:color w:val="000000"/>
          <w:sz w:val="28"/>
          <w:shd w:val="clear" w:color="auto" w:fill="FFFFFF"/>
        </w:rPr>
        <w:t xml:space="preserve">Для защиты данных с </w:t>
      </w:r>
      <w:r w:rsidR="001561D3">
        <w:rPr>
          <w:rFonts w:ascii="Times New Roman" w:hAnsi="Times New Roman" w:cs="Times New Roman"/>
          <w:color w:val="000000"/>
          <w:sz w:val="28"/>
          <w:shd w:val="clear" w:color="auto" w:fill="FFFFFF"/>
        </w:rPr>
        <w:t>электронной подписи</w:t>
      </w:r>
      <w:r w:rsidRPr="001561D3">
        <w:rPr>
          <w:rFonts w:ascii="Times New Roman" w:hAnsi="Times New Roman" w:cs="Times New Roman"/>
          <w:color w:val="000000"/>
          <w:sz w:val="28"/>
          <w:shd w:val="clear" w:color="auto" w:fill="FFFFFF"/>
        </w:rPr>
        <w:t xml:space="preserve"> необходимо использовать комплексный подход, который включает в себя защиту учетных записей пользователей, использование антивирусного ПО, обучение пользователей </w:t>
      </w:r>
      <w:r w:rsidRPr="001561D3">
        <w:rPr>
          <w:rFonts w:ascii="Times New Roman" w:hAnsi="Times New Roman" w:cs="Times New Roman"/>
          <w:color w:val="000000"/>
          <w:sz w:val="28"/>
          <w:shd w:val="clear" w:color="auto" w:fill="FFFFFF"/>
        </w:rPr>
        <w:lastRenderedPageBreak/>
        <w:t>основам информационной безопасности и многое другое. Кроме того, необходимо следить за обновлением ПО и использовать только проверенные и сертифицированные программы для работы с ЭЦП.</w:t>
      </w:r>
    </w:p>
    <w:p w:rsidR="001561D3" w:rsidRPr="001561D3" w:rsidRDefault="004523B3" w:rsidP="00C80647">
      <w:pPr>
        <w:spacing w:line="360" w:lineRule="auto"/>
        <w:ind w:firstLine="360"/>
        <w:jc w:val="both"/>
        <w:rPr>
          <w:rFonts w:ascii="Times New Roman" w:hAnsi="Times New Roman" w:cs="Times New Roman"/>
          <w:sz w:val="28"/>
        </w:rPr>
      </w:pPr>
      <w:r>
        <w:rPr>
          <w:rFonts w:ascii="Times New Roman" w:hAnsi="Times New Roman" w:cs="Times New Roman"/>
          <w:color w:val="000000"/>
          <w:sz w:val="28"/>
          <w:shd w:val="clear" w:color="auto" w:fill="FFFFFF"/>
        </w:rPr>
        <w:t>Есть много схожих технологий, таких как ЭЦП. Например, ЦВЗ (Цифровой Водяной Знак). Необходимо знать отличие двух методов защиты целостности для точного определения проблематики работы.</w:t>
      </w:r>
    </w:p>
    <w:p w:rsidR="004523B3" w:rsidRDefault="004523B3" w:rsidP="00C80647">
      <w:pPr>
        <w:spacing w:line="360" w:lineRule="auto"/>
        <w:ind w:firstLine="360"/>
        <w:jc w:val="both"/>
        <w:rPr>
          <w:rFonts w:ascii="Times New Roman" w:hAnsi="Times New Roman" w:cs="Times New Roman"/>
          <w:color w:val="000000"/>
          <w:sz w:val="28"/>
        </w:rPr>
      </w:pPr>
      <w:r w:rsidRPr="004523B3">
        <w:rPr>
          <w:rFonts w:ascii="Times New Roman" w:hAnsi="Times New Roman" w:cs="Times New Roman"/>
          <w:color w:val="000000"/>
          <w:sz w:val="28"/>
          <w:shd w:val="clear" w:color="auto" w:fill="FFFFFF"/>
        </w:rPr>
        <w:t>ЭЦП (электронная цифровая подпись) и ЦВЗ (цифровая визуальная подпись) – это два разных способа обеспечения подлинности электронных документов и сообщений.</w:t>
      </w:r>
    </w:p>
    <w:p w:rsidR="004523B3" w:rsidRDefault="004523B3" w:rsidP="00C80647">
      <w:pPr>
        <w:spacing w:line="360" w:lineRule="auto"/>
        <w:ind w:firstLine="360"/>
        <w:jc w:val="both"/>
        <w:rPr>
          <w:rFonts w:ascii="Times New Roman" w:hAnsi="Times New Roman" w:cs="Times New Roman"/>
          <w:color w:val="000000"/>
          <w:sz w:val="28"/>
        </w:rPr>
      </w:pPr>
      <w:r w:rsidRPr="004523B3">
        <w:rPr>
          <w:rFonts w:ascii="Times New Roman" w:hAnsi="Times New Roman" w:cs="Times New Roman"/>
          <w:color w:val="000000"/>
          <w:sz w:val="28"/>
          <w:shd w:val="clear" w:color="auto" w:fill="FFFFFF"/>
        </w:rPr>
        <w:t>Основное отличие между ними заключается в том, что ЦВЗ – это вид подписи, который наносится на документ визуально, то есть пользователь может увидеть ее на экране компьютера. ЭЦП же – это цифровая подпись, которая генерируется с помощью специального алгоритма и применяется к файлу или сообщению.</w:t>
      </w:r>
    </w:p>
    <w:p w:rsidR="00510995" w:rsidRDefault="004523B3" w:rsidP="00C80647">
      <w:pPr>
        <w:spacing w:line="360" w:lineRule="auto"/>
        <w:ind w:firstLine="360"/>
        <w:jc w:val="both"/>
        <w:rPr>
          <w:rFonts w:ascii="Times New Roman" w:hAnsi="Times New Roman" w:cs="Times New Roman"/>
          <w:color w:val="000000"/>
          <w:sz w:val="28"/>
          <w:shd w:val="clear" w:color="auto" w:fill="FFFFFF"/>
        </w:rPr>
      </w:pPr>
      <w:r w:rsidRPr="004523B3">
        <w:rPr>
          <w:rFonts w:ascii="Times New Roman" w:hAnsi="Times New Roman" w:cs="Times New Roman"/>
          <w:color w:val="000000"/>
          <w:sz w:val="28"/>
          <w:shd w:val="clear" w:color="auto" w:fill="FFFFFF"/>
        </w:rPr>
        <w:t>Еще одно отличие между ЭЦП и ЦВЗ заключается в том, что ЭЦП является более надежным и безопасным методом, так как она использует криптографические ключи и алгоритмы, которые обеспечивают высокий уровень защиты от подделки или изменения данных. ЦВЗ же может быть легко подделана или изменена, поскольку она видна на экране компьютера и может быть скопирована или изменена с помощью графических редакторов.</w:t>
      </w:r>
      <w:r w:rsidRPr="004523B3">
        <w:rPr>
          <w:rFonts w:ascii="Times New Roman" w:hAnsi="Times New Roman" w:cs="Times New Roman"/>
          <w:color w:val="000000"/>
          <w:sz w:val="28"/>
        </w:rPr>
        <w:br/>
      </w:r>
      <w:r w:rsidRPr="004523B3">
        <w:rPr>
          <w:rFonts w:ascii="Times New Roman" w:hAnsi="Times New Roman" w:cs="Times New Roman"/>
          <w:color w:val="000000"/>
          <w:sz w:val="28"/>
          <w:shd w:val="clear" w:color="auto" w:fill="FFFFFF"/>
        </w:rPr>
        <w:t>Таким образом, ЭЦП является более надежным и безопасным способом обеспечения подлинности электронных документов и сообщений, чем ЦВЗ.</w:t>
      </w:r>
    </w:p>
    <w:p w:rsidR="004523B3" w:rsidRPr="004523B3" w:rsidRDefault="004523B3" w:rsidP="00C80647">
      <w:pPr>
        <w:spacing w:line="360" w:lineRule="auto"/>
        <w:ind w:firstLine="360"/>
        <w:jc w:val="both"/>
        <w:rPr>
          <w:rFonts w:ascii="Times New Roman" w:hAnsi="Times New Roman" w:cs="Times New Roman"/>
          <w:sz w:val="36"/>
        </w:rPr>
      </w:pPr>
    </w:p>
    <w:p w:rsidR="00C222BF" w:rsidRPr="0002022D" w:rsidRDefault="00C222BF" w:rsidP="0002022D">
      <w:pPr>
        <w:pStyle w:val="a3"/>
        <w:numPr>
          <w:ilvl w:val="0"/>
          <w:numId w:val="1"/>
        </w:numPr>
        <w:spacing w:line="360" w:lineRule="auto"/>
        <w:jc w:val="both"/>
        <w:outlineLvl w:val="1"/>
        <w:rPr>
          <w:rFonts w:ascii="Times New Roman" w:hAnsi="Times New Roman" w:cs="Times New Roman"/>
          <w:b/>
          <w:sz w:val="28"/>
        </w:rPr>
      </w:pPr>
      <w:bookmarkStart w:id="4" w:name="_Toc135260733"/>
      <w:r w:rsidRPr="0002022D">
        <w:rPr>
          <w:rFonts w:ascii="Times New Roman" w:hAnsi="Times New Roman" w:cs="Times New Roman"/>
          <w:b/>
          <w:sz w:val="28"/>
        </w:rPr>
        <w:t xml:space="preserve">Особенности формата данных </w:t>
      </w:r>
      <w:r w:rsidRPr="0002022D">
        <w:rPr>
          <w:rFonts w:ascii="Times New Roman" w:hAnsi="Times New Roman" w:cs="Times New Roman"/>
          <w:b/>
          <w:sz w:val="28"/>
          <w:lang w:val="en-US"/>
        </w:rPr>
        <w:t>XML</w:t>
      </w:r>
      <w:bookmarkEnd w:id="4"/>
    </w:p>
    <w:p w:rsidR="004523B3" w:rsidRDefault="004523B3" w:rsidP="00C80647">
      <w:pPr>
        <w:spacing w:line="360" w:lineRule="auto"/>
        <w:ind w:firstLine="360"/>
        <w:jc w:val="both"/>
        <w:rPr>
          <w:rFonts w:ascii="Times New Roman" w:hAnsi="Times New Roman" w:cs="Times New Roman"/>
          <w:sz w:val="36"/>
        </w:rPr>
      </w:pPr>
      <w:r w:rsidRPr="004523B3">
        <w:rPr>
          <w:rFonts w:ascii="Times New Roman" w:hAnsi="Times New Roman" w:cs="Times New Roman"/>
          <w:color w:val="000000"/>
          <w:sz w:val="28"/>
          <w:shd w:val="clear" w:color="auto" w:fill="FFFFFF"/>
        </w:rPr>
        <w:t xml:space="preserve">XML (от англ. </w:t>
      </w:r>
      <w:proofErr w:type="spellStart"/>
      <w:r w:rsidRPr="004523B3">
        <w:rPr>
          <w:rFonts w:ascii="Times New Roman" w:hAnsi="Times New Roman" w:cs="Times New Roman"/>
          <w:color w:val="000000"/>
          <w:sz w:val="28"/>
          <w:shd w:val="clear" w:color="auto" w:fill="FFFFFF"/>
        </w:rPr>
        <w:t>eXtensible</w:t>
      </w:r>
      <w:proofErr w:type="spellEnd"/>
      <w:r w:rsidRPr="004523B3">
        <w:rPr>
          <w:rFonts w:ascii="Times New Roman" w:hAnsi="Times New Roman" w:cs="Times New Roman"/>
          <w:color w:val="000000"/>
          <w:sz w:val="28"/>
          <w:shd w:val="clear" w:color="auto" w:fill="FFFFFF"/>
        </w:rPr>
        <w:t xml:space="preserve"> </w:t>
      </w:r>
      <w:proofErr w:type="spellStart"/>
      <w:r w:rsidRPr="004523B3">
        <w:rPr>
          <w:rFonts w:ascii="Times New Roman" w:hAnsi="Times New Roman" w:cs="Times New Roman"/>
          <w:color w:val="000000"/>
          <w:sz w:val="28"/>
          <w:shd w:val="clear" w:color="auto" w:fill="FFFFFF"/>
        </w:rPr>
        <w:t>Markup</w:t>
      </w:r>
      <w:proofErr w:type="spellEnd"/>
      <w:r w:rsidRPr="004523B3">
        <w:rPr>
          <w:rFonts w:ascii="Times New Roman" w:hAnsi="Times New Roman" w:cs="Times New Roman"/>
          <w:color w:val="000000"/>
          <w:sz w:val="28"/>
          <w:shd w:val="clear" w:color="auto" w:fill="FFFFFF"/>
        </w:rPr>
        <w:t xml:space="preserve"> </w:t>
      </w:r>
      <w:proofErr w:type="spellStart"/>
      <w:r w:rsidRPr="004523B3">
        <w:rPr>
          <w:rFonts w:ascii="Times New Roman" w:hAnsi="Times New Roman" w:cs="Times New Roman"/>
          <w:color w:val="000000"/>
          <w:sz w:val="28"/>
          <w:shd w:val="clear" w:color="auto" w:fill="FFFFFF"/>
        </w:rPr>
        <w:t>Language</w:t>
      </w:r>
      <w:proofErr w:type="spellEnd"/>
      <w:r w:rsidRPr="004523B3">
        <w:rPr>
          <w:rFonts w:ascii="Times New Roman" w:hAnsi="Times New Roman" w:cs="Times New Roman"/>
          <w:color w:val="000000"/>
          <w:sz w:val="28"/>
          <w:shd w:val="clear" w:color="auto" w:fill="FFFFFF"/>
        </w:rPr>
        <w:t xml:space="preserve">, расширяемый язык разметки) – это формат данных, который используется для хранения и передачи информации в виде текстовых документов. XML состоит из тегов, в которых </w:t>
      </w:r>
      <w:r w:rsidRPr="004523B3">
        <w:rPr>
          <w:rFonts w:ascii="Times New Roman" w:hAnsi="Times New Roman" w:cs="Times New Roman"/>
          <w:color w:val="000000"/>
          <w:sz w:val="28"/>
          <w:shd w:val="clear" w:color="auto" w:fill="FFFFFF"/>
        </w:rPr>
        <w:lastRenderedPageBreak/>
        <w:t>заключается информация в виде пар "имя/значение". XML позволяет структурировать данные, описывать их содержание и связи между ними, что делает его удобным для обмена информацией между приложениями и платформами. XML может быть использован для описания различных типов данных, включая текст, числа, даты, изображения и т.д.</w:t>
      </w:r>
    </w:p>
    <w:p w:rsidR="004523B3" w:rsidRDefault="004523B3" w:rsidP="00C80647">
      <w:pPr>
        <w:spacing w:line="360" w:lineRule="auto"/>
        <w:ind w:firstLine="360"/>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 xml:space="preserve">Формат данных XML </w:t>
      </w:r>
      <w:r w:rsidRPr="004523B3">
        <w:rPr>
          <w:rFonts w:ascii="Times New Roman" w:hAnsi="Times New Roman" w:cs="Times New Roman"/>
          <w:color w:val="000000"/>
          <w:sz w:val="28"/>
          <w:shd w:val="clear" w:color="auto" w:fill="FFFFFF"/>
        </w:rPr>
        <w:t xml:space="preserve">был разработан для обмена данными между различными приложениями и платформами. XML используется для хранения, передачи и обработки структурированных данных в формате, который может быть легко прочитан </w:t>
      </w:r>
      <w:r>
        <w:rPr>
          <w:rFonts w:ascii="Times New Roman" w:hAnsi="Times New Roman" w:cs="Times New Roman"/>
          <w:color w:val="000000"/>
          <w:sz w:val="28"/>
          <w:shd w:val="clear" w:color="auto" w:fill="FFFFFF"/>
        </w:rPr>
        <w:t>и понят другими программами. Рассматриваемый формат</w:t>
      </w:r>
      <w:r w:rsidRPr="004523B3">
        <w:rPr>
          <w:rFonts w:ascii="Times New Roman" w:hAnsi="Times New Roman" w:cs="Times New Roman"/>
          <w:color w:val="000000"/>
          <w:sz w:val="28"/>
          <w:shd w:val="clear" w:color="auto" w:fill="FFFFFF"/>
        </w:rPr>
        <w:t xml:space="preserve"> позволяет создавать собственные теги и определять структуру данных, что делает его более гибким и мощным, чем HTML. XML широко используется во многих областях, включая веб-разработку, базы данных, научные исследования, обмен данными между приложениями и многое другое.</w:t>
      </w:r>
    </w:p>
    <w:p w:rsidR="004523B3" w:rsidRDefault="004523B3" w:rsidP="00C80647">
      <w:pPr>
        <w:spacing w:line="360" w:lineRule="auto"/>
        <w:ind w:firstLine="360"/>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 xml:space="preserve">Данный формат играет большую роль в АСС (Автоматизированных Сетях Связи). </w:t>
      </w:r>
      <w:r w:rsidRPr="004523B3">
        <w:rPr>
          <w:rFonts w:ascii="Times New Roman" w:hAnsi="Times New Roman" w:cs="Times New Roman"/>
          <w:color w:val="000000"/>
          <w:sz w:val="28"/>
          <w:shd w:val="clear" w:color="auto" w:fill="FFFFFF"/>
        </w:rPr>
        <w:t>Он позволяет описывать структуру данных и обеспечивает возможность их обмена между различными приложениями и устройствами.</w:t>
      </w:r>
      <w:r w:rsidRPr="004523B3">
        <w:rPr>
          <w:rFonts w:ascii="Times New Roman" w:hAnsi="Times New Roman" w:cs="Times New Roman"/>
          <w:color w:val="000000"/>
          <w:sz w:val="28"/>
        </w:rPr>
        <w:br/>
      </w:r>
      <w:r w:rsidRPr="004523B3">
        <w:rPr>
          <w:rFonts w:ascii="Times New Roman" w:hAnsi="Times New Roman" w:cs="Times New Roman"/>
          <w:color w:val="000000"/>
          <w:sz w:val="28"/>
          <w:shd w:val="clear" w:color="auto" w:fill="FFFFFF"/>
        </w:rPr>
        <w:t>XML используется для создания структурированных документов, которые могут содержать любую информацию, от текста до графики и мультимедиа. Он используется для создания файлов конфигурации, для передачи данных между веб-серверами и клиентами, для обмена данными между приложениями и многое другое.</w:t>
      </w:r>
    </w:p>
    <w:p w:rsidR="004523B3" w:rsidRDefault="004523B3" w:rsidP="00C80647">
      <w:pPr>
        <w:spacing w:line="360" w:lineRule="auto"/>
        <w:ind w:firstLine="360"/>
        <w:jc w:val="both"/>
        <w:rPr>
          <w:rFonts w:ascii="Times New Roman" w:hAnsi="Times New Roman" w:cs="Times New Roman"/>
          <w:color w:val="000000"/>
          <w:sz w:val="28"/>
        </w:rPr>
      </w:pPr>
      <w:r w:rsidRPr="004523B3">
        <w:rPr>
          <w:rFonts w:ascii="Times New Roman" w:hAnsi="Times New Roman" w:cs="Times New Roman"/>
          <w:color w:val="000000"/>
          <w:sz w:val="28"/>
          <w:shd w:val="clear" w:color="auto" w:fill="FFFFFF"/>
        </w:rPr>
        <w:t>XML также используется в современных протоколах передачи данных, таких как SOAP, REST, XML-RPC и других. Он позволяет стандартизировать формат передаваемых данных и обеспечивает возможность их интерпретации на разных устройствах и платформах.</w:t>
      </w:r>
    </w:p>
    <w:p w:rsidR="004523B3" w:rsidRDefault="004523B3" w:rsidP="00C80647">
      <w:pPr>
        <w:spacing w:line="360" w:lineRule="auto"/>
        <w:ind w:firstLine="360"/>
        <w:jc w:val="both"/>
        <w:rPr>
          <w:rFonts w:ascii="Times New Roman" w:hAnsi="Times New Roman" w:cs="Times New Roman"/>
          <w:color w:val="000000"/>
          <w:sz w:val="28"/>
          <w:shd w:val="clear" w:color="auto" w:fill="FFFFFF"/>
        </w:rPr>
      </w:pPr>
      <w:r w:rsidRPr="004523B3">
        <w:rPr>
          <w:rFonts w:ascii="Times New Roman" w:hAnsi="Times New Roman" w:cs="Times New Roman"/>
          <w:color w:val="000000"/>
          <w:sz w:val="28"/>
          <w:shd w:val="clear" w:color="auto" w:fill="FFFFFF"/>
        </w:rPr>
        <w:t xml:space="preserve">Таким образом, XML играет важную роль в сетях связи и IT-инфраструктурах, обеспечивая стандартизацию формата данных и </w:t>
      </w:r>
      <w:r w:rsidRPr="004523B3">
        <w:rPr>
          <w:rFonts w:ascii="Times New Roman" w:hAnsi="Times New Roman" w:cs="Times New Roman"/>
          <w:color w:val="000000"/>
          <w:sz w:val="28"/>
          <w:shd w:val="clear" w:color="auto" w:fill="FFFFFF"/>
        </w:rPr>
        <w:lastRenderedPageBreak/>
        <w:t>возможность обмена информацией между различными устройствами и приложениями.</w:t>
      </w:r>
    </w:p>
    <w:p w:rsidR="004523B3" w:rsidRDefault="004523B3" w:rsidP="00C80647">
      <w:pPr>
        <w:spacing w:line="360" w:lineRule="auto"/>
        <w:ind w:firstLine="360"/>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 xml:space="preserve">Если говорить о сравнении с другими типизированными форматами, схожими по семантике с </w:t>
      </w:r>
      <w:r>
        <w:rPr>
          <w:rFonts w:ascii="Times New Roman" w:hAnsi="Times New Roman" w:cs="Times New Roman"/>
          <w:color w:val="000000"/>
          <w:sz w:val="28"/>
          <w:shd w:val="clear" w:color="auto" w:fill="FFFFFF"/>
          <w:lang w:val="en-US"/>
        </w:rPr>
        <w:t>XML</w:t>
      </w:r>
      <w:r w:rsidRPr="004523B3">
        <w:rPr>
          <w:rFonts w:ascii="Times New Roman" w:hAnsi="Times New Roman" w:cs="Times New Roman"/>
          <w:color w:val="000000"/>
          <w:sz w:val="28"/>
          <w:shd w:val="clear" w:color="auto" w:fill="FFFFFF"/>
        </w:rPr>
        <w:t xml:space="preserve">, </w:t>
      </w:r>
      <w:r>
        <w:rPr>
          <w:rFonts w:ascii="Times New Roman" w:hAnsi="Times New Roman" w:cs="Times New Roman"/>
          <w:color w:val="000000"/>
          <w:sz w:val="28"/>
          <w:shd w:val="clear" w:color="auto" w:fill="FFFFFF"/>
        </w:rPr>
        <w:t>то можно выделить ряд преимуществ:</w:t>
      </w:r>
    </w:p>
    <w:p w:rsidR="004523B3" w:rsidRPr="004523B3" w:rsidRDefault="004523B3" w:rsidP="00C80647">
      <w:pPr>
        <w:pStyle w:val="a3"/>
        <w:numPr>
          <w:ilvl w:val="0"/>
          <w:numId w:val="6"/>
        </w:numPr>
        <w:spacing w:line="360" w:lineRule="auto"/>
        <w:jc w:val="both"/>
        <w:rPr>
          <w:rFonts w:ascii="Times New Roman" w:hAnsi="Times New Roman" w:cs="Times New Roman"/>
          <w:color w:val="000000"/>
          <w:sz w:val="28"/>
        </w:rPr>
      </w:pPr>
      <w:r w:rsidRPr="004523B3">
        <w:rPr>
          <w:rFonts w:ascii="Times New Roman" w:hAnsi="Times New Roman" w:cs="Times New Roman"/>
          <w:color w:val="000000"/>
          <w:sz w:val="28"/>
          <w:shd w:val="clear" w:color="auto" w:fill="FFFFFF"/>
        </w:rPr>
        <w:t>может быть использован на любой платформе и в различных языках программирования</w:t>
      </w:r>
      <w:r w:rsidR="008E38F0">
        <w:rPr>
          <w:rFonts w:ascii="Times New Roman" w:hAnsi="Times New Roman" w:cs="Times New Roman"/>
          <w:color w:val="000000"/>
          <w:sz w:val="28"/>
          <w:shd w:val="clear" w:color="auto" w:fill="FFFFFF"/>
        </w:rPr>
        <w:t>;</w:t>
      </w:r>
    </w:p>
    <w:p w:rsidR="004523B3" w:rsidRPr="004523B3" w:rsidRDefault="004523B3" w:rsidP="00C80647">
      <w:pPr>
        <w:pStyle w:val="a3"/>
        <w:numPr>
          <w:ilvl w:val="0"/>
          <w:numId w:val="6"/>
        </w:numPr>
        <w:spacing w:line="360" w:lineRule="auto"/>
        <w:jc w:val="both"/>
        <w:rPr>
          <w:rFonts w:ascii="Times New Roman" w:hAnsi="Times New Roman" w:cs="Times New Roman"/>
          <w:color w:val="000000"/>
          <w:sz w:val="28"/>
        </w:rPr>
      </w:pPr>
      <w:r w:rsidRPr="004523B3">
        <w:rPr>
          <w:rFonts w:ascii="Times New Roman" w:hAnsi="Times New Roman" w:cs="Times New Roman"/>
          <w:color w:val="000000"/>
          <w:sz w:val="28"/>
          <w:shd w:val="clear" w:color="auto" w:fill="FFFFFF"/>
        </w:rPr>
        <w:t>легко понятен для человека и легко читаем</w:t>
      </w:r>
      <w:r w:rsidR="008E38F0">
        <w:rPr>
          <w:rFonts w:ascii="Times New Roman" w:hAnsi="Times New Roman" w:cs="Times New Roman"/>
          <w:color w:val="000000"/>
          <w:sz w:val="28"/>
          <w:shd w:val="clear" w:color="auto" w:fill="FFFFFF"/>
        </w:rPr>
        <w:t>;</w:t>
      </w:r>
    </w:p>
    <w:p w:rsidR="004523B3" w:rsidRPr="004523B3" w:rsidRDefault="004523B3" w:rsidP="00C80647">
      <w:pPr>
        <w:pStyle w:val="a3"/>
        <w:numPr>
          <w:ilvl w:val="0"/>
          <w:numId w:val="6"/>
        </w:numPr>
        <w:spacing w:line="360" w:lineRule="auto"/>
        <w:jc w:val="both"/>
        <w:rPr>
          <w:rFonts w:ascii="Times New Roman" w:hAnsi="Times New Roman" w:cs="Times New Roman"/>
          <w:color w:val="000000"/>
          <w:sz w:val="28"/>
        </w:rPr>
      </w:pPr>
      <w:r w:rsidRPr="004523B3">
        <w:rPr>
          <w:rFonts w:ascii="Times New Roman" w:hAnsi="Times New Roman" w:cs="Times New Roman"/>
          <w:color w:val="000000"/>
          <w:sz w:val="28"/>
          <w:shd w:val="clear" w:color="auto" w:fill="FFFFFF"/>
        </w:rPr>
        <w:t>может быть использован для хранения структурированных данных</w:t>
      </w:r>
      <w:r w:rsidR="008E38F0">
        <w:rPr>
          <w:rFonts w:ascii="Times New Roman" w:hAnsi="Times New Roman" w:cs="Times New Roman"/>
          <w:color w:val="000000"/>
          <w:sz w:val="28"/>
          <w:shd w:val="clear" w:color="auto" w:fill="FFFFFF"/>
        </w:rPr>
        <w:t>;</w:t>
      </w:r>
    </w:p>
    <w:p w:rsidR="004523B3" w:rsidRPr="004523B3" w:rsidRDefault="004523B3" w:rsidP="00C80647">
      <w:pPr>
        <w:pStyle w:val="a3"/>
        <w:numPr>
          <w:ilvl w:val="0"/>
          <w:numId w:val="6"/>
        </w:numPr>
        <w:spacing w:line="360" w:lineRule="auto"/>
        <w:jc w:val="both"/>
        <w:rPr>
          <w:rFonts w:ascii="Times New Roman" w:hAnsi="Times New Roman" w:cs="Times New Roman"/>
          <w:color w:val="000000"/>
          <w:sz w:val="28"/>
        </w:rPr>
      </w:pPr>
      <w:r w:rsidRPr="004523B3">
        <w:rPr>
          <w:rFonts w:ascii="Times New Roman" w:hAnsi="Times New Roman" w:cs="Times New Roman"/>
          <w:color w:val="000000"/>
          <w:sz w:val="28"/>
          <w:shd w:val="clear" w:color="auto" w:fill="FFFFFF"/>
        </w:rPr>
        <w:t>является расширяемым форматом, что означает, что вы можете создавать свои собственные теги и атрибуты</w:t>
      </w:r>
      <w:r w:rsidR="008E38F0">
        <w:rPr>
          <w:rFonts w:ascii="Times New Roman" w:hAnsi="Times New Roman" w:cs="Times New Roman"/>
          <w:color w:val="000000"/>
          <w:sz w:val="28"/>
          <w:shd w:val="clear" w:color="auto" w:fill="FFFFFF"/>
        </w:rPr>
        <w:t>;</w:t>
      </w:r>
    </w:p>
    <w:p w:rsidR="004523B3" w:rsidRPr="004523B3" w:rsidRDefault="004523B3" w:rsidP="00C80647">
      <w:pPr>
        <w:pStyle w:val="a3"/>
        <w:numPr>
          <w:ilvl w:val="0"/>
          <w:numId w:val="6"/>
        </w:numPr>
        <w:spacing w:line="360" w:lineRule="auto"/>
        <w:jc w:val="both"/>
        <w:rPr>
          <w:rFonts w:ascii="Times New Roman" w:hAnsi="Times New Roman" w:cs="Times New Roman"/>
          <w:color w:val="000000"/>
          <w:sz w:val="28"/>
        </w:rPr>
      </w:pPr>
      <w:r w:rsidRPr="004523B3">
        <w:rPr>
          <w:rFonts w:ascii="Times New Roman" w:hAnsi="Times New Roman" w:cs="Times New Roman"/>
          <w:color w:val="000000"/>
          <w:sz w:val="28"/>
          <w:shd w:val="clear" w:color="auto" w:fill="FFFFFF"/>
        </w:rPr>
        <w:t>имеет широкое применение в различных областях, таких как веб-разработка, базы данных, наука, медицина и т.д.</w:t>
      </w:r>
    </w:p>
    <w:p w:rsidR="004523B3" w:rsidRPr="004523B3" w:rsidRDefault="004523B3" w:rsidP="00C80647">
      <w:pPr>
        <w:pStyle w:val="a3"/>
        <w:numPr>
          <w:ilvl w:val="0"/>
          <w:numId w:val="6"/>
        </w:numPr>
        <w:spacing w:line="360" w:lineRule="auto"/>
        <w:jc w:val="both"/>
        <w:rPr>
          <w:rFonts w:ascii="Times New Roman" w:hAnsi="Times New Roman" w:cs="Times New Roman"/>
          <w:color w:val="000000"/>
          <w:sz w:val="28"/>
        </w:rPr>
      </w:pPr>
      <w:r w:rsidRPr="004523B3">
        <w:rPr>
          <w:rFonts w:ascii="Times New Roman" w:hAnsi="Times New Roman" w:cs="Times New Roman"/>
          <w:color w:val="000000"/>
          <w:sz w:val="28"/>
          <w:shd w:val="clear" w:color="auto" w:fill="FFFFFF"/>
        </w:rPr>
        <w:t>поддерживает множество различных кодировок и символов, что делает его удобным для использования в различных языках и культурах</w:t>
      </w:r>
      <w:r w:rsidR="008E38F0">
        <w:rPr>
          <w:rFonts w:ascii="Times New Roman" w:hAnsi="Times New Roman" w:cs="Times New Roman"/>
          <w:color w:val="000000"/>
          <w:sz w:val="28"/>
          <w:shd w:val="clear" w:color="auto" w:fill="FFFFFF"/>
        </w:rPr>
        <w:t>;</w:t>
      </w:r>
    </w:p>
    <w:p w:rsidR="004523B3" w:rsidRPr="004523B3" w:rsidRDefault="004523B3" w:rsidP="00C80647">
      <w:pPr>
        <w:pStyle w:val="a3"/>
        <w:numPr>
          <w:ilvl w:val="0"/>
          <w:numId w:val="6"/>
        </w:numPr>
        <w:spacing w:line="360" w:lineRule="auto"/>
        <w:jc w:val="both"/>
        <w:rPr>
          <w:rFonts w:ascii="Times New Roman" w:hAnsi="Times New Roman" w:cs="Times New Roman"/>
          <w:color w:val="000000"/>
          <w:sz w:val="28"/>
        </w:rPr>
      </w:pPr>
      <w:r w:rsidRPr="004523B3">
        <w:rPr>
          <w:rFonts w:ascii="Times New Roman" w:hAnsi="Times New Roman" w:cs="Times New Roman"/>
          <w:color w:val="000000"/>
          <w:sz w:val="28"/>
          <w:shd w:val="clear" w:color="auto" w:fill="FFFFFF"/>
        </w:rPr>
        <w:t>поддерживает механизмы проверки правописания и синтаксического анализа, что позволяет обнаруживать и устранять ошибки в данных.</w:t>
      </w:r>
    </w:p>
    <w:p w:rsidR="004523B3" w:rsidRPr="004523B3" w:rsidRDefault="004523B3" w:rsidP="00C80647">
      <w:pPr>
        <w:pStyle w:val="a3"/>
        <w:numPr>
          <w:ilvl w:val="0"/>
          <w:numId w:val="6"/>
        </w:numPr>
        <w:spacing w:line="360" w:lineRule="auto"/>
        <w:jc w:val="both"/>
        <w:rPr>
          <w:rFonts w:ascii="Times New Roman" w:hAnsi="Times New Roman" w:cs="Times New Roman"/>
          <w:color w:val="000000"/>
          <w:sz w:val="28"/>
        </w:rPr>
      </w:pPr>
      <w:r w:rsidRPr="004523B3">
        <w:rPr>
          <w:rFonts w:ascii="Times New Roman" w:hAnsi="Times New Roman" w:cs="Times New Roman"/>
          <w:color w:val="000000"/>
          <w:sz w:val="28"/>
          <w:shd w:val="clear" w:color="auto" w:fill="FFFFFF"/>
        </w:rPr>
        <w:t>позволяет создавать семантические метаданные, которые могут быть использованы для описания содержимого и структуры данных</w:t>
      </w:r>
      <w:r w:rsidR="008E38F0">
        <w:rPr>
          <w:rFonts w:ascii="Times New Roman" w:hAnsi="Times New Roman" w:cs="Times New Roman"/>
          <w:color w:val="000000"/>
          <w:sz w:val="28"/>
          <w:shd w:val="clear" w:color="auto" w:fill="FFFFFF"/>
        </w:rPr>
        <w:t>;</w:t>
      </w:r>
    </w:p>
    <w:p w:rsidR="004523B3" w:rsidRPr="004523B3" w:rsidRDefault="004523B3" w:rsidP="00C80647">
      <w:pPr>
        <w:pStyle w:val="a3"/>
        <w:numPr>
          <w:ilvl w:val="0"/>
          <w:numId w:val="6"/>
        </w:numPr>
        <w:spacing w:line="360" w:lineRule="auto"/>
        <w:jc w:val="both"/>
        <w:rPr>
          <w:rFonts w:ascii="Times New Roman" w:hAnsi="Times New Roman" w:cs="Times New Roman"/>
          <w:color w:val="000000"/>
          <w:sz w:val="36"/>
          <w:shd w:val="clear" w:color="auto" w:fill="FFFFFF"/>
        </w:rPr>
      </w:pPr>
      <w:r w:rsidRPr="004523B3">
        <w:rPr>
          <w:rFonts w:ascii="Times New Roman" w:hAnsi="Times New Roman" w:cs="Times New Roman"/>
          <w:color w:val="000000"/>
          <w:sz w:val="28"/>
          <w:shd w:val="clear" w:color="auto" w:fill="FFFFFF"/>
        </w:rPr>
        <w:t>может быть использован для обмена данными между различными приложениями и системами, что делает его удобным для интеграции приложений и автоматизации бизнес-процессов.</w:t>
      </w:r>
    </w:p>
    <w:p w:rsidR="00A70D39" w:rsidRDefault="00A70D39" w:rsidP="00C80647">
      <w:pPr>
        <w:spacing w:line="360" w:lineRule="auto"/>
        <w:ind w:firstLine="360"/>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Наряду с преимуществами также ярко выражены недостатки в рамках использования формата:</w:t>
      </w:r>
    </w:p>
    <w:p w:rsidR="00A70D39" w:rsidRPr="00A70D39" w:rsidRDefault="00A70D39" w:rsidP="00C80647">
      <w:pPr>
        <w:pStyle w:val="a3"/>
        <w:numPr>
          <w:ilvl w:val="0"/>
          <w:numId w:val="7"/>
        </w:numPr>
        <w:spacing w:line="360" w:lineRule="auto"/>
        <w:jc w:val="both"/>
        <w:rPr>
          <w:rFonts w:ascii="Times New Roman" w:hAnsi="Times New Roman" w:cs="Times New Roman"/>
          <w:color w:val="000000"/>
          <w:sz w:val="28"/>
          <w:shd w:val="clear" w:color="auto" w:fill="FFFFFF"/>
        </w:rPr>
      </w:pPr>
      <w:r w:rsidRPr="00A70D39">
        <w:rPr>
          <w:rFonts w:ascii="Times New Roman" w:hAnsi="Times New Roman" w:cs="Times New Roman"/>
          <w:color w:val="000000"/>
          <w:sz w:val="28"/>
          <w:shd w:val="clear" w:color="auto" w:fill="FFFFFF"/>
        </w:rPr>
        <w:t xml:space="preserve">Неэффективность передачи данных: XML может занимать большой объем памяти, что делает его неэффективным для передачи больших </w:t>
      </w:r>
      <w:r w:rsidRPr="00A70D39">
        <w:rPr>
          <w:rFonts w:ascii="Times New Roman" w:hAnsi="Times New Roman" w:cs="Times New Roman"/>
          <w:color w:val="000000"/>
          <w:sz w:val="28"/>
          <w:shd w:val="clear" w:color="auto" w:fill="FFFFFF"/>
        </w:rPr>
        <w:lastRenderedPageBreak/>
        <w:t>объемов данных. Это может привести к снижению производительности и задержкам в обработке данных</w:t>
      </w:r>
      <w:r w:rsidR="008E38F0">
        <w:rPr>
          <w:rFonts w:ascii="Times New Roman" w:hAnsi="Times New Roman" w:cs="Times New Roman"/>
          <w:color w:val="000000"/>
          <w:sz w:val="28"/>
          <w:shd w:val="clear" w:color="auto" w:fill="FFFFFF"/>
        </w:rPr>
        <w:t>;</w:t>
      </w:r>
    </w:p>
    <w:p w:rsidR="00A70D39" w:rsidRPr="00A70D39" w:rsidRDefault="00A70D39" w:rsidP="00C80647">
      <w:pPr>
        <w:pStyle w:val="a3"/>
        <w:numPr>
          <w:ilvl w:val="0"/>
          <w:numId w:val="7"/>
        </w:numPr>
        <w:spacing w:line="360" w:lineRule="auto"/>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Ограниченная поддержка: формат</w:t>
      </w:r>
      <w:r w:rsidRPr="00A70D39">
        <w:rPr>
          <w:rFonts w:ascii="Times New Roman" w:hAnsi="Times New Roman" w:cs="Times New Roman"/>
          <w:color w:val="000000"/>
          <w:sz w:val="28"/>
          <w:shd w:val="clear" w:color="auto" w:fill="FFFFFF"/>
        </w:rPr>
        <w:t xml:space="preserve"> не поддерживает все возможности, которые могут быть полезными для определенных приложений. Например, XML не поддерживает встроенные функции математических вычислений или операции с базами данных</w:t>
      </w:r>
      <w:r w:rsidR="008E38F0">
        <w:rPr>
          <w:rFonts w:ascii="Times New Roman" w:hAnsi="Times New Roman" w:cs="Times New Roman"/>
          <w:color w:val="000000"/>
          <w:sz w:val="28"/>
          <w:shd w:val="clear" w:color="auto" w:fill="FFFFFF"/>
        </w:rPr>
        <w:t>;</w:t>
      </w:r>
    </w:p>
    <w:p w:rsidR="00A70D39" w:rsidRPr="00A70D39" w:rsidRDefault="00A70D39" w:rsidP="00C80647">
      <w:pPr>
        <w:pStyle w:val="a3"/>
        <w:numPr>
          <w:ilvl w:val="0"/>
          <w:numId w:val="7"/>
        </w:numPr>
        <w:spacing w:line="360" w:lineRule="auto"/>
        <w:jc w:val="both"/>
        <w:rPr>
          <w:rFonts w:ascii="Times New Roman" w:hAnsi="Times New Roman" w:cs="Times New Roman"/>
          <w:color w:val="000000"/>
          <w:sz w:val="28"/>
        </w:rPr>
      </w:pPr>
      <w:r w:rsidRPr="00A70D39">
        <w:rPr>
          <w:rFonts w:ascii="Times New Roman" w:hAnsi="Times New Roman" w:cs="Times New Roman"/>
          <w:color w:val="000000"/>
          <w:sz w:val="28"/>
          <w:shd w:val="clear" w:color="auto" w:fill="FFFFFF"/>
        </w:rPr>
        <w:t>Сложность чтения: XML-документы могут быть сложными для чтения и понимания для пользователей, не знакомых с этим языком разметки. Это может привести к ошибкам при обработке данных и ошибочным выводам</w:t>
      </w:r>
      <w:r w:rsidR="008E38F0">
        <w:rPr>
          <w:rFonts w:ascii="Times New Roman" w:hAnsi="Times New Roman" w:cs="Times New Roman"/>
          <w:color w:val="000000"/>
          <w:sz w:val="28"/>
          <w:shd w:val="clear" w:color="auto" w:fill="FFFFFF"/>
        </w:rPr>
        <w:t>;</w:t>
      </w:r>
    </w:p>
    <w:p w:rsidR="00A70D39" w:rsidRPr="00A70D39" w:rsidRDefault="00A70D39" w:rsidP="00C80647">
      <w:pPr>
        <w:pStyle w:val="a3"/>
        <w:numPr>
          <w:ilvl w:val="0"/>
          <w:numId w:val="7"/>
        </w:numPr>
        <w:spacing w:line="360" w:lineRule="auto"/>
        <w:jc w:val="both"/>
        <w:rPr>
          <w:rFonts w:ascii="Times New Roman" w:hAnsi="Times New Roman" w:cs="Times New Roman"/>
          <w:color w:val="000000"/>
          <w:sz w:val="28"/>
        </w:rPr>
      </w:pPr>
      <w:r w:rsidRPr="00A70D39">
        <w:rPr>
          <w:rFonts w:ascii="Times New Roman" w:hAnsi="Times New Roman" w:cs="Times New Roman"/>
          <w:color w:val="000000"/>
          <w:sz w:val="28"/>
          <w:shd w:val="clear" w:color="auto" w:fill="FFFFFF"/>
        </w:rPr>
        <w:t>Низкая производительность: XML может быть медленным в обработке данных, особенно при работе с большими объемами данных. Это может привести к проблемам с производительностью и снижению эффективности работы</w:t>
      </w:r>
      <w:r w:rsidR="008E38F0">
        <w:rPr>
          <w:rFonts w:ascii="Times New Roman" w:hAnsi="Times New Roman" w:cs="Times New Roman"/>
          <w:color w:val="000000"/>
          <w:sz w:val="28"/>
          <w:shd w:val="clear" w:color="auto" w:fill="FFFFFF"/>
        </w:rPr>
        <w:t>;</w:t>
      </w:r>
    </w:p>
    <w:p w:rsidR="00A70D39" w:rsidRDefault="00A70D39" w:rsidP="00C80647">
      <w:pPr>
        <w:pStyle w:val="a3"/>
        <w:numPr>
          <w:ilvl w:val="0"/>
          <w:numId w:val="7"/>
        </w:numPr>
        <w:spacing w:line="360" w:lineRule="auto"/>
        <w:jc w:val="both"/>
        <w:rPr>
          <w:rFonts w:ascii="Times New Roman" w:hAnsi="Times New Roman" w:cs="Times New Roman"/>
          <w:color w:val="000000"/>
          <w:sz w:val="28"/>
          <w:shd w:val="clear" w:color="auto" w:fill="FFFFFF"/>
        </w:rPr>
      </w:pPr>
      <w:r w:rsidRPr="00A70D39">
        <w:rPr>
          <w:rFonts w:ascii="Times New Roman" w:hAnsi="Times New Roman" w:cs="Times New Roman"/>
          <w:color w:val="000000"/>
          <w:sz w:val="28"/>
          <w:shd w:val="clear" w:color="auto" w:fill="FFFFFF"/>
        </w:rPr>
        <w:t xml:space="preserve">Неэффективность при хранении данных: </w:t>
      </w:r>
      <w:r>
        <w:rPr>
          <w:rFonts w:ascii="Times New Roman" w:hAnsi="Times New Roman" w:cs="Times New Roman"/>
          <w:color w:val="000000"/>
          <w:sz w:val="28"/>
          <w:shd w:val="clear" w:color="auto" w:fill="FFFFFF"/>
        </w:rPr>
        <w:t>анализируемый формат</w:t>
      </w:r>
      <w:r w:rsidRPr="00A70D39">
        <w:rPr>
          <w:rFonts w:ascii="Times New Roman" w:hAnsi="Times New Roman" w:cs="Times New Roman"/>
          <w:color w:val="000000"/>
          <w:sz w:val="28"/>
          <w:shd w:val="clear" w:color="auto" w:fill="FFFFFF"/>
        </w:rPr>
        <w:t xml:space="preserve"> может быть неэффективным при хранении больших объемов данных, так как он может занимать больше места, чем другие форматы хранения данных, такие как JSON или CSV.</w:t>
      </w:r>
    </w:p>
    <w:p w:rsidR="00AD0F76" w:rsidRDefault="00AD0F76" w:rsidP="00C80647">
      <w:pPr>
        <w:spacing w:line="360" w:lineRule="auto"/>
        <w:ind w:firstLine="708"/>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Как уже известно, XM</w:t>
      </w:r>
      <w:r>
        <w:rPr>
          <w:rFonts w:ascii="Times New Roman" w:hAnsi="Times New Roman" w:cs="Times New Roman"/>
          <w:color w:val="000000"/>
          <w:sz w:val="28"/>
          <w:shd w:val="clear" w:color="auto" w:fill="FFFFFF"/>
          <w:lang w:val="en-US"/>
        </w:rPr>
        <w:t>L</w:t>
      </w:r>
      <w:r>
        <w:rPr>
          <w:rFonts w:ascii="Times New Roman" w:hAnsi="Times New Roman" w:cs="Times New Roman"/>
          <w:color w:val="000000"/>
          <w:sz w:val="28"/>
          <w:shd w:val="clear" w:color="auto" w:fill="FFFFFF"/>
        </w:rPr>
        <w:t xml:space="preserve"> –</w:t>
      </w:r>
      <w:r w:rsidRPr="00AD0F76">
        <w:rPr>
          <w:rFonts w:ascii="Times New Roman" w:hAnsi="Times New Roman" w:cs="Times New Roman"/>
          <w:color w:val="000000"/>
          <w:sz w:val="28"/>
          <w:shd w:val="clear" w:color="auto" w:fill="FFFFFF"/>
        </w:rPr>
        <w:t xml:space="preserve"> это формат для хранения и передачи данных, который используется во многих приложениях и сервисах. Как и любой другой формат данных, XML может стать объектом а</w:t>
      </w:r>
      <w:r>
        <w:rPr>
          <w:rFonts w:ascii="Times New Roman" w:hAnsi="Times New Roman" w:cs="Times New Roman"/>
          <w:color w:val="000000"/>
          <w:sz w:val="28"/>
          <w:shd w:val="clear" w:color="auto" w:fill="FFFFFF"/>
        </w:rPr>
        <w:t>так со стороны злоумышленников.</w:t>
      </w:r>
    </w:p>
    <w:p w:rsidR="00AD0F76" w:rsidRDefault="00AD0F76" w:rsidP="00C80647">
      <w:pPr>
        <w:spacing w:line="360" w:lineRule="auto"/>
        <w:ind w:firstLine="708"/>
        <w:jc w:val="both"/>
        <w:rPr>
          <w:rFonts w:ascii="Times New Roman" w:hAnsi="Times New Roman" w:cs="Times New Roman"/>
          <w:color w:val="000000"/>
          <w:sz w:val="28"/>
        </w:rPr>
      </w:pPr>
      <w:r>
        <w:rPr>
          <w:rFonts w:ascii="Times New Roman" w:hAnsi="Times New Roman" w:cs="Times New Roman"/>
          <w:color w:val="000000"/>
          <w:sz w:val="28"/>
          <w:shd w:val="clear" w:color="auto" w:fill="FFFFFF"/>
        </w:rPr>
        <w:t>Ниже можно произвести обзор на возможные</w:t>
      </w:r>
      <w:r w:rsidRPr="00AD0F76">
        <w:rPr>
          <w:rFonts w:ascii="Times New Roman" w:hAnsi="Times New Roman" w:cs="Times New Roman"/>
          <w:color w:val="000000"/>
          <w:sz w:val="28"/>
          <w:shd w:val="clear" w:color="auto" w:fill="FFFFFF"/>
        </w:rPr>
        <w:t xml:space="preserve"> угроз</w:t>
      </w:r>
      <w:r>
        <w:rPr>
          <w:rFonts w:ascii="Times New Roman" w:hAnsi="Times New Roman" w:cs="Times New Roman"/>
          <w:color w:val="000000"/>
          <w:sz w:val="28"/>
          <w:shd w:val="clear" w:color="auto" w:fill="FFFFFF"/>
        </w:rPr>
        <w:t>ы в рамках ИБ</w:t>
      </w:r>
      <w:r w:rsidRPr="00AD0F76">
        <w:rPr>
          <w:rFonts w:ascii="Times New Roman" w:hAnsi="Times New Roman" w:cs="Times New Roman"/>
          <w:color w:val="000000"/>
          <w:sz w:val="28"/>
          <w:shd w:val="clear" w:color="auto" w:fill="FFFFFF"/>
        </w:rPr>
        <w:t>, которые могут возникнуть при использовании XML:</w:t>
      </w:r>
    </w:p>
    <w:p w:rsidR="00AD0F76" w:rsidRDefault="00AD0F76" w:rsidP="00C80647">
      <w:pPr>
        <w:spacing w:line="360" w:lineRule="auto"/>
        <w:ind w:firstLine="708"/>
        <w:jc w:val="both"/>
        <w:rPr>
          <w:rFonts w:ascii="Times New Roman" w:hAnsi="Times New Roman" w:cs="Times New Roman"/>
          <w:color w:val="000000"/>
          <w:sz w:val="28"/>
        </w:rPr>
      </w:pPr>
      <w:r w:rsidRPr="00AD0F76">
        <w:rPr>
          <w:rFonts w:ascii="Times New Roman" w:hAnsi="Times New Roman" w:cs="Times New Roman"/>
          <w:color w:val="000000"/>
          <w:sz w:val="28"/>
          <w:shd w:val="clear" w:color="auto" w:fill="FFFFFF"/>
        </w:rPr>
        <w:t>1. Внедрение вредоносного кода: злоумышленники могут добавить вредоносный код в файлы XML, чтобы получить доступ к системе или украсть конфиденциальные данные.</w:t>
      </w:r>
    </w:p>
    <w:p w:rsidR="00AD0F76" w:rsidRDefault="00AD0F76" w:rsidP="00C80647">
      <w:pPr>
        <w:spacing w:line="360" w:lineRule="auto"/>
        <w:ind w:firstLine="708"/>
        <w:jc w:val="both"/>
        <w:rPr>
          <w:rFonts w:ascii="Times New Roman" w:hAnsi="Times New Roman" w:cs="Times New Roman"/>
          <w:color w:val="000000"/>
          <w:sz w:val="28"/>
        </w:rPr>
      </w:pPr>
      <w:r w:rsidRPr="00AD0F76">
        <w:rPr>
          <w:rFonts w:ascii="Times New Roman" w:hAnsi="Times New Roman" w:cs="Times New Roman"/>
          <w:color w:val="000000"/>
          <w:sz w:val="28"/>
          <w:shd w:val="clear" w:color="auto" w:fill="FFFFFF"/>
        </w:rPr>
        <w:lastRenderedPageBreak/>
        <w:t>2. Несанкционированный доступ: если файлы XML не защищены паролем или другими методами аутентификации, злоумышленники могут получить несанкционированный доступ к данным.</w:t>
      </w:r>
    </w:p>
    <w:p w:rsidR="00AD0F76" w:rsidRDefault="00AD0F76" w:rsidP="00C80647">
      <w:pPr>
        <w:spacing w:line="360" w:lineRule="auto"/>
        <w:ind w:firstLine="708"/>
        <w:jc w:val="both"/>
        <w:rPr>
          <w:rFonts w:ascii="Times New Roman" w:hAnsi="Times New Roman" w:cs="Times New Roman"/>
          <w:color w:val="000000"/>
          <w:sz w:val="28"/>
        </w:rPr>
      </w:pPr>
      <w:r w:rsidRPr="00AD0F76">
        <w:rPr>
          <w:rFonts w:ascii="Times New Roman" w:hAnsi="Times New Roman" w:cs="Times New Roman"/>
          <w:color w:val="000000"/>
          <w:sz w:val="28"/>
          <w:shd w:val="clear" w:color="auto" w:fill="FFFFFF"/>
        </w:rPr>
        <w:t>3. SQL-инъекции: если XML используется для передачи данных в базу данных, злоумышленники могут использовать SQL-инъекции, чтобы получить доступ к базе данных или изменить ее содержимое.</w:t>
      </w:r>
    </w:p>
    <w:p w:rsidR="00AD0F76" w:rsidRDefault="00AD0F76" w:rsidP="00C80647">
      <w:pPr>
        <w:spacing w:line="360" w:lineRule="auto"/>
        <w:ind w:firstLine="708"/>
        <w:jc w:val="both"/>
        <w:rPr>
          <w:rFonts w:ascii="Times New Roman" w:hAnsi="Times New Roman" w:cs="Times New Roman"/>
          <w:color w:val="000000"/>
          <w:sz w:val="28"/>
        </w:rPr>
      </w:pPr>
      <w:r w:rsidRPr="00AD0F76">
        <w:rPr>
          <w:rFonts w:ascii="Times New Roman" w:hAnsi="Times New Roman" w:cs="Times New Roman"/>
          <w:color w:val="000000"/>
          <w:sz w:val="28"/>
          <w:shd w:val="clear" w:color="auto" w:fill="FFFFFF"/>
        </w:rPr>
        <w:t>4. Переполнение буфера: если приложение не проверяет размер файлов XML, злоумышленники могут создать файлы большого размера, что может привести к переполнению буфера и отказу в обслуживании.</w:t>
      </w:r>
    </w:p>
    <w:p w:rsidR="00AD0F76" w:rsidRDefault="00AD0F76" w:rsidP="00C80647">
      <w:pPr>
        <w:spacing w:line="360" w:lineRule="auto"/>
        <w:ind w:firstLine="708"/>
        <w:jc w:val="both"/>
        <w:rPr>
          <w:rFonts w:ascii="Times New Roman" w:hAnsi="Times New Roman" w:cs="Times New Roman"/>
          <w:color w:val="000000"/>
          <w:sz w:val="28"/>
        </w:rPr>
      </w:pPr>
      <w:r w:rsidRPr="00AD0F76">
        <w:rPr>
          <w:rFonts w:ascii="Times New Roman" w:hAnsi="Times New Roman" w:cs="Times New Roman"/>
          <w:color w:val="000000"/>
          <w:sz w:val="28"/>
          <w:shd w:val="clear" w:color="auto" w:fill="FFFFFF"/>
        </w:rPr>
        <w:t>Для предотвращения этих угроз необходимо принимать меры по обеспечению безопасности XML-файлов. Некоторые из этих мер могут включать в себя:</w:t>
      </w:r>
    </w:p>
    <w:p w:rsidR="00AD0F76" w:rsidRDefault="00AD0F76" w:rsidP="00C80647">
      <w:pPr>
        <w:spacing w:line="360" w:lineRule="auto"/>
        <w:ind w:firstLine="708"/>
        <w:jc w:val="both"/>
        <w:rPr>
          <w:rFonts w:ascii="Times New Roman" w:hAnsi="Times New Roman" w:cs="Times New Roman"/>
          <w:color w:val="000000"/>
          <w:sz w:val="28"/>
        </w:rPr>
      </w:pPr>
      <w:r w:rsidRPr="00AD0F76">
        <w:rPr>
          <w:rFonts w:ascii="Times New Roman" w:hAnsi="Times New Roman" w:cs="Times New Roman"/>
          <w:color w:val="000000"/>
          <w:sz w:val="28"/>
          <w:shd w:val="clear" w:color="auto" w:fill="FFFFFF"/>
        </w:rPr>
        <w:t>1. Использование схемы XML: схема XML позволяет определить допустимые значения элементов и атрибутов, что помогает предотвратить внедрение вредоносного кода.</w:t>
      </w:r>
    </w:p>
    <w:p w:rsidR="00AD0F76" w:rsidRDefault="00AD0F76" w:rsidP="00C80647">
      <w:pPr>
        <w:spacing w:line="360" w:lineRule="auto"/>
        <w:ind w:firstLine="708"/>
        <w:jc w:val="both"/>
        <w:rPr>
          <w:rFonts w:ascii="Times New Roman" w:hAnsi="Times New Roman" w:cs="Times New Roman"/>
          <w:color w:val="000000"/>
          <w:sz w:val="28"/>
        </w:rPr>
      </w:pPr>
      <w:r w:rsidRPr="00AD0F76">
        <w:rPr>
          <w:rFonts w:ascii="Times New Roman" w:hAnsi="Times New Roman" w:cs="Times New Roman"/>
          <w:color w:val="000000"/>
          <w:sz w:val="28"/>
          <w:shd w:val="clear" w:color="auto" w:fill="FFFFFF"/>
        </w:rPr>
        <w:t>2. Аутентификация: файлы XML должны быть защищены паролем или другими методами аутентификации, чтобы предотвратить несанкционированный доступ.</w:t>
      </w:r>
    </w:p>
    <w:p w:rsidR="00AD0F76" w:rsidRDefault="00AD0F76" w:rsidP="00C80647">
      <w:pPr>
        <w:spacing w:line="360" w:lineRule="auto"/>
        <w:ind w:firstLine="708"/>
        <w:jc w:val="both"/>
        <w:rPr>
          <w:rFonts w:ascii="Times New Roman" w:hAnsi="Times New Roman" w:cs="Times New Roman"/>
          <w:color w:val="000000"/>
          <w:sz w:val="28"/>
        </w:rPr>
      </w:pPr>
      <w:r w:rsidRPr="00AD0F76">
        <w:rPr>
          <w:rFonts w:ascii="Times New Roman" w:hAnsi="Times New Roman" w:cs="Times New Roman"/>
          <w:color w:val="000000"/>
          <w:sz w:val="28"/>
          <w:shd w:val="clear" w:color="auto" w:fill="FFFFFF"/>
        </w:rPr>
        <w:t>3. Фильтрация ввода: приложение должно проверять входные данные на наличие вредоносного кода и недопустимых символов.</w:t>
      </w:r>
    </w:p>
    <w:p w:rsidR="00A70D39" w:rsidRDefault="00AD0F76" w:rsidP="00C80647">
      <w:pPr>
        <w:spacing w:line="360" w:lineRule="auto"/>
        <w:ind w:firstLine="708"/>
        <w:jc w:val="both"/>
        <w:rPr>
          <w:rFonts w:ascii="Times New Roman" w:hAnsi="Times New Roman" w:cs="Times New Roman"/>
          <w:color w:val="000000"/>
          <w:sz w:val="28"/>
          <w:shd w:val="clear" w:color="auto" w:fill="FFFFFF"/>
        </w:rPr>
      </w:pPr>
      <w:r w:rsidRPr="00AD0F76">
        <w:rPr>
          <w:rFonts w:ascii="Times New Roman" w:hAnsi="Times New Roman" w:cs="Times New Roman"/>
          <w:color w:val="000000"/>
          <w:sz w:val="28"/>
          <w:shd w:val="clear" w:color="auto" w:fill="FFFFFF"/>
        </w:rPr>
        <w:t>4. Ограничение размера файлов: приложение должно проверять размер файлов XML и отклонять файлы, которые превышают допустимый размер.</w:t>
      </w:r>
    </w:p>
    <w:p w:rsidR="00AD0F76" w:rsidRDefault="00AD0F76" w:rsidP="00C80647">
      <w:pPr>
        <w:spacing w:line="360" w:lineRule="auto"/>
        <w:ind w:firstLine="708"/>
        <w:jc w:val="both"/>
        <w:rPr>
          <w:rFonts w:ascii="Times New Roman" w:hAnsi="Times New Roman" w:cs="Times New Roman"/>
          <w:color w:val="000000"/>
          <w:sz w:val="28"/>
          <w:shd w:val="clear" w:color="auto" w:fill="FFFFFF"/>
        </w:rPr>
      </w:pPr>
      <w:r>
        <w:rPr>
          <w:rFonts w:ascii="Times New Roman" w:hAnsi="Times New Roman" w:cs="Times New Roman"/>
          <w:color w:val="000000"/>
          <w:sz w:val="28"/>
          <w:shd w:val="clear" w:color="auto" w:fill="FFFFFF"/>
        </w:rPr>
        <w:t>Анализируемый формат широко используется в делопроизводстве и документообороте благодаря своей гибкости, масштабируемости и универсальности. Применение технологии в таких рамках играет много-направленную роль:</w:t>
      </w:r>
    </w:p>
    <w:p w:rsidR="00AD0F76" w:rsidRPr="008E38F0" w:rsidRDefault="008E38F0" w:rsidP="00C80647">
      <w:pPr>
        <w:pStyle w:val="a3"/>
        <w:numPr>
          <w:ilvl w:val="0"/>
          <w:numId w:val="8"/>
        </w:numPr>
        <w:spacing w:line="360" w:lineRule="auto"/>
        <w:ind w:left="1134" w:hanging="425"/>
        <w:jc w:val="both"/>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lastRenderedPageBreak/>
        <w:t>Обмен электронными документами: ф</w:t>
      </w:r>
      <w:r w:rsidR="00AD0F76" w:rsidRPr="008E38F0">
        <w:rPr>
          <w:rFonts w:ascii="Times New Roman" w:eastAsia="Times New Roman" w:hAnsi="Times New Roman" w:cs="Times New Roman"/>
          <w:color w:val="000000"/>
          <w:sz w:val="28"/>
          <w:szCs w:val="24"/>
          <w:lang w:eastAsia="ru-RU"/>
        </w:rPr>
        <w:t>ормат XML позволяет создавать электронные документы, которые могут быть легко обменены между различными системами и приложениями. Например, с помощью формата XML можно создавать электронные документы для отправки по электронной почте, загрузки на веб-сайт или обмена между систе</w:t>
      </w:r>
      <w:r>
        <w:rPr>
          <w:rFonts w:ascii="Times New Roman" w:eastAsia="Times New Roman" w:hAnsi="Times New Roman" w:cs="Times New Roman"/>
          <w:color w:val="000000"/>
          <w:sz w:val="28"/>
          <w:szCs w:val="24"/>
          <w:lang w:eastAsia="ru-RU"/>
        </w:rPr>
        <w:t>мами управления документами;</w:t>
      </w:r>
    </w:p>
    <w:p w:rsidR="00AD0F76" w:rsidRPr="008E38F0" w:rsidRDefault="008E38F0" w:rsidP="00C80647">
      <w:pPr>
        <w:pStyle w:val="a3"/>
        <w:numPr>
          <w:ilvl w:val="0"/>
          <w:numId w:val="8"/>
        </w:numPr>
        <w:spacing w:line="360" w:lineRule="auto"/>
        <w:ind w:left="1134" w:hanging="425"/>
        <w:jc w:val="both"/>
        <w:rPr>
          <w:rFonts w:ascii="Times New Roman" w:eastAsia="Times New Roman" w:hAnsi="Times New Roman" w:cs="Times New Roman"/>
          <w:color w:val="000000"/>
          <w:sz w:val="28"/>
          <w:szCs w:val="24"/>
          <w:lang w:eastAsia="ru-RU"/>
        </w:rPr>
      </w:pPr>
      <w:r>
        <w:rPr>
          <w:rFonts w:ascii="Times New Roman" w:eastAsia="Times New Roman" w:hAnsi="Times New Roman" w:cs="Times New Roman"/>
          <w:color w:val="000000"/>
          <w:sz w:val="28"/>
          <w:szCs w:val="24"/>
          <w:lang w:eastAsia="ru-RU"/>
        </w:rPr>
        <w:t xml:space="preserve">Хранение и обработка данных: формат </w:t>
      </w:r>
      <w:r w:rsidR="00AD0F76" w:rsidRPr="008E38F0">
        <w:rPr>
          <w:rFonts w:ascii="Times New Roman" w:eastAsia="Times New Roman" w:hAnsi="Times New Roman" w:cs="Times New Roman"/>
          <w:color w:val="000000"/>
          <w:sz w:val="28"/>
          <w:szCs w:val="24"/>
          <w:lang w:eastAsia="ru-RU"/>
        </w:rPr>
        <w:t>может использоваться для хранения и обработки различных типов данных, включая текстовые, числовые, даты и изображения. Например, формат XML может использоваться для создания базы данных с информацией о кли</w:t>
      </w:r>
      <w:r>
        <w:rPr>
          <w:rFonts w:ascii="Times New Roman" w:eastAsia="Times New Roman" w:hAnsi="Times New Roman" w:cs="Times New Roman"/>
          <w:color w:val="000000"/>
          <w:sz w:val="28"/>
          <w:szCs w:val="24"/>
          <w:lang w:eastAsia="ru-RU"/>
        </w:rPr>
        <w:t>ентах, проектах или задачах;</w:t>
      </w:r>
    </w:p>
    <w:p w:rsidR="00AD0F76" w:rsidRPr="008E38F0" w:rsidRDefault="00AD0F76" w:rsidP="00C80647">
      <w:pPr>
        <w:pStyle w:val="a3"/>
        <w:numPr>
          <w:ilvl w:val="0"/>
          <w:numId w:val="8"/>
        </w:numPr>
        <w:spacing w:line="360" w:lineRule="auto"/>
        <w:ind w:left="1134" w:hanging="425"/>
        <w:jc w:val="both"/>
        <w:rPr>
          <w:rFonts w:ascii="Times New Roman" w:eastAsia="Times New Roman" w:hAnsi="Times New Roman" w:cs="Times New Roman"/>
          <w:color w:val="000000"/>
          <w:sz w:val="28"/>
          <w:szCs w:val="24"/>
          <w:lang w:eastAsia="ru-RU"/>
        </w:rPr>
      </w:pPr>
      <w:r w:rsidRPr="008E38F0">
        <w:rPr>
          <w:rFonts w:ascii="Times New Roman" w:eastAsia="Times New Roman" w:hAnsi="Times New Roman" w:cs="Times New Roman"/>
          <w:color w:val="000000"/>
          <w:sz w:val="28"/>
          <w:szCs w:val="24"/>
          <w:lang w:eastAsia="ru-RU"/>
        </w:rPr>
        <w:t>Созда</w:t>
      </w:r>
      <w:r w:rsidR="008E38F0">
        <w:rPr>
          <w:rFonts w:ascii="Times New Roman" w:eastAsia="Times New Roman" w:hAnsi="Times New Roman" w:cs="Times New Roman"/>
          <w:color w:val="000000"/>
          <w:sz w:val="28"/>
          <w:szCs w:val="24"/>
          <w:lang w:eastAsia="ru-RU"/>
        </w:rPr>
        <w:t>ние и форматирование документов:</w:t>
      </w:r>
      <w:r w:rsidRPr="008E38F0">
        <w:rPr>
          <w:rFonts w:ascii="Times New Roman" w:eastAsia="Times New Roman" w:hAnsi="Times New Roman" w:cs="Times New Roman"/>
          <w:color w:val="000000"/>
          <w:sz w:val="28"/>
          <w:szCs w:val="24"/>
          <w:lang w:eastAsia="ru-RU"/>
        </w:rPr>
        <w:t xml:space="preserve"> </w:t>
      </w:r>
      <w:r w:rsidR="008E38F0">
        <w:rPr>
          <w:rFonts w:ascii="Times New Roman" w:eastAsia="Times New Roman" w:hAnsi="Times New Roman" w:cs="Times New Roman"/>
          <w:color w:val="000000"/>
          <w:sz w:val="28"/>
          <w:szCs w:val="24"/>
          <w:lang w:eastAsia="ru-RU"/>
        </w:rPr>
        <w:t>тип данных</w:t>
      </w:r>
      <w:r w:rsidRPr="008E38F0">
        <w:rPr>
          <w:rFonts w:ascii="Times New Roman" w:eastAsia="Times New Roman" w:hAnsi="Times New Roman" w:cs="Times New Roman"/>
          <w:color w:val="000000"/>
          <w:sz w:val="28"/>
          <w:szCs w:val="24"/>
          <w:lang w:eastAsia="ru-RU"/>
        </w:rPr>
        <w:t xml:space="preserve"> может использоваться для создания документов, таких как отчеты, планы, презентации и другие. С помощью формата XML можно создавать документы с различными стилями форматирования, шрифтами, таб</w:t>
      </w:r>
      <w:r w:rsidR="008E38F0">
        <w:rPr>
          <w:rFonts w:ascii="Times New Roman" w:eastAsia="Times New Roman" w:hAnsi="Times New Roman" w:cs="Times New Roman"/>
          <w:color w:val="000000"/>
          <w:sz w:val="28"/>
          <w:szCs w:val="24"/>
          <w:lang w:eastAsia="ru-RU"/>
        </w:rPr>
        <w:t>лицами и другими элементами;</w:t>
      </w:r>
    </w:p>
    <w:p w:rsidR="00AD0F76" w:rsidRPr="008E38F0" w:rsidRDefault="00AD0F76" w:rsidP="00C80647">
      <w:pPr>
        <w:pStyle w:val="a3"/>
        <w:numPr>
          <w:ilvl w:val="0"/>
          <w:numId w:val="8"/>
        </w:numPr>
        <w:spacing w:line="360" w:lineRule="auto"/>
        <w:ind w:left="1134" w:hanging="425"/>
        <w:jc w:val="both"/>
        <w:rPr>
          <w:rFonts w:ascii="Times New Roman" w:eastAsia="Times New Roman" w:hAnsi="Times New Roman" w:cs="Times New Roman"/>
          <w:color w:val="000000"/>
          <w:sz w:val="28"/>
          <w:szCs w:val="24"/>
          <w:lang w:eastAsia="ru-RU"/>
        </w:rPr>
      </w:pPr>
      <w:r w:rsidRPr="008E38F0">
        <w:rPr>
          <w:rFonts w:ascii="Times New Roman" w:eastAsia="Times New Roman" w:hAnsi="Times New Roman" w:cs="Times New Roman"/>
          <w:color w:val="000000"/>
          <w:sz w:val="28"/>
          <w:szCs w:val="24"/>
          <w:lang w:eastAsia="ru-RU"/>
        </w:rPr>
        <w:t>Обмен данным</w:t>
      </w:r>
      <w:r w:rsidR="008E38F0">
        <w:rPr>
          <w:rFonts w:ascii="Times New Roman" w:eastAsia="Times New Roman" w:hAnsi="Times New Roman" w:cs="Times New Roman"/>
          <w:color w:val="000000"/>
          <w:sz w:val="28"/>
          <w:szCs w:val="24"/>
          <w:lang w:eastAsia="ru-RU"/>
        </w:rPr>
        <w:t xml:space="preserve">и между различными приложениями: </w:t>
      </w:r>
      <w:r w:rsidRPr="008E38F0">
        <w:rPr>
          <w:rFonts w:ascii="Times New Roman" w:eastAsia="Times New Roman" w:hAnsi="Times New Roman" w:cs="Times New Roman"/>
          <w:color w:val="000000"/>
          <w:sz w:val="28"/>
          <w:szCs w:val="24"/>
          <w:lang w:eastAsia="ru-RU"/>
        </w:rPr>
        <w:t>XML позволяет обмениваться данными между различными приложениями, такими как системы управления проектами, системы управления контентом или системы управления ресурсами предприятия. Это позволяет упростить процесс обмена данными и ул</w:t>
      </w:r>
      <w:r w:rsidR="008E38F0">
        <w:rPr>
          <w:rFonts w:ascii="Times New Roman" w:eastAsia="Times New Roman" w:hAnsi="Times New Roman" w:cs="Times New Roman"/>
          <w:color w:val="000000"/>
          <w:sz w:val="28"/>
          <w:szCs w:val="24"/>
          <w:lang w:eastAsia="ru-RU"/>
        </w:rPr>
        <w:t>учшить эффективность работы;</w:t>
      </w:r>
    </w:p>
    <w:p w:rsidR="008E38F0" w:rsidRPr="008E38F0" w:rsidRDefault="00AD0F76" w:rsidP="00C80647">
      <w:pPr>
        <w:pStyle w:val="a3"/>
        <w:numPr>
          <w:ilvl w:val="0"/>
          <w:numId w:val="8"/>
        </w:numPr>
        <w:spacing w:line="360" w:lineRule="auto"/>
        <w:ind w:left="1134" w:hanging="425"/>
        <w:jc w:val="both"/>
        <w:rPr>
          <w:rFonts w:ascii="Times New Roman" w:eastAsia="Times New Roman" w:hAnsi="Times New Roman" w:cs="Times New Roman"/>
          <w:color w:val="000000"/>
          <w:sz w:val="28"/>
          <w:szCs w:val="24"/>
          <w:lang w:eastAsia="ru-RU"/>
        </w:rPr>
      </w:pPr>
      <w:r w:rsidRPr="008E38F0">
        <w:rPr>
          <w:rFonts w:ascii="Times New Roman" w:eastAsia="Times New Roman" w:hAnsi="Times New Roman" w:cs="Times New Roman"/>
          <w:color w:val="000000"/>
          <w:sz w:val="28"/>
          <w:szCs w:val="24"/>
          <w:lang w:eastAsia="ru-RU"/>
        </w:rPr>
        <w:t>Создание электронных формуляро</w:t>
      </w:r>
      <w:r w:rsidR="008E38F0">
        <w:rPr>
          <w:rFonts w:ascii="Times New Roman" w:eastAsia="Times New Roman" w:hAnsi="Times New Roman" w:cs="Times New Roman"/>
          <w:color w:val="000000"/>
          <w:sz w:val="28"/>
          <w:szCs w:val="24"/>
          <w:lang w:eastAsia="ru-RU"/>
        </w:rPr>
        <w:t>в: ф</w:t>
      </w:r>
      <w:r w:rsidRPr="008E38F0">
        <w:rPr>
          <w:rFonts w:ascii="Times New Roman" w:eastAsia="Times New Roman" w:hAnsi="Times New Roman" w:cs="Times New Roman"/>
          <w:color w:val="000000"/>
          <w:sz w:val="28"/>
          <w:szCs w:val="24"/>
          <w:lang w:eastAsia="ru-RU"/>
        </w:rPr>
        <w:t>ормат XML может использоваться для создания электронных формуляров, которые могут быть заполнены и отправлены в электронном виде. Это упрощает процесс заполнения и обработки формуляров, что может быть особенно полезно в случае большого количества формуляров,</w:t>
      </w:r>
      <w:r w:rsidR="008E38F0" w:rsidRPr="008E38F0">
        <w:rPr>
          <w:rFonts w:ascii="Times New Roman" w:eastAsia="Times New Roman" w:hAnsi="Times New Roman" w:cs="Times New Roman"/>
          <w:color w:val="000000"/>
          <w:sz w:val="28"/>
          <w:szCs w:val="24"/>
          <w:lang w:eastAsia="ru-RU"/>
        </w:rPr>
        <w:t xml:space="preserve"> которые необходимо обработать.</w:t>
      </w:r>
    </w:p>
    <w:p w:rsidR="00AD0F76" w:rsidRPr="00AD0F76" w:rsidRDefault="00AD0F76" w:rsidP="00C80647">
      <w:pPr>
        <w:spacing w:line="360" w:lineRule="auto"/>
        <w:ind w:firstLine="708"/>
        <w:jc w:val="both"/>
        <w:rPr>
          <w:rFonts w:ascii="Times New Roman" w:hAnsi="Times New Roman" w:cs="Times New Roman"/>
          <w:color w:val="000000"/>
          <w:sz w:val="28"/>
          <w:shd w:val="clear" w:color="auto" w:fill="FFFFFF"/>
        </w:rPr>
      </w:pPr>
      <w:r w:rsidRPr="00AD0F76">
        <w:rPr>
          <w:rFonts w:ascii="Times New Roman" w:eastAsia="Times New Roman" w:hAnsi="Times New Roman" w:cs="Times New Roman"/>
          <w:color w:val="000000"/>
          <w:sz w:val="28"/>
          <w:szCs w:val="24"/>
          <w:lang w:eastAsia="ru-RU"/>
        </w:rPr>
        <w:lastRenderedPageBreak/>
        <w:t>Таким образом, формат XML является важным инструментом в рамках делопроизводства и документооборота, который позволяет упростить процесс обмена данными, создания и форматирования документов, а также обработки и хранения данных.</w:t>
      </w:r>
    </w:p>
    <w:p w:rsidR="00A70D39" w:rsidRDefault="00A70D39" w:rsidP="00C80647">
      <w:pPr>
        <w:spacing w:line="360" w:lineRule="auto"/>
        <w:jc w:val="both"/>
        <w:rPr>
          <w:rFonts w:ascii="Times New Roman" w:hAnsi="Times New Roman" w:cs="Times New Roman"/>
          <w:sz w:val="28"/>
        </w:rPr>
      </w:pPr>
    </w:p>
    <w:p w:rsidR="00EA786D" w:rsidRPr="00A31A72" w:rsidRDefault="00EA786D" w:rsidP="00C80647">
      <w:pPr>
        <w:spacing w:line="360" w:lineRule="auto"/>
        <w:jc w:val="both"/>
        <w:rPr>
          <w:rFonts w:ascii="Times New Roman" w:hAnsi="Times New Roman" w:cs="Times New Roman"/>
          <w:sz w:val="28"/>
        </w:rPr>
      </w:pPr>
    </w:p>
    <w:p w:rsidR="00C222BF" w:rsidRPr="00AB2532" w:rsidRDefault="00C222BF" w:rsidP="0002022D">
      <w:pPr>
        <w:pStyle w:val="a3"/>
        <w:numPr>
          <w:ilvl w:val="0"/>
          <w:numId w:val="1"/>
        </w:numPr>
        <w:spacing w:line="360" w:lineRule="auto"/>
        <w:jc w:val="both"/>
        <w:outlineLvl w:val="1"/>
        <w:rPr>
          <w:rFonts w:ascii="Times New Roman" w:hAnsi="Times New Roman" w:cs="Times New Roman"/>
          <w:b/>
          <w:sz w:val="28"/>
        </w:rPr>
      </w:pPr>
      <w:bookmarkStart w:id="5" w:name="_Toc135260734"/>
      <w:r w:rsidRPr="00AB2532">
        <w:rPr>
          <w:rFonts w:ascii="Times New Roman" w:hAnsi="Times New Roman" w:cs="Times New Roman"/>
          <w:b/>
          <w:sz w:val="28"/>
        </w:rPr>
        <w:t xml:space="preserve">Основные положения по интегрированию ЭЦП в </w:t>
      </w:r>
      <w:r w:rsidRPr="00AB2532">
        <w:rPr>
          <w:rFonts w:ascii="Times New Roman" w:hAnsi="Times New Roman" w:cs="Times New Roman"/>
          <w:b/>
          <w:sz w:val="28"/>
          <w:lang w:val="en-US"/>
        </w:rPr>
        <w:t>XML</w:t>
      </w:r>
      <w:r w:rsidRPr="00AB2532">
        <w:rPr>
          <w:rFonts w:ascii="Times New Roman" w:hAnsi="Times New Roman" w:cs="Times New Roman"/>
          <w:b/>
          <w:sz w:val="28"/>
        </w:rPr>
        <w:t>-документы</w:t>
      </w:r>
      <w:bookmarkEnd w:id="5"/>
    </w:p>
    <w:p w:rsidR="00E95985" w:rsidRPr="00E95985" w:rsidRDefault="00E95985" w:rsidP="00C80647">
      <w:pPr>
        <w:spacing w:line="360" w:lineRule="auto"/>
        <w:ind w:firstLine="360"/>
        <w:jc w:val="both"/>
        <w:rPr>
          <w:rFonts w:ascii="Times New Roman" w:hAnsi="Times New Roman" w:cs="Times New Roman"/>
          <w:sz w:val="28"/>
        </w:rPr>
      </w:pPr>
      <w:r w:rsidRPr="00E95985">
        <w:rPr>
          <w:rFonts w:ascii="Times New Roman" w:hAnsi="Times New Roman" w:cs="Times New Roman"/>
          <w:sz w:val="28"/>
        </w:rPr>
        <w:t>В настоящее время электронный документооборот широко распространен и с каждым годом становится все более популярным. Однако, вместе с возможностями, которые он предоставляет, возникают и новые проблемы, связанные с защитой информации от несанкционированного доступа и подделки. Один из надежных инструментов защиты электронной информации является электронная цифровая подпись (ЭЦП).</w:t>
      </w:r>
    </w:p>
    <w:p w:rsidR="00E95985" w:rsidRPr="00E95985" w:rsidRDefault="00E95985" w:rsidP="00C80647">
      <w:pPr>
        <w:spacing w:line="360" w:lineRule="auto"/>
        <w:ind w:firstLine="360"/>
        <w:jc w:val="both"/>
        <w:rPr>
          <w:rFonts w:ascii="Times New Roman" w:hAnsi="Times New Roman" w:cs="Times New Roman"/>
          <w:sz w:val="28"/>
        </w:rPr>
      </w:pPr>
      <w:r w:rsidRPr="00E95985">
        <w:rPr>
          <w:rFonts w:ascii="Times New Roman" w:hAnsi="Times New Roman" w:cs="Times New Roman"/>
          <w:sz w:val="28"/>
        </w:rPr>
        <w:t>Однако, для использования ЭЦП в электронном документообороте необходимо обеспечить ее интеграцию с форматом представления данных, который используется для электронных документов. XML-документы являются одним из самых распространенных форматов, которые используются в электронном документообороте. Интеграция ЭЦП в XML-документы представляет собой сложную задачу, которая требует соблюдения определенных положений и стандартов, чтобы обеспечить надежность, целостность и подлинность подписанных документов.</w:t>
      </w:r>
    </w:p>
    <w:p w:rsidR="00E95985" w:rsidRDefault="00E95985" w:rsidP="00C80647">
      <w:pPr>
        <w:spacing w:line="360" w:lineRule="auto"/>
        <w:jc w:val="both"/>
        <w:rPr>
          <w:rFonts w:ascii="Times New Roman" w:hAnsi="Times New Roman" w:cs="Times New Roman"/>
          <w:sz w:val="28"/>
        </w:rPr>
      </w:pPr>
    </w:p>
    <w:p w:rsidR="00E95985" w:rsidRPr="00E95985" w:rsidRDefault="00E95985" w:rsidP="00C80647">
      <w:pPr>
        <w:spacing w:line="360" w:lineRule="auto"/>
        <w:jc w:val="both"/>
        <w:rPr>
          <w:rFonts w:ascii="Times New Roman" w:hAnsi="Times New Roman" w:cs="Times New Roman"/>
          <w:sz w:val="28"/>
        </w:rPr>
      </w:pPr>
      <w:r w:rsidRPr="00E95985">
        <w:rPr>
          <w:rFonts w:ascii="Times New Roman" w:hAnsi="Times New Roman" w:cs="Times New Roman"/>
          <w:sz w:val="28"/>
        </w:rPr>
        <w:t>Основные положения по интеграции ЭЦП в XML-документы:</w:t>
      </w:r>
    </w:p>
    <w:p w:rsidR="00E95985" w:rsidRDefault="00E95985" w:rsidP="006D4DF7">
      <w:pPr>
        <w:pStyle w:val="a3"/>
        <w:numPr>
          <w:ilvl w:val="0"/>
          <w:numId w:val="9"/>
        </w:numPr>
        <w:spacing w:line="360" w:lineRule="auto"/>
        <w:jc w:val="both"/>
        <w:rPr>
          <w:rFonts w:ascii="Times New Roman" w:hAnsi="Times New Roman" w:cs="Times New Roman"/>
          <w:sz w:val="28"/>
        </w:rPr>
      </w:pPr>
      <w:r>
        <w:rPr>
          <w:rFonts w:ascii="Times New Roman" w:hAnsi="Times New Roman" w:cs="Times New Roman"/>
          <w:sz w:val="28"/>
        </w:rPr>
        <w:t xml:space="preserve">Формат подписи. </w:t>
      </w:r>
      <w:r w:rsidRPr="00E95985">
        <w:rPr>
          <w:rFonts w:ascii="Times New Roman" w:hAnsi="Times New Roman" w:cs="Times New Roman"/>
          <w:sz w:val="28"/>
        </w:rPr>
        <w:t>Для интеграции ЭЦП в XML-документы используется формат XML-</w:t>
      </w:r>
      <w:proofErr w:type="spellStart"/>
      <w:r w:rsidRPr="00E95985">
        <w:rPr>
          <w:rFonts w:ascii="Times New Roman" w:hAnsi="Times New Roman" w:cs="Times New Roman"/>
          <w:sz w:val="28"/>
        </w:rPr>
        <w:t>DSig</w:t>
      </w:r>
      <w:proofErr w:type="spellEnd"/>
      <w:r w:rsidRPr="00E95985">
        <w:rPr>
          <w:rFonts w:ascii="Times New Roman" w:hAnsi="Times New Roman" w:cs="Times New Roman"/>
          <w:sz w:val="28"/>
        </w:rPr>
        <w:t>. Этот формат позволяет установить подлинность документа, подтвердить его целостность и удостоверить личность подписавшего.</w:t>
      </w:r>
    </w:p>
    <w:p w:rsidR="00E95985" w:rsidRPr="00E95985" w:rsidRDefault="00E95985" w:rsidP="00C80647">
      <w:pPr>
        <w:pStyle w:val="a3"/>
        <w:spacing w:line="360" w:lineRule="auto"/>
        <w:jc w:val="both"/>
        <w:rPr>
          <w:rFonts w:ascii="Times New Roman" w:hAnsi="Times New Roman" w:cs="Times New Roman"/>
          <w:sz w:val="28"/>
        </w:rPr>
      </w:pPr>
    </w:p>
    <w:p w:rsidR="00E95985" w:rsidRPr="00E95985" w:rsidRDefault="00E95985" w:rsidP="006D4DF7">
      <w:pPr>
        <w:pStyle w:val="a3"/>
        <w:numPr>
          <w:ilvl w:val="0"/>
          <w:numId w:val="9"/>
        </w:numPr>
        <w:spacing w:line="360" w:lineRule="auto"/>
        <w:jc w:val="both"/>
        <w:rPr>
          <w:rFonts w:ascii="Times New Roman" w:hAnsi="Times New Roman" w:cs="Times New Roman"/>
          <w:sz w:val="28"/>
        </w:rPr>
      </w:pPr>
      <w:r w:rsidRPr="00E95985">
        <w:rPr>
          <w:rFonts w:ascii="Times New Roman" w:hAnsi="Times New Roman" w:cs="Times New Roman"/>
          <w:sz w:val="28"/>
        </w:rPr>
        <w:t>Элементы XML-документа, подлежащие подписанию</w:t>
      </w:r>
      <w:r>
        <w:rPr>
          <w:rFonts w:ascii="Times New Roman" w:hAnsi="Times New Roman" w:cs="Times New Roman"/>
          <w:sz w:val="28"/>
        </w:rPr>
        <w:t xml:space="preserve">. </w:t>
      </w:r>
      <w:r w:rsidRPr="00E95985">
        <w:rPr>
          <w:rFonts w:ascii="Times New Roman" w:hAnsi="Times New Roman" w:cs="Times New Roman"/>
          <w:sz w:val="28"/>
        </w:rPr>
        <w:t>XML-документ состоит из множества элементов, но не все они могут быть подписаны. Подписываются только те элементы, которые содержат информацию, изменение которой может повлиять на содержание документа. Обычно подписываются корневой элемент документа и все элементы, содержащие информацию, изменение которой важно для документа.</w:t>
      </w:r>
    </w:p>
    <w:p w:rsidR="00E95985" w:rsidRPr="00E95985" w:rsidRDefault="00E95985" w:rsidP="00C80647">
      <w:pPr>
        <w:pStyle w:val="a3"/>
        <w:spacing w:line="360" w:lineRule="auto"/>
        <w:jc w:val="both"/>
        <w:rPr>
          <w:rFonts w:ascii="Times New Roman" w:hAnsi="Times New Roman" w:cs="Times New Roman"/>
          <w:sz w:val="28"/>
        </w:rPr>
      </w:pPr>
    </w:p>
    <w:p w:rsidR="00E95985" w:rsidRPr="00E95985" w:rsidRDefault="00E95985" w:rsidP="006D4DF7">
      <w:pPr>
        <w:pStyle w:val="a3"/>
        <w:numPr>
          <w:ilvl w:val="0"/>
          <w:numId w:val="9"/>
        </w:numPr>
        <w:spacing w:line="360" w:lineRule="auto"/>
        <w:jc w:val="both"/>
        <w:rPr>
          <w:rFonts w:ascii="Times New Roman" w:hAnsi="Times New Roman" w:cs="Times New Roman"/>
          <w:sz w:val="28"/>
        </w:rPr>
      </w:pPr>
      <w:r w:rsidRPr="00E95985">
        <w:rPr>
          <w:rFonts w:ascii="Times New Roman" w:hAnsi="Times New Roman" w:cs="Times New Roman"/>
          <w:sz w:val="28"/>
        </w:rPr>
        <w:t>Алгоритмы шифрования и хеширования</w:t>
      </w:r>
      <w:r>
        <w:rPr>
          <w:rFonts w:ascii="Times New Roman" w:hAnsi="Times New Roman" w:cs="Times New Roman"/>
          <w:sz w:val="28"/>
        </w:rPr>
        <w:t xml:space="preserve">. </w:t>
      </w:r>
      <w:r w:rsidRPr="00E95985">
        <w:rPr>
          <w:rFonts w:ascii="Times New Roman" w:hAnsi="Times New Roman" w:cs="Times New Roman"/>
          <w:sz w:val="28"/>
        </w:rPr>
        <w:t>Для защиты данных от несанкционированного доступа используются алгоритмы шифрования. Для защиты от изменения информации используются алгоритмы хеширования. Для интеграции ЭЦП в XML-документы обычно используются алгоритмы SHA-256 или SHA-512 для хеширования и RSA для шифрования.</w:t>
      </w:r>
    </w:p>
    <w:p w:rsidR="00E95985" w:rsidRPr="00E95985" w:rsidRDefault="00E95985" w:rsidP="00C80647">
      <w:pPr>
        <w:pStyle w:val="a3"/>
        <w:spacing w:line="360" w:lineRule="auto"/>
        <w:jc w:val="both"/>
        <w:rPr>
          <w:rFonts w:ascii="Times New Roman" w:hAnsi="Times New Roman" w:cs="Times New Roman"/>
          <w:sz w:val="28"/>
        </w:rPr>
      </w:pPr>
    </w:p>
    <w:p w:rsidR="00E95985" w:rsidRPr="00E95985" w:rsidRDefault="00E95985" w:rsidP="006D4DF7">
      <w:pPr>
        <w:pStyle w:val="a3"/>
        <w:numPr>
          <w:ilvl w:val="0"/>
          <w:numId w:val="9"/>
        </w:numPr>
        <w:spacing w:line="360" w:lineRule="auto"/>
        <w:jc w:val="both"/>
        <w:rPr>
          <w:rFonts w:ascii="Times New Roman" w:hAnsi="Times New Roman" w:cs="Times New Roman"/>
          <w:sz w:val="28"/>
        </w:rPr>
      </w:pPr>
      <w:r w:rsidRPr="00E95985">
        <w:rPr>
          <w:rFonts w:ascii="Times New Roman" w:hAnsi="Times New Roman" w:cs="Times New Roman"/>
          <w:sz w:val="28"/>
        </w:rPr>
        <w:t>Удостоверение подписывающего</w:t>
      </w:r>
      <w:r>
        <w:rPr>
          <w:rFonts w:ascii="Times New Roman" w:hAnsi="Times New Roman" w:cs="Times New Roman"/>
          <w:sz w:val="28"/>
        </w:rPr>
        <w:t xml:space="preserve">. </w:t>
      </w:r>
      <w:r w:rsidRPr="00E95985">
        <w:rPr>
          <w:rFonts w:ascii="Times New Roman" w:hAnsi="Times New Roman" w:cs="Times New Roman"/>
          <w:sz w:val="28"/>
        </w:rPr>
        <w:t>Для удостоверения подписывающего используется сертификат открытого ключа. Сертификат содержит информацию об открытом ключе и удостоверяет личность владельца ключа. Обычно сертификаты выдаются удостоверяющими центрами.</w:t>
      </w:r>
    </w:p>
    <w:p w:rsidR="00E95985" w:rsidRPr="00E95985" w:rsidRDefault="00E95985" w:rsidP="00C80647">
      <w:pPr>
        <w:pStyle w:val="a3"/>
        <w:spacing w:line="360" w:lineRule="auto"/>
        <w:jc w:val="both"/>
        <w:rPr>
          <w:rFonts w:ascii="Times New Roman" w:hAnsi="Times New Roman" w:cs="Times New Roman"/>
          <w:sz w:val="28"/>
        </w:rPr>
      </w:pPr>
    </w:p>
    <w:p w:rsidR="00E95985" w:rsidRPr="00E95985" w:rsidRDefault="00E95985" w:rsidP="006D4DF7">
      <w:pPr>
        <w:pStyle w:val="a3"/>
        <w:numPr>
          <w:ilvl w:val="0"/>
          <w:numId w:val="9"/>
        </w:numPr>
        <w:spacing w:line="360" w:lineRule="auto"/>
        <w:jc w:val="both"/>
        <w:rPr>
          <w:rFonts w:ascii="Times New Roman" w:hAnsi="Times New Roman" w:cs="Times New Roman"/>
          <w:sz w:val="28"/>
        </w:rPr>
      </w:pPr>
      <w:r w:rsidRPr="00E95985">
        <w:rPr>
          <w:rFonts w:ascii="Times New Roman" w:hAnsi="Times New Roman" w:cs="Times New Roman"/>
          <w:sz w:val="28"/>
        </w:rPr>
        <w:t>Проверка подписи</w:t>
      </w:r>
      <w:r>
        <w:rPr>
          <w:rFonts w:ascii="Times New Roman" w:hAnsi="Times New Roman" w:cs="Times New Roman"/>
          <w:sz w:val="28"/>
        </w:rPr>
        <w:t xml:space="preserve">. </w:t>
      </w:r>
      <w:r w:rsidRPr="00E95985">
        <w:rPr>
          <w:rFonts w:ascii="Times New Roman" w:hAnsi="Times New Roman" w:cs="Times New Roman"/>
          <w:sz w:val="28"/>
        </w:rPr>
        <w:t xml:space="preserve">Для проверки подписи используется открытый ключ, который хранится в сертификате подписывающего. При проверке подписи алгоритм хеширования вычисляет </w:t>
      </w:r>
      <w:proofErr w:type="spellStart"/>
      <w:r w:rsidRPr="00E95985">
        <w:rPr>
          <w:rFonts w:ascii="Times New Roman" w:hAnsi="Times New Roman" w:cs="Times New Roman"/>
          <w:sz w:val="28"/>
        </w:rPr>
        <w:t>хеш</w:t>
      </w:r>
      <w:proofErr w:type="spellEnd"/>
      <w:r w:rsidRPr="00E95985">
        <w:rPr>
          <w:rFonts w:ascii="Times New Roman" w:hAnsi="Times New Roman" w:cs="Times New Roman"/>
          <w:sz w:val="28"/>
        </w:rPr>
        <w:t>-значение подписываемых элементов, которое</w:t>
      </w:r>
      <w:r>
        <w:rPr>
          <w:rFonts w:ascii="Times New Roman" w:hAnsi="Times New Roman" w:cs="Times New Roman"/>
          <w:sz w:val="28"/>
        </w:rPr>
        <w:t xml:space="preserve"> </w:t>
      </w:r>
      <w:r w:rsidRPr="00E95985">
        <w:rPr>
          <w:rFonts w:ascii="Times New Roman" w:hAnsi="Times New Roman" w:cs="Times New Roman"/>
          <w:sz w:val="28"/>
        </w:rPr>
        <w:t xml:space="preserve">сравнивается с </w:t>
      </w:r>
      <w:proofErr w:type="spellStart"/>
      <w:r w:rsidRPr="00E95985">
        <w:rPr>
          <w:rFonts w:ascii="Times New Roman" w:hAnsi="Times New Roman" w:cs="Times New Roman"/>
          <w:sz w:val="28"/>
        </w:rPr>
        <w:t>хеш</w:t>
      </w:r>
      <w:proofErr w:type="spellEnd"/>
      <w:r w:rsidRPr="00E95985">
        <w:rPr>
          <w:rFonts w:ascii="Times New Roman" w:hAnsi="Times New Roman" w:cs="Times New Roman"/>
          <w:sz w:val="28"/>
        </w:rPr>
        <w:t xml:space="preserve">-значением, содержащимся в подписи. Если </w:t>
      </w:r>
      <w:proofErr w:type="spellStart"/>
      <w:r w:rsidRPr="00E95985">
        <w:rPr>
          <w:rFonts w:ascii="Times New Roman" w:hAnsi="Times New Roman" w:cs="Times New Roman"/>
          <w:sz w:val="28"/>
        </w:rPr>
        <w:t>хеш</w:t>
      </w:r>
      <w:proofErr w:type="spellEnd"/>
      <w:r w:rsidRPr="00E95985">
        <w:rPr>
          <w:rFonts w:ascii="Times New Roman" w:hAnsi="Times New Roman" w:cs="Times New Roman"/>
          <w:sz w:val="28"/>
        </w:rPr>
        <w:t>-значения совпадают, то подпись считается действительной.</w:t>
      </w:r>
    </w:p>
    <w:p w:rsidR="00E95985" w:rsidRPr="00E95985" w:rsidRDefault="00E95985" w:rsidP="00C80647">
      <w:pPr>
        <w:pStyle w:val="a3"/>
        <w:spacing w:line="360" w:lineRule="auto"/>
        <w:jc w:val="both"/>
        <w:rPr>
          <w:rFonts w:ascii="Times New Roman" w:hAnsi="Times New Roman" w:cs="Times New Roman"/>
          <w:sz w:val="28"/>
        </w:rPr>
      </w:pPr>
    </w:p>
    <w:p w:rsidR="00E95985" w:rsidRPr="00E95985" w:rsidRDefault="00E95985" w:rsidP="006D4DF7">
      <w:pPr>
        <w:pStyle w:val="a3"/>
        <w:numPr>
          <w:ilvl w:val="0"/>
          <w:numId w:val="9"/>
        </w:numPr>
        <w:spacing w:line="360" w:lineRule="auto"/>
        <w:jc w:val="both"/>
        <w:rPr>
          <w:rFonts w:ascii="Times New Roman" w:hAnsi="Times New Roman" w:cs="Times New Roman"/>
          <w:sz w:val="28"/>
        </w:rPr>
      </w:pPr>
      <w:r>
        <w:rPr>
          <w:rFonts w:ascii="Times New Roman" w:hAnsi="Times New Roman" w:cs="Times New Roman"/>
          <w:sz w:val="28"/>
        </w:rPr>
        <w:t xml:space="preserve">Интеграция с XML-схемами. </w:t>
      </w:r>
      <w:r w:rsidRPr="00E95985">
        <w:rPr>
          <w:rFonts w:ascii="Times New Roman" w:hAnsi="Times New Roman" w:cs="Times New Roman"/>
          <w:sz w:val="28"/>
        </w:rPr>
        <w:t xml:space="preserve">XML-схемы описывают структуру и содержание XML-документа. Интеграция ЭЦП с XML-схемами позволяет убедиться, что подписываемый документ соответствует </w:t>
      </w:r>
      <w:r w:rsidRPr="00E95985">
        <w:rPr>
          <w:rFonts w:ascii="Times New Roman" w:hAnsi="Times New Roman" w:cs="Times New Roman"/>
          <w:sz w:val="28"/>
        </w:rPr>
        <w:lastRenderedPageBreak/>
        <w:t>определенной схеме. Это повышает надежность подписи и обеспечивает защиту от атак типа XML-инъекции.</w:t>
      </w:r>
    </w:p>
    <w:p w:rsidR="00E95985" w:rsidRPr="00E95985" w:rsidRDefault="00E95985" w:rsidP="00C80647">
      <w:pPr>
        <w:pStyle w:val="a3"/>
        <w:spacing w:line="360" w:lineRule="auto"/>
        <w:jc w:val="both"/>
        <w:rPr>
          <w:rFonts w:ascii="Times New Roman" w:hAnsi="Times New Roman" w:cs="Times New Roman"/>
          <w:sz w:val="28"/>
        </w:rPr>
      </w:pPr>
    </w:p>
    <w:p w:rsidR="00E95985" w:rsidRPr="00E95985" w:rsidRDefault="00E95985" w:rsidP="006D4DF7">
      <w:pPr>
        <w:pStyle w:val="a3"/>
        <w:numPr>
          <w:ilvl w:val="0"/>
          <w:numId w:val="9"/>
        </w:numPr>
        <w:spacing w:line="360" w:lineRule="auto"/>
        <w:jc w:val="both"/>
        <w:rPr>
          <w:rFonts w:ascii="Times New Roman" w:hAnsi="Times New Roman" w:cs="Times New Roman"/>
          <w:sz w:val="28"/>
        </w:rPr>
      </w:pPr>
      <w:r w:rsidRPr="00E95985">
        <w:rPr>
          <w:rFonts w:ascii="Times New Roman" w:hAnsi="Times New Roman" w:cs="Times New Roman"/>
          <w:sz w:val="28"/>
        </w:rPr>
        <w:t>Использование специализированных библ</w:t>
      </w:r>
      <w:r>
        <w:rPr>
          <w:rFonts w:ascii="Times New Roman" w:hAnsi="Times New Roman" w:cs="Times New Roman"/>
          <w:sz w:val="28"/>
        </w:rPr>
        <w:t xml:space="preserve">иотек и программных средств. Для </w:t>
      </w:r>
      <w:r w:rsidRPr="00E95985">
        <w:rPr>
          <w:rFonts w:ascii="Times New Roman" w:hAnsi="Times New Roman" w:cs="Times New Roman"/>
          <w:sz w:val="28"/>
        </w:rPr>
        <w:t>интеграции ЭЦП в XML-документы используются специализированные библиотеки и программные средства. Они позволяют генерировать подписи, проверять их действительность, а также подписывать и верифицировать XML-документы, соответствующие определенной XML-схеме.</w:t>
      </w:r>
    </w:p>
    <w:p w:rsidR="00E95985" w:rsidRPr="00E95985" w:rsidRDefault="00E95985" w:rsidP="00C80647">
      <w:pPr>
        <w:pStyle w:val="a3"/>
        <w:spacing w:line="360" w:lineRule="auto"/>
        <w:jc w:val="both"/>
        <w:rPr>
          <w:rFonts w:ascii="Times New Roman" w:hAnsi="Times New Roman" w:cs="Times New Roman"/>
          <w:sz w:val="28"/>
        </w:rPr>
      </w:pPr>
    </w:p>
    <w:p w:rsidR="00E95985" w:rsidRPr="00E95985" w:rsidRDefault="00E95985" w:rsidP="006D4DF7">
      <w:pPr>
        <w:pStyle w:val="a3"/>
        <w:numPr>
          <w:ilvl w:val="0"/>
          <w:numId w:val="9"/>
        </w:numPr>
        <w:spacing w:line="360" w:lineRule="auto"/>
        <w:jc w:val="both"/>
        <w:rPr>
          <w:rFonts w:ascii="Times New Roman" w:hAnsi="Times New Roman" w:cs="Times New Roman"/>
          <w:sz w:val="28"/>
        </w:rPr>
      </w:pPr>
      <w:r w:rsidRPr="00E95985">
        <w:rPr>
          <w:rFonts w:ascii="Times New Roman" w:hAnsi="Times New Roman" w:cs="Times New Roman"/>
          <w:sz w:val="28"/>
        </w:rPr>
        <w:t>Поддержка</w:t>
      </w:r>
      <w:r w:rsidRPr="00E95985">
        <w:rPr>
          <w:rFonts w:ascii="Times New Roman" w:hAnsi="Times New Roman" w:cs="Times New Roman"/>
          <w:sz w:val="28"/>
          <w:lang w:val="en-US"/>
        </w:rPr>
        <w:t xml:space="preserve"> </w:t>
      </w:r>
      <w:r w:rsidRPr="00E95985">
        <w:rPr>
          <w:rFonts w:ascii="Times New Roman" w:hAnsi="Times New Roman" w:cs="Times New Roman"/>
          <w:sz w:val="28"/>
        </w:rPr>
        <w:t>стандарта</w:t>
      </w:r>
      <w:r w:rsidRPr="00E95985">
        <w:rPr>
          <w:rFonts w:ascii="Times New Roman" w:hAnsi="Times New Roman" w:cs="Times New Roman"/>
          <w:sz w:val="28"/>
          <w:lang w:val="en-US"/>
        </w:rPr>
        <w:t xml:space="preserve"> XML Advanced Electronic Signatures (</w:t>
      </w:r>
      <w:proofErr w:type="spellStart"/>
      <w:r w:rsidRPr="00E95985">
        <w:rPr>
          <w:rFonts w:ascii="Times New Roman" w:hAnsi="Times New Roman" w:cs="Times New Roman"/>
          <w:sz w:val="28"/>
          <w:lang w:val="en-US"/>
        </w:rPr>
        <w:t>XAdES</w:t>
      </w:r>
      <w:proofErr w:type="spellEnd"/>
      <w:r w:rsidRPr="00E95985">
        <w:rPr>
          <w:rFonts w:ascii="Times New Roman" w:hAnsi="Times New Roman" w:cs="Times New Roman"/>
          <w:sz w:val="28"/>
          <w:lang w:val="en-US"/>
        </w:rPr>
        <w:t xml:space="preserve">). </w:t>
      </w:r>
      <w:r w:rsidRPr="00E95985">
        <w:rPr>
          <w:rFonts w:ascii="Times New Roman" w:hAnsi="Times New Roman" w:cs="Times New Roman"/>
          <w:sz w:val="28"/>
        </w:rPr>
        <w:t xml:space="preserve">Стандарт </w:t>
      </w:r>
      <w:proofErr w:type="spellStart"/>
      <w:r w:rsidRPr="00E95985">
        <w:rPr>
          <w:rFonts w:ascii="Times New Roman" w:hAnsi="Times New Roman" w:cs="Times New Roman"/>
          <w:sz w:val="28"/>
        </w:rPr>
        <w:t>XAdES</w:t>
      </w:r>
      <w:proofErr w:type="spellEnd"/>
      <w:r w:rsidRPr="00E95985">
        <w:rPr>
          <w:rFonts w:ascii="Times New Roman" w:hAnsi="Times New Roman" w:cs="Times New Roman"/>
          <w:sz w:val="28"/>
        </w:rPr>
        <w:t xml:space="preserve"> был разработан для интеграции ЭЦП в XML-документы и обеспечивает дополнительные функции, такие как указание даты и времени подписи, список сертификатов открытых ключей и дополнительные данные о подписывающем.</w:t>
      </w:r>
    </w:p>
    <w:p w:rsidR="00E95985" w:rsidRPr="00E95985" w:rsidRDefault="00E95985" w:rsidP="00C80647">
      <w:pPr>
        <w:pStyle w:val="a3"/>
        <w:spacing w:line="360" w:lineRule="auto"/>
        <w:jc w:val="both"/>
        <w:rPr>
          <w:rFonts w:ascii="Times New Roman" w:hAnsi="Times New Roman" w:cs="Times New Roman"/>
          <w:sz w:val="28"/>
        </w:rPr>
      </w:pPr>
    </w:p>
    <w:p w:rsidR="00E95985" w:rsidRPr="00E95985" w:rsidRDefault="00E95985" w:rsidP="006D4DF7">
      <w:pPr>
        <w:pStyle w:val="a3"/>
        <w:numPr>
          <w:ilvl w:val="0"/>
          <w:numId w:val="9"/>
        </w:numPr>
        <w:spacing w:line="360" w:lineRule="auto"/>
        <w:jc w:val="both"/>
        <w:rPr>
          <w:rFonts w:ascii="Times New Roman" w:hAnsi="Times New Roman" w:cs="Times New Roman"/>
          <w:sz w:val="28"/>
        </w:rPr>
      </w:pPr>
      <w:r w:rsidRPr="00E95985">
        <w:rPr>
          <w:rFonts w:ascii="Times New Roman" w:hAnsi="Times New Roman" w:cs="Times New Roman"/>
          <w:sz w:val="28"/>
        </w:rPr>
        <w:t>Соблюдение требований законодате</w:t>
      </w:r>
      <w:r>
        <w:rPr>
          <w:rFonts w:ascii="Times New Roman" w:hAnsi="Times New Roman" w:cs="Times New Roman"/>
          <w:sz w:val="28"/>
        </w:rPr>
        <w:t xml:space="preserve">льства. </w:t>
      </w:r>
      <w:r w:rsidRPr="00E95985">
        <w:rPr>
          <w:rFonts w:ascii="Times New Roman" w:hAnsi="Times New Roman" w:cs="Times New Roman"/>
          <w:sz w:val="28"/>
        </w:rPr>
        <w:t>Использование ЭЦП в XML-документах подчинено определенным правовым требованиям, которые устанавливаются в соответствии с национальным законодательством. Например, в России использование ЭЦП регулируется Федеральным законом "Об электронной подписи".</w:t>
      </w:r>
    </w:p>
    <w:p w:rsidR="00D66D63" w:rsidRPr="00D66D63" w:rsidRDefault="00D66D63" w:rsidP="00C80647">
      <w:pPr>
        <w:spacing w:line="360" w:lineRule="auto"/>
        <w:ind w:firstLine="360"/>
        <w:jc w:val="both"/>
        <w:rPr>
          <w:rFonts w:ascii="Times New Roman" w:hAnsi="Times New Roman" w:cs="Times New Roman"/>
          <w:sz w:val="28"/>
        </w:rPr>
      </w:pPr>
      <w:r w:rsidRPr="00D66D63">
        <w:rPr>
          <w:rFonts w:ascii="Times New Roman" w:hAnsi="Times New Roman" w:cs="Times New Roman"/>
          <w:sz w:val="28"/>
        </w:rPr>
        <w:t>ЭЦП (электронная цифровая подпись) – это средство аутентификации электронных документов, которое обеспечивает уверенность в подлинности информации, ее целостности и невозможности ее изменения без разрешения владельца ЭЦП. Интеграция ЭЦП в XML-документы является важным шагом в сфере электронного документооборота и информационных технологий в целом.</w:t>
      </w:r>
    </w:p>
    <w:p w:rsidR="00D66D63" w:rsidRPr="00D66D63" w:rsidRDefault="00D66D63" w:rsidP="00C80647">
      <w:pPr>
        <w:spacing w:line="360" w:lineRule="auto"/>
        <w:ind w:firstLine="360"/>
        <w:jc w:val="both"/>
        <w:rPr>
          <w:rFonts w:ascii="Times New Roman" w:hAnsi="Times New Roman" w:cs="Times New Roman"/>
          <w:sz w:val="28"/>
        </w:rPr>
      </w:pPr>
      <w:r w:rsidRPr="00D66D63">
        <w:rPr>
          <w:rFonts w:ascii="Times New Roman" w:hAnsi="Times New Roman" w:cs="Times New Roman"/>
          <w:sz w:val="28"/>
        </w:rPr>
        <w:t xml:space="preserve">Применение ЭЦП в XML-документах имеет широкий спектр применений в различных сферах, включая правительственные организации, финансовые </w:t>
      </w:r>
      <w:r w:rsidRPr="00D66D63">
        <w:rPr>
          <w:rFonts w:ascii="Times New Roman" w:hAnsi="Times New Roman" w:cs="Times New Roman"/>
          <w:sz w:val="28"/>
        </w:rPr>
        <w:lastRenderedPageBreak/>
        <w:t>институты, здравоохранение, телекоммуникации, логистику и многие другие. В правительственных организациях использование ЭЦП в XML-документах позволяет ускорить процесс обработки документов и повысить эффективность работы государственных служб. В финансовых институтах интеграция ЭЦП в XML-документы обеспечивает безопасность и подлинность финансовых транзакций. В здравоохранении ЭЦП позволяет обеспечить конфиденциальность медицинских данных пациентов. В логистике использование ЭЦП в XML-документах позволяет упростить и ускорить процессы доставки и отслеживания грузов.</w:t>
      </w:r>
    </w:p>
    <w:p w:rsidR="00D66D63" w:rsidRPr="00D66D63" w:rsidRDefault="00D66D63" w:rsidP="00C80647">
      <w:pPr>
        <w:spacing w:line="360" w:lineRule="auto"/>
        <w:ind w:firstLine="360"/>
        <w:jc w:val="both"/>
        <w:rPr>
          <w:rFonts w:ascii="Times New Roman" w:hAnsi="Times New Roman" w:cs="Times New Roman"/>
          <w:sz w:val="28"/>
        </w:rPr>
      </w:pPr>
      <w:r w:rsidRPr="00D66D63">
        <w:rPr>
          <w:rFonts w:ascii="Times New Roman" w:hAnsi="Times New Roman" w:cs="Times New Roman"/>
          <w:sz w:val="28"/>
        </w:rPr>
        <w:t>Преимущества интеграции ЭЦП в XML-документы очевидны. Они включают в себя повышение безопасности электронного документооборота, упрощение процесса обработки и передачи документов, ускорение процессов бизнеса, сокращение времени на подписание документов и исключение возможности подделки электронных документов.</w:t>
      </w:r>
    </w:p>
    <w:p w:rsidR="00D66D63" w:rsidRPr="00D66D63" w:rsidRDefault="00D66D63" w:rsidP="00C80647">
      <w:pPr>
        <w:spacing w:line="360" w:lineRule="auto"/>
        <w:ind w:firstLine="360"/>
        <w:jc w:val="both"/>
        <w:rPr>
          <w:rFonts w:ascii="Times New Roman" w:hAnsi="Times New Roman" w:cs="Times New Roman"/>
          <w:sz w:val="28"/>
        </w:rPr>
      </w:pPr>
      <w:r w:rsidRPr="00D66D63">
        <w:rPr>
          <w:rFonts w:ascii="Times New Roman" w:hAnsi="Times New Roman" w:cs="Times New Roman"/>
          <w:sz w:val="28"/>
        </w:rPr>
        <w:t>Недостатки интеграции ЭЦП в XML-документы также существуют. Одним из них является высокая стоимость системы интеграции ЭЦП, что может быть финансово затратным для малых и средних предприятий. Еще одним недостатком может быть необходимость использования специального программного обеспечения для работы с электронными документами.</w:t>
      </w:r>
    </w:p>
    <w:p w:rsidR="00D66D63" w:rsidRPr="00D66D63" w:rsidRDefault="00D66D63" w:rsidP="00C80647">
      <w:pPr>
        <w:spacing w:line="360" w:lineRule="auto"/>
        <w:ind w:firstLine="360"/>
        <w:jc w:val="both"/>
        <w:rPr>
          <w:rFonts w:ascii="Times New Roman" w:hAnsi="Times New Roman" w:cs="Times New Roman"/>
          <w:sz w:val="28"/>
        </w:rPr>
      </w:pPr>
      <w:r w:rsidRPr="00D66D63">
        <w:rPr>
          <w:rFonts w:ascii="Times New Roman" w:hAnsi="Times New Roman" w:cs="Times New Roman"/>
          <w:sz w:val="28"/>
        </w:rPr>
        <w:t>В целом, интеграция ЭЦП в XML-документы является важным шагом в направлении улучшения безопасности и эффективности электронного документооборота, а также содействует переходу на более экологически чистый и более эффективный процесс обработки документов. Несмотря на некоторые недостатки, интеграция ЭЦП в XML-документы оправдывает свою ценность и принимается бизнес-сообществом и правительственными организациями во всем мире.</w:t>
      </w:r>
    </w:p>
    <w:p w:rsidR="00D66D63" w:rsidRPr="00D66D63" w:rsidRDefault="00D66D63" w:rsidP="00C80647">
      <w:pPr>
        <w:spacing w:line="360" w:lineRule="auto"/>
        <w:ind w:firstLine="360"/>
        <w:jc w:val="both"/>
        <w:rPr>
          <w:rFonts w:ascii="Times New Roman" w:hAnsi="Times New Roman" w:cs="Times New Roman"/>
          <w:sz w:val="28"/>
        </w:rPr>
      </w:pPr>
      <w:r w:rsidRPr="00D66D63">
        <w:rPr>
          <w:rFonts w:ascii="Times New Roman" w:hAnsi="Times New Roman" w:cs="Times New Roman"/>
          <w:sz w:val="28"/>
        </w:rPr>
        <w:t xml:space="preserve">Кроме того, интеграция ЭЦП в XML-документы помогает улучшить качество обработки и хранения документов, уменьшить время на их </w:t>
      </w:r>
      <w:r w:rsidRPr="00D66D63">
        <w:rPr>
          <w:rFonts w:ascii="Times New Roman" w:hAnsi="Times New Roman" w:cs="Times New Roman"/>
          <w:sz w:val="28"/>
        </w:rPr>
        <w:lastRenderedPageBreak/>
        <w:t>обработку, а также сократить количество ошибок, связанных с человеческим фактором.</w:t>
      </w:r>
    </w:p>
    <w:p w:rsidR="00D66D63" w:rsidRPr="00D66D63" w:rsidRDefault="00D66D63" w:rsidP="00C80647">
      <w:pPr>
        <w:spacing w:line="360" w:lineRule="auto"/>
        <w:ind w:firstLine="360"/>
        <w:jc w:val="both"/>
        <w:rPr>
          <w:rFonts w:ascii="Times New Roman" w:hAnsi="Times New Roman" w:cs="Times New Roman"/>
          <w:sz w:val="28"/>
        </w:rPr>
      </w:pPr>
      <w:r w:rsidRPr="00D66D63">
        <w:rPr>
          <w:rFonts w:ascii="Times New Roman" w:hAnsi="Times New Roman" w:cs="Times New Roman"/>
          <w:sz w:val="28"/>
        </w:rPr>
        <w:t>Однако, при использовании ЭЦП в XML-документах также могут возникать проблемы совместимости, которые могут создать некоторые неудобства для пользователей. Также существует вероятность нарушения безопасности при передаче ключа ЭЦП, что может привести к возможности подделки документов.</w:t>
      </w:r>
    </w:p>
    <w:p w:rsidR="00D66D63" w:rsidRPr="00D66D63" w:rsidRDefault="00D66D63" w:rsidP="00C80647">
      <w:pPr>
        <w:spacing w:line="360" w:lineRule="auto"/>
        <w:ind w:firstLine="360"/>
        <w:jc w:val="both"/>
        <w:rPr>
          <w:rFonts w:ascii="Times New Roman" w:hAnsi="Times New Roman" w:cs="Times New Roman"/>
          <w:sz w:val="28"/>
        </w:rPr>
      </w:pPr>
      <w:r>
        <w:rPr>
          <w:rFonts w:ascii="Times New Roman" w:hAnsi="Times New Roman" w:cs="Times New Roman"/>
          <w:sz w:val="28"/>
        </w:rPr>
        <w:t>Подводя итог</w:t>
      </w:r>
      <w:r w:rsidRPr="00D66D63">
        <w:rPr>
          <w:rFonts w:ascii="Times New Roman" w:hAnsi="Times New Roman" w:cs="Times New Roman"/>
          <w:sz w:val="28"/>
        </w:rPr>
        <w:t>, интеграция ЭЦП в XML-документы является важным инструментом, который помогает повысить эффективность и безопасность электронного документооборота. Несмотря на некоторые недостатки, преимущества данной технологии превышают ее недостатки, и она продолжает широко применяться в различных сферах, где требуется безопасный и эффективный обмен электронными документами.</w:t>
      </w:r>
    </w:p>
    <w:p w:rsidR="009F183E" w:rsidRPr="009F183E" w:rsidRDefault="009F183E" w:rsidP="00C80647">
      <w:pPr>
        <w:spacing w:line="360" w:lineRule="auto"/>
        <w:jc w:val="both"/>
        <w:rPr>
          <w:rFonts w:ascii="Times New Roman" w:hAnsi="Times New Roman" w:cs="Times New Roman"/>
          <w:sz w:val="28"/>
        </w:rPr>
      </w:pPr>
    </w:p>
    <w:p w:rsidR="00C222BF" w:rsidRPr="00AB2532" w:rsidRDefault="00C222BF" w:rsidP="0002022D">
      <w:pPr>
        <w:pStyle w:val="a3"/>
        <w:numPr>
          <w:ilvl w:val="0"/>
          <w:numId w:val="1"/>
        </w:numPr>
        <w:spacing w:line="360" w:lineRule="auto"/>
        <w:jc w:val="both"/>
        <w:outlineLvl w:val="1"/>
        <w:rPr>
          <w:rFonts w:ascii="Times New Roman" w:hAnsi="Times New Roman" w:cs="Times New Roman"/>
          <w:b/>
          <w:sz w:val="28"/>
        </w:rPr>
      </w:pPr>
      <w:bookmarkStart w:id="6" w:name="_Toc135260735"/>
      <w:r w:rsidRPr="00AB2532">
        <w:rPr>
          <w:rFonts w:ascii="Times New Roman" w:hAnsi="Times New Roman" w:cs="Times New Roman"/>
          <w:b/>
          <w:sz w:val="28"/>
        </w:rPr>
        <w:t>Локализация предметной деятельности</w:t>
      </w:r>
      <w:bookmarkEnd w:id="6"/>
    </w:p>
    <w:p w:rsidR="007E19C2" w:rsidRDefault="007E19C2" w:rsidP="00C80647">
      <w:pPr>
        <w:pStyle w:val="a4"/>
        <w:spacing w:line="360" w:lineRule="auto"/>
        <w:ind w:firstLine="360"/>
        <w:jc w:val="both"/>
        <w:rPr>
          <w:sz w:val="28"/>
        </w:rPr>
      </w:pPr>
      <w:r w:rsidRPr="007E19C2">
        <w:rPr>
          <w:sz w:val="28"/>
        </w:rPr>
        <w:t>Локализация предметной области проекта включает в себя выбор метода встраивания ЭЦП в документы формата XML. В данном проекте был выбран метод, основанный на использовании стандарта XML-DSig.</w:t>
      </w:r>
    </w:p>
    <w:p w:rsidR="007E19C2" w:rsidRDefault="007E19C2" w:rsidP="00C80647">
      <w:pPr>
        <w:pStyle w:val="a4"/>
        <w:spacing w:line="360" w:lineRule="auto"/>
        <w:ind w:firstLine="360"/>
        <w:jc w:val="both"/>
        <w:rPr>
          <w:sz w:val="28"/>
        </w:rPr>
      </w:pPr>
      <w:r w:rsidRPr="007E19C2">
        <w:rPr>
          <w:sz w:val="28"/>
        </w:rPr>
        <w:t>XML-</w:t>
      </w:r>
      <w:proofErr w:type="spellStart"/>
      <w:r w:rsidRPr="007E19C2">
        <w:rPr>
          <w:sz w:val="28"/>
        </w:rPr>
        <w:t>DSig</w:t>
      </w:r>
      <w:proofErr w:type="spellEnd"/>
      <w:r w:rsidRPr="007E19C2">
        <w:rPr>
          <w:sz w:val="28"/>
        </w:rPr>
        <w:t xml:space="preserve"> - это стандарт, который описывает форматы данных и процедуры для создания и проверки цифровых подписей в документах формата XML. Для встраивания ЭЦП в документы формата XML будет разработан программный модуль, который будет использовать стандарт XML-</w:t>
      </w:r>
      <w:proofErr w:type="spellStart"/>
      <w:r w:rsidRPr="007E19C2">
        <w:rPr>
          <w:sz w:val="28"/>
        </w:rPr>
        <w:t>DSig</w:t>
      </w:r>
      <w:proofErr w:type="spellEnd"/>
      <w:r w:rsidRPr="007E19C2">
        <w:rPr>
          <w:sz w:val="28"/>
        </w:rPr>
        <w:t>.</w:t>
      </w:r>
    </w:p>
    <w:p w:rsidR="007E19C2" w:rsidRPr="007E19C2" w:rsidRDefault="007E19C2" w:rsidP="00C80647">
      <w:pPr>
        <w:pStyle w:val="a4"/>
        <w:spacing w:line="360" w:lineRule="auto"/>
        <w:ind w:firstLine="360"/>
        <w:jc w:val="both"/>
        <w:rPr>
          <w:sz w:val="28"/>
        </w:rPr>
      </w:pPr>
      <w:r w:rsidRPr="007E19C2">
        <w:rPr>
          <w:sz w:val="28"/>
        </w:rPr>
        <w:t>Процесс встраивания ЭЦП в документы формата XML будет проходить по следующим этапам:</w:t>
      </w:r>
    </w:p>
    <w:p w:rsidR="007E19C2" w:rsidRPr="007E19C2" w:rsidRDefault="007E19C2" w:rsidP="006D4DF7">
      <w:pPr>
        <w:pStyle w:val="a4"/>
        <w:numPr>
          <w:ilvl w:val="0"/>
          <w:numId w:val="11"/>
        </w:numPr>
        <w:spacing w:line="360" w:lineRule="auto"/>
        <w:jc w:val="both"/>
        <w:rPr>
          <w:sz w:val="28"/>
        </w:rPr>
      </w:pPr>
      <w:r w:rsidRPr="007E19C2">
        <w:rPr>
          <w:sz w:val="28"/>
        </w:rPr>
        <w:lastRenderedPageBreak/>
        <w:t>Генерация ключевой пары. Для начала работы необходимо сгенерировать ключевую пару, состоящую из закрытого и открытого ключа.</w:t>
      </w:r>
    </w:p>
    <w:p w:rsidR="007E19C2" w:rsidRPr="007E19C2" w:rsidRDefault="007E19C2" w:rsidP="006D4DF7">
      <w:pPr>
        <w:pStyle w:val="a4"/>
        <w:numPr>
          <w:ilvl w:val="0"/>
          <w:numId w:val="11"/>
        </w:numPr>
        <w:spacing w:line="360" w:lineRule="auto"/>
        <w:jc w:val="both"/>
        <w:rPr>
          <w:sz w:val="28"/>
        </w:rPr>
      </w:pPr>
      <w:r w:rsidRPr="007E19C2">
        <w:rPr>
          <w:sz w:val="28"/>
        </w:rPr>
        <w:t>Создание подписи. При создании подписи, встраиваемой в документ формата XML, будет использоваться закрытый ключ. Подпись будет создана с использованием стандарта XML-</w:t>
      </w:r>
      <w:proofErr w:type="spellStart"/>
      <w:r w:rsidRPr="007E19C2">
        <w:rPr>
          <w:sz w:val="28"/>
        </w:rPr>
        <w:t>DSig</w:t>
      </w:r>
      <w:proofErr w:type="spellEnd"/>
      <w:r w:rsidRPr="007E19C2">
        <w:rPr>
          <w:sz w:val="28"/>
        </w:rPr>
        <w:t>.</w:t>
      </w:r>
    </w:p>
    <w:p w:rsidR="007E19C2" w:rsidRPr="007E19C2" w:rsidRDefault="007E19C2" w:rsidP="006D4DF7">
      <w:pPr>
        <w:pStyle w:val="a4"/>
        <w:numPr>
          <w:ilvl w:val="0"/>
          <w:numId w:val="11"/>
        </w:numPr>
        <w:spacing w:line="360" w:lineRule="auto"/>
        <w:jc w:val="both"/>
        <w:rPr>
          <w:sz w:val="28"/>
        </w:rPr>
      </w:pPr>
      <w:r w:rsidRPr="007E19C2">
        <w:rPr>
          <w:sz w:val="28"/>
        </w:rPr>
        <w:t>Встраивание подписи в документ формата XML. Подпись будет встроена в документ в соответствии со стандартом XML-</w:t>
      </w:r>
      <w:proofErr w:type="spellStart"/>
      <w:r w:rsidRPr="007E19C2">
        <w:rPr>
          <w:sz w:val="28"/>
        </w:rPr>
        <w:t>DSig</w:t>
      </w:r>
      <w:proofErr w:type="spellEnd"/>
      <w:r w:rsidRPr="007E19C2">
        <w:rPr>
          <w:sz w:val="28"/>
        </w:rPr>
        <w:t>.</w:t>
      </w:r>
    </w:p>
    <w:p w:rsidR="007E19C2" w:rsidRPr="007E19C2" w:rsidRDefault="007E19C2" w:rsidP="006D4DF7">
      <w:pPr>
        <w:pStyle w:val="a4"/>
        <w:numPr>
          <w:ilvl w:val="0"/>
          <w:numId w:val="11"/>
        </w:numPr>
        <w:spacing w:line="360" w:lineRule="auto"/>
        <w:jc w:val="both"/>
        <w:rPr>
          <w:sz w:val="28"/>
        </w:rPr>
      </w:pPr>
      <w:r w:rsidRPr="007E19C2">
        <w:rPr>
          <w:sz w:val="28"/>
        </w:rPr>
        <w:t>Проверка подписи. При проверке подписи, используется открытый ключ. Если подпись была создана с использованием правильного закрытого ключа, подпись будет действительна и проверка пройдет успешно.</w:t>
      </w:r>
    </w:p>
    <w:p w:rsidR="007E19C2" w:rsidRDefault="00046727" w:rsidP="00C80647">
      <w:pPr>
        <w:pStyle w:val="a4"/>
        <w:spacing w:line="360" w:lineRule="auto"/>
        <w:ind w:firstLine="360"/>
        <w:jc w:val="both"/>
        <w:rPr>
          <w:sz w:val="28"/>
        </w:rPr>
      </w:pPr>
      <w:r>
        <w:rPr>
          <w:sz w:val="28"/>
        </w:rPr>
        <w:t>Достижение цели работы</w:t>
      </w:r>
      <w:r w:rsidR="007E19C2" w:rsidRPr="007E19C2">
        <w:rPr>
          <w:sz w:val="28"/>
        </w:rPr>
        <w:t xml:space="preserve"> позволит встроить ЭЦП в документы формата XML с использованием стандарта XML-</w:t>
      </w:r>
      <w:proofErr w:type="spellStart"/>
      <w:r w:rsidR="007E19C2" w:rsidRPr="007E19C2">
        <w:rPr>
          <w:sz w:val="28"/>
        </w:rPr>
        <w:t>DSig</w:t>
      </w:r>
      <w:proofErr w:type="spellEnd"/>
      <w:r w:rsidR="007E19C2" w:rsidRPr="007E19C2">
        <w:rPr>
          <w:sz w:val="28"/>
        </w:rPr>
        <w:t>, а также осуществлять проверку подписи встроенной в документ формата XML.</w:t>
      </w:r>
    </w:p>
    <w:p w:rsidR="007E19C2" w:rsidRPr="007E19C2" w:rsidRDefault="007E19C2" w:rsidP="00C80647">
      <w:pPr>
        <w:pStyle w:val="a4"/>
        <w:spacing w:line="360" w:lineRule="auto"/>
        <w:ind w:firstLine="360"/>
        <w:jc w:val="both"/>
        <w:rPr>
          <w:sz w:val="28"/>
        </w:rPr>
      </w:pPr>
      <w:r w:rsidRPr="007E19C2">
        <w:rPr>
          <w:sz w:val="28"/>
        </w:rPr>
        <w:t>Разработка программного модуля для встраивания ЭЦП в документы формата XML имеет большую значимость в современном мире, где все больше информации передается и хранится в электронном виде. ЭЦП позволяет удостоверить подлинность документа и подписавшего его лица, что является особенно важным для юридически значимых документов, таких как договоры, акты, отчеты и т.д.</w:t>
      </w:r>
    </w:p>
    <w:p w:rsidR="007E19C2" w:rsidRPr="007E19C2" w:rsidRDefault="007E19C2" w:rsidP="00C80647">
      <w:pPr>
        <w:pStyle w:val="a4"/>
        <w:spacing w:line="360" w:lineRule="auto"/>
        <w:ind w:firstLine="360"/>
        <w:jc w:val="both"/>
        <w:rPr>
          <w:sz w:val="28"/>
        </w:rPr>
      </w:pPr>
      <w:r w:rsidRPr="007E19C2">
        <w:rPr>
          <w:sz w:val="28"/>
        </w:rPr>
        <w:t>Проблемой, которую решает разработка программного модуля для встраивания ЭЦП в документы формата XML, является возможность подмены документа в процессе передачи или хранения. Это может привести к непредсказуемым последствиям, например, к изменению условий договора или сбоям в работе системы управления документами.</w:t>
      </w:r>
    </w:p>
    <w:p w:rsidR="007E19C2" w:rsidRPr="007E19C2" w:rsidRDefault="007E19C2" w:rsidP="00C80647">
      <w:pPr>
        <w:pStyle w:val="a4"/>
        <w:spacing w:line="360" w:lineRule="auto"/>
        <w:ind w:firstLine="360"/>
        <w:jc w:val="both"/>
        <w:rPr>
          <w:sz w:val="28"/>
        </w:rPr>
      </w:pPr>
      <w:r w:rsidRPr="007E19C2">
        <w:rPr>
          <w:sz w:val="28"/>
        </w:rPr>
        <w:lastRenderedPageBreak/>
        <w:t xml:space="preserve">С помощью разработанного программного модуля для встраивания ЭЦП в документы формата XML, возможно решить эту проблему, обеспечивая аутентификацию и целостность документа. Кроме того, </w:t>
      </w:r>
      <w:proofErr w:type="spellStart"/>
      <w:r w:rsidRPr="007E19C2">
        <w:rPr>
          <w:sz w:val="28"/>
        </w:rPr>
        <w:t>програмный</w:t>
      </w:r>
      <w:proofErr w:type="spellEnd"/>
      <w:r w:rsidRPr="007E19C2">
        <w:rPr>
          <w:sz w:val="28"/>
        </w:rPr>
        <w:t xml:space="preserve"> модуль будет обладать следующими преимуществами:</w:t>
      </w:r>
    </w:p>
    <w:p w:rsidR="007E19C2" w:rsidRPr="007E19C2" w:rsidRDefault="007E19C2" w:rsidP="006D4DF7">
      <w:pPr>
        <w:pStyle w:val="a4"/>
        <w:numPr>
          <w:ilvl w:val="0"/>
          <w:numId w:val="12"/>
        </w:numPr>
        <w:spacing w:line="360" w:lineRule="auto"/>
        <w:jc w:val="both"/>
        <w:rPr>
          <w:sz w:val="28"/>
        </w:rPr>
      </w:pPr>
      <w:r w:rsidRPr="007E19C2">
        <w:rPr>
          <w:sz w:val="28"/>
        </w:rPr>
        <w:t>Возможность использовать разные алгоритмы хеширования и шифрования в зависимости от требований заказчика.</w:t>
      </w:r>
    </w:p>
    <w:p w:rsidR="007E19C2" w:rsidRPr="007E19C2" w:rsidRDefault="007E19C2" w:rsidP="006D4DF7">
      <w:pPr>
        <w:pStyle w:val="a4"/>
        <w:numPr>
          <w:ilvl w:val="0"/>
          <w:numId w:val="12"/>
        </w:numPr>
        <w:spacing w:line="360" w:lineRule="auto"/>
        <w:jc w:val="both"/>
        <w:rPr>
          <w:sz w:val="28"/>
        </w:rPr>
      </w:pPr>
      <w:r w:rsidRPr="007E19C2">
        <w:rPr>
          <w:sz w:val="28"/>
        </w:rPr>
        <w:t>Универсальность в работе с разными типами документов формата XML.</w:t>
      </w:r>
    </w:p>
    <w:p w:rsidR="007E19C2" w:rsidRPr="007E19C2" w:rsidRDefault="007E19C2" w:rsidP="006D4DF7">
      <w:pPr>
        <w:pStyle w:val="a4"/>
        <w:numPr>
          <w:ilvl w:val="0"/>
          <w:numId w:val="12"/>
        </w:numPr>
        <w:spacing w:line="360" w:lineRule="auto"/>
        <w:jc w:val="both"/>
        <w:rPr>
          <w:sz w:val="28"/>
        </w:rPr>
      </w:pPr>
      <w:r w:rsidRPr="007E19C2">
        <w:rPr>
          <w:sz w:val="28"/>
        </w:rPr>
        <w:t>Высокая скорость работы и надежность при встраивании ЭЦП в документы.</w:t>
      </w:r>
    </w:p>
    <w:p w:rsidR="007E19C2" w:rsidRPr="007E19C2" w:rsidRDefault="007E19C2" w:rsidP="00C80647">
      <w:pPr>
        <w:pStyle w:val="a4"/>
        <w:spacing w:line="360" w:lineRule="auto"/>
        <w:ind w:firstLine="360"/>
        <w:jc w:val="both"/>
        <w:rPr>
          <w:sz w:val="28"/>
        </w:rPr>
      </w:pPr>
      <w:r w:rsidRPr="007E19C2">
        <w:rPr>
          <w:sz w:val="28"/>
        </w:rPr>
        <w:t>Таким образом, разработка программного модуля для встраивания ЭЦП в документы формата XML является актуальной и востребованной задачей в современном информационном обществе.</w:t>
      </w:r>
    </w:p>
    <w:p w:rsidR="007E19C2" w:rsidRDefault="00EA786D" w:rsidP="00EA786D">
      <w:pPr>
        <w:rPr>
          <w:rFonts w:ascii="Times New Roman" w:hAnsi="Times New Roman" w:cs="Times New Roman"/>
          <w:sz w:val="28"/>
        </w:rPr>
      </w:pPr>
      <w:r>
        <w:rPr>
          <w:rFonts w:ascii="Times New Roman" w:hAnsi="Times New Roman" w:cs="Times New Roman"/>
          <w:sz w:val="28"/>
        </w:rPr>
        <w:br w:type="page"/>
      </w:r>
    </w:p>
    <w:p w:rsidR="00C222BF" w:rsidRPr="00046727" w:rsidRDefault="00C222BF" w:rsidP="0002022D">
      <w:pPr>
        <w:pStyle w:val="1"/>
      </w:pPr>
      <w:bookmarkStart w:id="7" w:name="_Toc135260736"/>
      <w:r w:rsidRPr="00046727">
        <w:lastRenderedPageBreak/>
        <w:t>ГЛАВА 2. ТЕОРЕТИЧЕСКОЕ ОБОСНОВАНИЕ ВЫБРАННОЙ МОДЕЛИ</w:t>
      </w:r>
      <w:bookmarkEnd w:id="7"/>
    </w:p>
    <w:p w:rsidR="00046727" w:rsidRPr="00AB2532" w:rsidRDefault="00046727" w:rsidP="006D4DF7">
      <w:pPr>
        <w:pStyle w:val="a3"/>
        <w:numPr>
          <w:ilvl w:val="0"/>
          <w:numId w:val="13"/>
        </w:numPr>
        <w:spacing w:line="360" w:lineRule="auto"/>
        <w:jc w:val="both"/>
        <w:outlineLvl w:val="1"/>
        <w:rPr>
          <w:rFonts w:ascii="Times New Roman" w:hAnsi="Times New Roman" w:cs="Times New Roman"/>
          <w:b/>
          <w:sz w:val="28"/>
        </w:rPr>
      </w:pPr>
      <w:bookmarkStart w:id="8" w:name="_Toc135260737"/>
      <w:r w:rsidRPr="00046727">
        <w:rPr>
          <w:rFonts w:ascii="Times New Roman" w:hAnsi="Times New Roman" w:cs="Times New Roman"/>
          <w:b/>
          <w:sz w:val="28"/>
        </w:rPr>
        <w:t>Алгоритмизация процесса выработки ключей</w:t>
      </w:r>
      <w:bookmarkEnd w:id="8"/>
    </w:p>
    <w:p w:rsidR="00322721" w:rsidRDefault="00322721" w:rsidP="00C80647">
      <w:pPr>
        <w:pStyle w:val="a4"/>
        <w:spacing w:line="360" w:lineRule="auto"/>
        <w:ind w:firstLine="360"/>
        <w:jc w:val="both"/>
        <w:rPr>
          <w:sz w:val="28"/>
        </w:rPr>
      </w:pPr>
      <w:r>
        <w:rPr>
          <w:sz w:val="28"/>
        </w:rPr>
        <w:t>Для осуществления процесса наложения ЭЦП на электронный документ необходимо, первым делом, сформировать открытый и закрытый ключи.</w:t>
      </w:r>
    </w:p>
    <w:p w:rsidR="00322721" w:rsidRPr="00322721" w:rsidRDefault="00322721" w:rsidP="00C80647">
      <w:pPr>
        <w:pStyle w:val="a4"/>
        <w:spacing w:line="360" w:lineRule="auto"/>
        <w:ind w:firstLine="360"/>
        <w:jc w:val="both"/>
        <w:rPr>
          <w:sz w:val="28"/>
        </w:rPr>
      </w:pPr>
      <w:r w:rsidRPr="00322721">
        <w:rPr>
          <w:sz w:val="28"/>
        </w:rPr>
        <w:t>Открытый ключ (</w:t>
      </w:r>
      <w:proofErr w:type="spellStart"/>
      <w:r w:rsidRPr="00322721">
        <w:rPr>
          <w:sz w:val="28"/>
        </w:rPr>
        <w:t>public</w:t>
      </w:r>
      <w:proofErr w:type="spellEnd"/>
      <w:r w:rsidRPr="00322721">
        <w:rPr>
          <w:sz w:val="28"/>
        </w:rPr>
        <w:t xml:space="preserve"> </w:t>
      </w:r>
      <w:proofErr w:type="spellStart"/>
      <w:r w:rsidRPr="00322721">
        <w:rPr>
          <w:sz w:val="28"/>
        </w:rPr>
        <w:t>key</w:t>
      </w:r>
      <w:proofErr w:type="spellEnd"/>
      <w:r w:rsidRPr="00322721">
        <w:rPr>
          <w:sz w:val="28"/>
        </w:rPr>
        <w:t>) - это один из двух ключей, используемых в криптографической системе с открытым ключом (</w:t>
      </w:r>
      <w:proofErr w:type="spellStart"/>
      <w:r w:rsidRPr="00322721">
        <w:rPr>
          <w:sz w:val="28"/>
        </w:rPr>
        <w:t>Public</w:t>
      </w:r>
      <w:proofErr w:type="spellEnd"/>
      <w:r w:rsidRPr="00322721">
        <w:rPr>
          <w:sz w:val="28"/>
        </w:rPr>
        <w:t xml:space="preserve"> </w:t>
      </w:r>
      <w:proofErr w:type="spellStart"/>
      <w:r w:rsidRPr="00322721">
        <w:rPr>
          <w:sz w:val="28"/>
        </w:rPr>
        <w:t>Key</w:t>
      </w:r>
      <w:proofErr w:type="spellEnd"/>
      <w:r w:rsidRPr="00322721">
        <w:rPr>
          <w:sz w:val="28"/>
        </w:rPr>
        <w:t xml:space="preserve"> </w:t>
      </w:r>
      <w:proofErr w:type="spellStart"/>
      <w:r w:rsidRPr="00322721">
        <w:rPr>
          <w:sz w:val="28"/>
        </w:rPr>
        <w:t>Infrastructure</w:t>
      </w:r>
      <w:proofErr w:type="spellEnd"/>
      <w:r w:rsidRPr="00322721">
        <w:rPr>
          <w:sz w:val="28"/>
        </w:rPr>
        <w:t>, PKI). Открытый ключ используется для защиты информации и создания Электронной цифровой подписи (ЭЦП).</w:t>
      </w:r>
    </w:p>
    <w:p w:rsidR="00322721" w:rsidRPr="00322721" w:rsidRDefault="00322721" w:rsidP="00C80647">
      <w:pPr>
        <w:pStyle w:val="a4"/>
        <w:spacing w:line="360" w:lineRule="auto"/>
        <w:ind w:firstLine="360"/>
        <w:jc w:val="both"/>
        <w:rPr>
          <w:sz w:val="28"/>
        </w:rPr>
      </w:pPr>
      <w:r w:rsidRPr="00322721">
        <w:rPr>
          <w:sz w:val="28"/>
        </w:rPr>
        <w:t>Открытый ключ - это числовое значение, которое может быть опубликовано или передано другим пользователям безопасно. Он используется для шифрования данных или проверки ЭЦП, созданных с помощью соответствующего закрытого ключа. Открытый ключ может быть распространен широко, и все, кт</w:t>
      </w:r>
      <w:r>
        <w:rPr>
          <w:sz w:val="28"/>
        </w:rPr>
        <w:t>о имеют доступ к нему</w:t>
      </w:r>
      <w:r w:rsidRPr="00322721">
        <w:rPr>
          <w:sz w:val="28"/>
        </w:rPr>
        <w:t>, могут использовать его для проверки ЭЦП или шифрования сообщений.</w:t>
      </w:r>
    </w:p>
    <w:p w:rsidR="00322721" w:rsidRPr="00322721" w:rsidRDefault="00322721" w:rsidP="00C80647">
      <w:pPr>
        <w:pStyle w:val="a4"/>
        <w:spacing w:line="360" w:lineRule="auto"/>
        <w:ind w:firstLine="360"/>
        <w:jc w:val="both"/>
        <w:rPr>
          <w:sz w:val="28"/>
        </w:rPr>
      </w:pPr>
      <w:r w:rsidRPr="00322721">
        <w:rPr>
          <w:sz w:val="28"/>
        </w:rPr>
        <w:t>При создании ЭЦП, открытый ключ получателя используется для проверки подписи документа, которая была создана с помощью соответствующего закрытого ключа отправителя. Если подпись проверена, то можно быть уверенным в том, что документ не был изменен после того, как он был подписан.</w:t>
      </w:r>
    </w:p>
    <w:p w:rsidR="00322721" w:rsidRPr="00322721" w:rsidRDefault="00322721" w:rsidP="00C80647">
      <w:pPr>
        <w:pStyle w:val="a4"/>
        <w:spacing w:line="360" w:lineRule="auto"/>
        <w:ind w:firstLine="360"/>
        <w:jc w:val="both"/>
        <w:rPr>
          <w:sz w:val="28"/>
        </w:rPr>
      </w:pPr>
      <w:r w:rsidRPr="00322721">
        <w:rPr>
          <w:sz w:val="28"/>
        </w:rPr>
        <w:t>Закрытый ключ (</w:t>
      </w:r>
      <w:proofErr w:type="spellStart"/>
      <w:r w:rsidRPr="00322721">
        <w:rPr>
          <w:sz w:val="28"/>
        </w:rPr>
        <w:t>private</w:t>
      </w:r>
      <w:proofErr w:type="spellEnd"/>
      <w:r w:rsidRPr="00322721">
        <w:rPr>
          <w:sz w:val="28"/>
        </w:rPr>
        <w:t xml:space="preserve"> </w:t>
      </w:r>
      <w:proofErr w:type="spellStart"/>
      <w:r w:rsidRPr="00322721">
        <w:rPr>
          <w:sz w:val="28"/>
        </w:rPr>
        <w:t>key</w:t>
      </w:r>
      <w:proofErr w:type="spellEnd"/>
      <w:r w:rsidRPr="00322721">
        <w:rPr>
          <w:sz w:val="28"/>
        </w:rPr>
        <w:t>) - это один из двух ключей, используемых в криптографической системе с открытым ключом (</w:t>
      </w:r>
      <w:proofErr w:type="spellStart"/>
      <w:r w:rsidRPr="00322721">
        <w:rPr>
          <w:sz w:val="28"/>
        </w:rPr>
        <w:t>Public</w:t>
      </w:r>
      <w:proofErr w:type="spellEnd"/>
      <w:r w:rsidRPr="00322721">
        <w:rPr>
          <w:sz w:val="28"/>
        </w:rPr>
        <w:t xml:space="preserve"> </w:t>
      </w:r>
      <w:proofErr w:type="spellStart"/>
      <w:r w:rsidRPr="00322721">
        <w:rPr>
          <w:sz w:val="28"/>
        </w:rPr>
        <w:t>Key</w:t>
      </w:r>
      <w:proofErr w:type="spellEnd"/>
      <w:r w:rsidRPr="00322721">
        <w:rPr>
          <w:sz w:val="28"/>
        </w:rPr>
        <w:t xml:space="preserve"> </w:t>
      </w:r>
      <w:proofErr w:type="spellStart"/>
      <w:r w:rsidRPr="00322721">
        <w:rPr>
          <w:sz w:val="28"/>
        </w:rPr>
        <w:t>Infrastructure</w:t>
      </w:r>
      <w:proofErr w:type="spellEnd"/>
      <w:r w:rsidRPr="00322721">
        <w:rPr>
          <w:sz w:val="28"/>
        </w:rPr>
        <w:t>, PKI). Закрытый ключ является секретным и должен быть известен только владельцу ключа.</w:t>
      </w:r>
    </w:p>
    <w:p w:rsidR="00322721" w:rsidRPr="00322721" w:rsidRDefault="00322721" w:rsidP="00C80647">
      <w:pPr>
        <w:pStyle w:val="a4"/>
        <w:spacing w:line="360" w:lineRule="auto"/>
        <w:ind w:firstLine="360"/>
        <w:jc w:val="both"/>
        <w:rPr>
          <w:sz w:val="28"/>
        </w:rPr>
      </w:pPr>
      <w:r w:rsidRPr="00322721">
        <w:rPr>
          <w:sz w:val="28"/>
        </w:rPr>
        <w:t xml:space="preserve">Закрытый ключ используется для создания Электронной цифровой подписи (ЭЦП) или расшифровки зашифрованных данных, которые были </w:t>
      </w:r>
      <w:r w:rsidRPr="00322721">
        <w:rPr>
          <w:sz w:val="28"/>
        </w:rPr>
        <w:lastRenderedPageBreak/>
        <w:t>зашифрованы с помощью соответствующего открытого ключа. Таким образом, закрытый ключ используется для обеспечения конфиденциальности информации.</w:t>
      </w:r>
    </w:p>
    <w:p w:rsidR="00322721" w:rsidRPr="00322721" w:rsidRDefault="00322721" w:rsidP="00C80647">
      <w:pPr>
        <w:pStyle w:val="a4"/>
        <w:spacing w:line="360" w:lineRule="auto"/>
        <w:ind w:firstLine="360"/>
        <w:jc w:val="both"/>
        <w:rPr>
          <w:sz w:val="28"/>
        </w:rPr>
      </w:pPr>
      <w:r w:rsidRPr="00322721">
        <w:rPr>
          <w:sz w:val="28"/>
        </w:rPr>
        <w:t>При создании ЭЦП, закрытый ключ отправителя используется для подписи документа, а затем получателю отправляется подписанный документ вместе с открытым ключом отправителя. Получатель может использовать открытый ключ, чтобы проверить подпись и убедиться в том, что документ был подписан именно отправителем.</w:t>
      </w:r>
    </w:p>
    <w:p w:rsidR="00322721" w:rsidRPr="0002022D" w:rsidRDefault="00322721" w:rsidP="00C80647">
      <w:pPr>
        <w:pStyle w:val="a4"/>
        <w:spacing w:line="360" w:lineRule="auto"/>
        <w:ind w:firstLine="360"/>
        <w:jc w:val="both"/>
        <w:rPr>
          <w:sz w:val="28"/>
        </w:rPr>
      </w:pPr>
      <w:r w:rsidRPr="00322721">
        <w:rPr>
          <w:sz w:val="28"/>
        </w:rPr>
        <w:t>Закрытый ключ должен храниться в надежном месте и не должен быть доступен другим пользователям без разрешения владельца ключа. Как правило, закрытый ключ зашифрован с использованием пароля или других методов аутентификации, чтобы предотвратить несанкционированный доступ к нему.</w:t>
      </w:r>
    </w:p>
    <w:p w:rsidR="00322721" w:rsidRPr="0019299B" w:rsidRDefault="0019299B" w:rsidP="00C80647">
      <w:pPr>
        <w:pStyle w:val="a4"/>
        <w:spacing w:line="360" w:lineRule="auto"/>
        <w:jc w:val="center"/>
        <w:rPr>
          <w:sz w:val="32"/>
        </w:rPr>
      </w:pPr>
      <w:r>
        <w:rPr>
          <w:noProof/>
        </w:rPr>
        <w:drawing>
          <wp:inline distT="0" distB="0" distL="0" distR="0" wp14:anchorId="2C62FAC0" wp14:editId="6C3A6FA3">
            <wp:extent cx="5940425" cy="23964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96490"/>
                    </a:xfrm>
                    <a:prstGeom prst="rect">
                      <a:avLst/>
                    </a:prstGeom>
                  </pic:spPr>
                </pic:pic>
              </a:graphicData>
            </a:graphic>
          </wp:inline>
        </w:drawing>
      </w:r>
    </w:p>
    <w:p w:rsidR="00322721" w:rsidRPr="00322721" w:rsidRDefault="00322721" w:rsidP="00C80647">
      <w:pPr>
        <w:pStyle w:val="a4"/>
        <w:spacing w:line="360" w:lineRule="auto"/>
        <w:jc w:val="center"/>
        <w:rPr>
          <w:sz w:val="28"/>
        </w:rPr>
      </w:pPr>
      <w:r>
        <w:rPr>
          <w:sz w:val="28"/>
        </w:rPr>
        <w:t>Рисунок 1 – Обобщенная структурная схема формирования ключей.</w:t>
      </w:r>
    </w:p>
    <w:p w:rsidR="00CF1092" w:rsidRDefault="00046727" w:rsidP="00C80647">
      <w:pPr>
        <w:pStyle w:val="a4"/>
        <w:spacing w:line="360" w:lineRule="auto"/>
        <w:ind w:firstLine="360"/>
        <w:jc w:val="both"/>
        <w:rPr>
          <w:sz w:val="28"/>
        </w:rPr>
      </w:pPr>
      <w:r w:rsidRPr="00AB2532">
        <w:rPr>
          <w:sz w:val="28"/>
        </w:rPr>
        <w:t xml:space="preserve">Основными алгоритмами выработки ключей для ЭЦП являются алгоритмы с открытым и закрытым ключами, такие как </w:t>
      </w:r>
      <w:r w:rsidR="00CF1092">
        <w:rPr>
          <w:sz w:val="28"/>
        </w:rPr>
        <w:t xml:space="preserve">ГОСТ Р 34.10, </w:t>
      </w:r>
      <w:r w:rsidR="00CF1092">
        <w:rPr>
          <w:sz w:val="28"/>
          <w:lang w:val="en-US"/>
        </w:rPr>
        <w:t>RSA</w:t>
      </w:r>
      <w:r w:rsidR="00CF1092" w:rsidRPr="00CF1092">
        <w:rPr>
          <w:sz w:val="28"/>
        </w:rPr>
        <w:t xml:space="preserve">, </w:t>
      </w:r>
      <w:r w:rsidR="00CF1092">
        <w:rPr>
          <w:sz w:val="28"/>
          <w:lang w:val="en-US"/>
        </w:rPr>
        <w:t>ECC</w:t>
      </w:r>
      <w:r w:rsidRPr="00AB2532">
        <w:rPr>
          <w:sz w:val="28"/>
        </w:rPr>
        <w:t>.</w:t>
      </w:r>
    </w:p>
    <w:p w:rsidR="00CF1092" w:rsidRPr="00CF1092" w:rsidRDefault="00CF1092" w:rsidP="00C80647">
      <w:pPr>
        <w:pStyle w:val="a4"/>
        <w:spacing w:line="360" w:lineRule="auto"/>
        <w:ind w:firstLine="360"/>
        <w:jc w:val="both"/>
        <w:rPr>
          <w:sz w:val="28"/>
        </w:rPr>
      </w:pPr>
      <w:r w:rsidRPr="00CF1092">
        <w:rPr>
          <w:sz w:val="28"/>
        </w:rPr>
        <w:lastRenderedPageBreak/>
        <w:t>ГОСТ Р 34.10</w:t>
      </w:r>
      <w:r>
        <w:rPr>
          <w:sz w:val="28"/>
        </w:rPr>
        <w:t xml:space="preserve"> –  э</w:t>
      </w:r>
      <w:r w:rsidRPr="00CF1092">
        <w:rPr>
          <w:sz w:val="28"/>
        </w:rPr>
        <w:t>то алгоритм, который используется в России для создания криптографических ключей и подписей. Он основан на дискретном логарифмировании в конечном поле. Генерация ключей происходит следующим образом:</w:t>
      </w:r>
    </w:p>
    <w:p w:rsidR="00CF1092" w:rsidRPr="00CF1092" w:rsidRDefault="00CF1092" w:rsidP="006D4DF7">
      <w:pPr>
        <w:numPr>
          <w:ilvl w:val="0"/>
          <w:numId w:val="20"/>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Генерируется случайное число (приватный ключ) в заданном диапазоне.</w:t>
      </w:r>
    </w:p>
    <w:p w:rsidR="00CF1092" w:rsidRPr="00CF1092" w:rsidRDefault="00CF1092" w:rsidP="006D4DF7">
      <w:pPr>
        <w:numPr>
          <w:ilvl w:val="0"/>
          <w:numId w:val="20"/>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На основе приватного ключа вычисляется публичный ключ.</w:t>
      </w:r>
    </w:p>
    <w:p w:rsidR="00CF1092" w:rsidRPr="00CF1092"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Генерация ключей с помощью алгоритма RSA происходит следующим образом:</w:t>
      </w:r>
    </w:p>
    <w:p w:rsidR="00CF1092" w:rsidRPr="00CF1092" w:rsidRDefault="00CF1092" w:rsidP="006D4DF7">
      <w:pPr>
        <w:numPr>
          <w:ilvl w:val="0"/>
          <w:numId w:val="21"/>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Генерируются два больших простых числа p и q.</w:t>
      </w:r>
    </w:p>
    <w:p w:rsidR="00CF1092" w:rsidRPr="00CF1092" w:rsidRDefault="00CF1092" w:rsidP="006D4DF7">
      <w:pPr>
        <w:numPr>
          <w:ilvl w:val="0"/>
          <w:numId w:val="21"/>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Вычисляется их произведение n=p*q, которое называется модулем RSA.</w:t>
      </w:r>
    </w:p>
    <w:p w:rsidR="00CF1092" w:rsidRPr="00CF1092" w:rsidRDefault="00CF1092" w:rsidP="006D4DF7">
      <w:pPr>
        <w:numPr>
          <w:ilvl w:val="0"/>
          <w:numId w:val="21"/>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Вычисляется функция Эйлера от числа n: φ(n)=(p-1)(q-1).</w:t>
      </w:r>
    </w:p>
    <w:p w:rsidR="00CF1092" w:rsidRPr="00CF1092" w:rsidRDefault="00CF1092" w:rsidP="006D4DF7">
      <w:pPr>
        <w:numPr>
          <w:ilvl w:val="0"/>
          <w:numId w:val="21"/>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 xml:space="preserve">Генерируется случайное число d, которое является приватным ключом и удовлетворяет условию </w:t>
      </w:r>
      <w:proofErr w:type="spellStart"/>
      <w:r w:rsidRPr="00CF1092">
        <w:rPr>
          <w:rFonts w:ascii="Times New Roman" w:eastAsia="Times New Roman" w:hAnsi="Times New Roman" w:cs="Times New Roman"/>
          <w:sz w:val="28"/>
          <w:szCs w:val="24"/>
          <w:lang w:eastAsia="ru-RU"/>
        </w:rPr>
        <w:t>gcd</w:t>
      </w:r>
      <w:proofErr w:type="spellEnd"/>
      <w:r w:rsidRPr="00CF1092">
        <w:rPr>
          <w:rFonts w:ascii="Times New Roman" w:eastAsia="Times New Roman" w:hAnsi="Times New Roman" w:cs="Times New Roman"/>
          <w:sz w:val="28"/>
          <w:szCs w:val="24"/>
          <w:lang w:eastAsia="ru-RU"/>
        </w:rPr>
        <w:t xml:space="preserve">(d, φ(n))=1, где </w:t>
      </w:r>
      <w:proofErr w:type="spellStart"/>
      <w:r w:rsidRPr="00CF1092">
        <w:rPr>
          <w:rFonts w:ascii="Times New Roman" w:eastAsia="Times New Roman" w:hAnsi="Times New Roman" w:cs="Times New Roman"/>
          <w:sz w:val="28"/>
          <w:szCs w:val="24"/>
          <w:lang w:eastAsia="ru-RU"/>
        </w:rPr>
        <w:t>gcd</w:t>
      </w:r>
      <w:proofErr w:type="spellEnd"/>
      <w:r w:rsidRPr="00CF1092">
        <w:rPr>
          <w:rFonts w:ascii="Times New Roman" w:eastAsia="Times New Roman" w:hAnsi="Times New Roman" w:cs="Times New Roman"/>
          <w:sz w:val="28"/>
          <w:szCs w:val="24"/>
          <w:lang w:eastAsia="ru-RU"/>
        </w:rPr>
        <w:t xml:space="preserve"> обозначает наибольший общий делитель.</w:t>
      </w:r>
    </w:p>
    <w:p w:rsidR="00CF1092" w:rsidRPr="00CF1092" w:rsidRDefault="00CF1092" w:rsidP="006D4DF7">
      <w:pPr>
        <w:numPr>
          <w:ilvl w:val="0"/>
          <w:numId w:val="21"/>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Вычисляется число e, которое является публичным ключом и удовлетворяет условию d*e ≡ 1 (</w:t>
      </w:r>
      <w:proofErr w:type="spellStart"/>
      <w:r w:rsidRPr="00CF1092">
        <w:rPr>
          <w:rFonts w:ascii="Times New Roman" w:eastAsia="Times New Roman" w:hAnsi="Times New Roman" w:cs="Times New Roman"/>
          <w:sz w:val="28"/>
          <w:szCs w:val="24"/>
          <w:lang w:eastAsia="ru-RU"/>
        </w:rPr>
        <w:t>mod</w:t>
      </w:r>
      <w:proofErr w:type="spellEnd"/>
      <w:r w:rsidRPr="00CF1092">
        <w:rPr>
          <w:rFonts w:ascii="Times New Roman" w:eastAsia="Times New Roman" w:hAnsi="Times New Roman" w:cs="Times New Roman"/>
          <w:sz w:val="28"/>
          <w:szCs w:val="24"/>
          <w:lang w:eastAsia="ru-RU"/>
        </w:rPr>
        <w:t xml:space="preserve"> φ(n)).</w:t>
      </w:r>
    </w:p>
    <w:p w:rsidR="00CF1092" w:rsidRPr="00CF1092"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Алгоритм</w:t>
      </w:r>
      <w:r w:rsidRPr="00CF1092">
        <w:rPr>
          <w:rFonts w:ascii="Times New Roman" w:eastAsia="Times New Roman" w:hAnsi="Times New Roman" w:cs="Times New Roman"/>
          <w:sz w:val="28"/>
          <w:szCs w:val="24"/>
          <w:lang w:eastAsia="ru-RU"/>
        </w:rPr>
        <w:t xml:space="preserve"> ECC</w:t>
      </w:r>
      <w:r>
        <w:rPr>
          <w:rFonts w:ascii="Times New Roman" w:eastAsia="Times New Roman" w:hAnsi="Times New Roman" w:cs="Times New Roman"/>
          <w:sz w:val="28"/>
          <w:szCs w:val="24"/>
          <w:lang w:eastAsia="ru-RU"/>
        </w:rPr>
        <w:t xml:space="preserve"> – это криптографическое решение, основанное</w:t>
      </w:r>
      <w:r w:rsidRPr="00CF1092">
        <w:rPr>
          <w:rFonts w:ascii="Times New Roman" w:eastAsia="Times New Roman" w:hAnsi="Times New Roman" w:cs="Times New Roman"/>
          <w:sz w:val="28"/>
          <w:szCs w:val="24"/>
          <w:lang w:eastAsia="ru-RU"/>
        </w:rPr>
        <w:t xml:space="preserve"> на эллиптических кривых, который используется для создания криптографических ключей и подписей. Генерация ключей ECC происходит следующим образом:</w:t>
      </w:r>
    </w:p>
    <w:p w:rsidR="00CF1092" w:rsidRPr="00CF1092" w:rsidRDefault="00CF1092" w:rsidP="006D4DF7">
      <w:pPr>
        <w:numPr>
          <w:ilvl w:val="0"/>
          <w:numId w:val="22"/>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Выбирается эллиптическая кривая, над которой будет проводиться работа.</w:t>
      </w:r>
    </w:p>
    <w:p w:rsidR="00CF1092" w:rsidRPr="00CF1092" w:rsidRDefault="00CF1092" w:rsidP="006D4DF7">
      <w:pPr>
        <w:numPr>
          <w:ilvl w:val="0"/>
          <w:numId w:val="22"/>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Генерируется случайная точка на этой кривой (приватный ключ).</w:t>
      </w:r>
    </w:p>
    <w:p w:rsidR="00CF1092" w:rsidRPr="00CF1092" w:rsidRDefault="00CF1092" w:rsidP="006D4DF7">
      <w:pPr>
        <w:numPr>
          <w:ilvl w:val="0"/>
          <w:numId w:val="22"/>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Вычисляется публичный ключ, который является результатом умножения приватного ключа на базовую точку кривой.</w:t>
      </w:r>
    </w:p>
    <w:p w:rsidR="00CF1092"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p>
    <w:p w:rsidR="00CF1092" w:rsidRPr="00CF1092"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Для алгоритмов генерации ключей ГОСТ, RSA и ECC необходимо провести сравнительный анализ</w:t>
      </w:r>
      <w:r>
        <w:rPr>
          <w:rFonts w:ascii="Times New Roman" w:eastAsia="Times New Roman" w:hAnsi="Times New Roman" w:cs="Times New Roman"/>
          <w:sz w:val="28"/>
          <w:szCs w:val="24"/>
          <w:lang w:eastAsia="ru-RU"/>
        </w:rPr>
        <w:t xml:space="preserve"> и выявить слабые и сильные стороны каждого математического решения.</w:t>
      </w:r>
    </w:p>
    <w:p w:rsidR="00CF1092" w:rsidRPr="00CF1092"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ГОСТ обладает следующими преимуществами</w:t>
      </w:r>
      <w:r w:rsidRPr="00CF1092">
        <w:rPr>
          <w:rFonts w:ascii="Times New Roman" w:eastAsia="Times New Roman" w:hAnsi="Times New Roman" w:cs="Times New Roman"/>
          <w:sz w:val="28"/>
          <w:szCs w:val="24"/>
          <w:lang w:eastAsia="ru-RU"/>
        </w:rPr>
        <w:t>:</w:t>
      </w:r>
    </w:p>
    <w:p w:rsidR="00CF1092" w:rsidRPr="00CF1092" w:rsidRDefault="00CF1092" w:rsidP="006D4DF7">
      <w:pPr>
        <w:numPr>
          <w:ilvl w:val="0"/>
          <w:numId w:val="23"/>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 xml:space="preserve">имеет хорошую устойчивость к </w:t>
      </w:r>
      <w:proofErr w:type="spellStart"/>
      <w:r w:rsidRPr="00CF1092">
        <w:rPr>
          <w:rFonts w:ascii="Times New Roman" w:eastAsia="Times New Roman" w:hAnsi="Times New Roman" w:cs="Times New Roman"/>
          <w:sz w:val="28"/>
          <w:szCs w:val="24"/>
          <w:lang w:eastAsia="ru-RU"/>
        </w:rPr>
        <w:t>криптоанализу</w:t>
      </w:r>
      <w:proofErr w:type="spellEnd"/>
      <w:r w:rsidRPr="00CF1092">
        <w:rPr>
          <w:rFonts w:ascii="Times New Roman" w:eastAsia="Times New Roman" w:hAnsi="Times New Roman" w:cs="Times New Roman"/>
          <w:sz w:val="28"/>
          <w:szCs w:val="24"/>
          <w:lang w:eastAsia="ru-RU"/>
        </w:rPr>
        <w:t>;</w:t>
      </w:r>
    </w:p>
    <w:p w:rsidR="00CF1092" w:rsidRPr="00CF1092" w:rsidRDefault="00CF1092" w:rsidP="006D4DF7">
      <w:pPr>
        <w:numPr>
          <w:ilvl w:val="0"/>
          <w:numId w:val="23"/>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разработан исключительно для использования в России и поэтому широко используется в этой стране;</w:t>
      </w:r>
    </w:p>
    <w:p w:rsidR="00CF1092" w:rsidRPr="00CF1092" w:rsidRDefault="00CF1092" w:rsidP="006D4DF7">
      <w:pPr>
        <w:numPr>
          <w:ilvl w:val="0"/>
          <w:numId w:val="23"/>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использует более длинные ключи, что делает его более надежным.</w:t>
      </w:r>
    </w:p>
    <w:p w:rsidR="00CF1092" w:rsidRPr="00CF1092" w:rsidRDefault="00CF1092" w:rsidP="00C80647">
      <w:p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Недостатки</w:t>
      </w:r>
      <w:r>
        <w:rPr>
          <w:rFonts w:ascii="Times New Roman" w:eastAsia="Times New Roman" w:hAnsi="Times New Roman" w:cs="Times New Roman"/>
          <w:sz w:val="28"/>
          <w:szCs w:val="24"/>
          <w:lang w:eastAsia="ru-RU"/>
        </w:rPr>
        <w:t xml:space="preserve"> рассматриваемой технологии</w:t>
      </w:r>
      <w:r w:rsidRPr="00CF1092">
        <w:rPr>
          <w:rFonts w:ascii="Times New Roman" w:eastAsia="Times New Roman" w:hAnsi="Times New Roman" w:cs="Times New Roman"/>
          <w:sz w:val="28"/>
          <w:szCs w:val="24"/>
          <w:lang w:eastAsia="ru-RU"/>
        </w:rPr>
        <w:t>:</w:t>
      </w:r>
    </w:p>
    <w:p w:rsidR="00CF1092" w:rsidRPr="00CF1092" w:rsidRDefault="00CF1092" w:rsidP="006D4DF7">
      <w:pPr>
        <w:numPr>
          <w:ilvl w:val="0"/>
          <w:numId w:val="2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менее распространен в мире, чем RSA и ECC;</w:t>
      </w:r>
    </w:p>
    <w:p w:rsidR="00CF1092" w:rsidRPr="00CF1092" w:rsidRDefault="00CF1092" w:rsidP="006D4DF7">
      <w:pPr>
        <w:numPr>
          <w:ilvl w:val="0"/>
          <w:numId w:val="2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требует больших вычислительных ресурсов для генерации ключей, поэтому его использование может быть затруднено на устройствах с ограниченными вычислительными мощностями.</w:t>
      </w:r>
    </w:p>
    <w:p w:rsidR="00CF1092" w:rsidRPr="00CF1092"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Если подвергнуть анализу алгоритм RSA, то можно выявить следующие плюсы:</w:t>
      </w:r>
    </w:p>
    <w:p w:rsidR="00CF1092" w:rsidRPr="00CF1092" w:rsidRDefault="00CF1092" w:rsidP="006D4DF7">
      <w:pPr>
        <w:numPr>
          <w:ilvl w:val="0"/>
          <w:numId w:val="2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RSA является одним из самых распространенных алгоритмов для генерации ключей;</w:t>
      </w:r>
    </w:p>
    <w:p w:rsidR="00CF1092" w:rsidRPr="00CF1092" w:rsidRDefault="00CF1092" w:rsidP="006D4DF7">
      <w:pPr>
        <w:numPr>
          <w:ilvl w:val="0"/>
          <w:numId w:val="2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RSA имеет хорошую поддержку в различных криптографических библиотеках.</w:t>
      </w:r>
    </w:p>
    <w:p w:rsidR="00CF1092" w:rsidRPr="00CF1092" w:rsidRDefault="00CF1092" w:rsidP="00C80647">
      <w:pPr>
        <w:spacing w:before="100" w:beforeAutospacing="1" w:after="100" w:afterAutospacing="1"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Однако недостатками данного решения являются следующие факты</w:t>
      </w:r>
      <w:r w:rsidRPr="00CF1092">
        <w:rPr>
          <w:rFonts w:ascii="Times New Roman" w:eastAsia="Times New Roman" w:hAnsi="Times New Roman" w:cs="Times New Roman"/>
          <w:sz w:val="28"/>
          <w:szCs w:val="24"/>
          <w:lang w:eastAsia="ru-RU"/>
        </w:rPr>
        <w:t>:</w:t>
      </w:r>
    </w:p>
    <w:p w:rsidR="00CF1092" w:rsidRPr="00CF1092" w:rsidRDefault="00CF1092" w:rsidP="006D4DF7">
      <w:pPr>
        <w:numPr>
          <w:ilvl w:val="0"/>
          <w:numId w:val="2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 xml:space="preserve">RSA менее устойчив к </w:t>
      </w:r>
      <w:proofErr w:type="spellStart"/>
      <w:r w:rsidRPr="00CF1092">
        <w:rPr>
          <w:rFonts w:ascii="Times New Roman" w:eastAsia="Times New Roman" w:hAnsi="Times New Roman" w:cs="Times New Roman"/>
          <w:sz w:val="28"/>
          <w:szCs w:val="24"/>
          <w:lang w:eastAsia="ru-RU"/>
        </w:rPr>
        <w:t>криптоанализу</w:t>
      </w:r>
      <w:proofErr w:type="spellEnd"/>
      <w:r w:rsidRPr="00CF1092">
        <w:rPr>
          <w:rFonts w:ascii="Times New Roman" w:eastAsia="Times New Roman" w:hAnsi="Times New Roman" w:cs="Times New Roman"/>
          <w:sz w:val="28"/>
          <w:szCs w:val="24"/>
          <w:lang w:eastAsia="ru-RU"/>
        </w:rPr>
        <w:t>, чем некоторые другие алгоритмы, такие как ГОСТ и ECC;</w:t>
      </w:r>
    </w:p>
    <w:p w:rsidR="00CF1092" w:rsidRPr="00CF1092" w:rsidRDefault="00CF1092" w:rsidP="006D4DF7">
      <w:pPr>
        <w:numPr>
          <w:ilvl w:val="0"/>
          <w:numId w:val="2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RSA требует более длинные ключи для достижения сравнимого уровня безопасности с другими алгоритмами.</w:t>
      </w:r>
    </w:p>
    <w:p w:rsidR="00CF1092" w:rsidRPr="00CF1092" w:rsidRDefault="00CF1092" w:rsidP="00C80647">
      <w:p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lastRenderedPageBreak/>
        <w:t>Преимущества</w:t>
      </w:r>
      <w:r>
        <w:rPr>
          <w:rFonts w:ascii="Times New Roman" w:eastAsia="Times New Roman" w:hAnsi="Times New Roman" w:cs="Times New Roman"/>
          <w:sz w:val="28"/>
          <w:szCs w:val="24"/>
          <w:lang w:eastAsia="ru-RU"/>
        </w:rPr>
        <w:t xml:space="preserve"> ЕСС заключаются в следующих положениях</w:t>
      </w:r>
      <w:r w:rsidRPr="00CF1092">
        <w:rPr>
          <w:rFonts w:ascii="Times New Roman" w:eastAsia="Times New Roman" w:hAnsi="Times New Roman" w:cs="Times New Roman"/>
          <w:sz w:val="28"/>
          <w:szCs w:val="24"/>
          <w:lang w:eastAsia="ru-RU"/>
        </w:rPr>
        <w:t>:</w:t>
      </w:r>
    </w:p>
    <w:p w:rsidR="00CF1092" w:rsidRPr="00CF1092" w:rsidRDefault="00CF1092" w:rsidP="006D4DF7">
      <w:pPr>
        <w:numPr>
          <w:ilvl w:val="0"/>
          <w:numId w:val="27"/>
        </w:numPr>
        <w:spacing w:before="100" w:beforeAutospacing="1" w:after="100" w:afterAutospacing="1"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Алгоритм </w:t>
      </w:r>
      <w:r w:rsidRPr="00CF1092">
        <w:rPr>
          <w:rFonts w:ascii="Times New Roman" w:eastAsia="Times New Roman" w:hAnsi="Times New Roman" w:cs="Times New Roman"/>
          <w:sz w:val="28"/>
          <w:szCs w:val="24"/>
          <w:lang w:eastAsia="ru-RU"/>
        </w:rPr>
        <w:t>использует более короткие ключи, что делает его более эффективным и требовательным к вычислительным ресурсам;</w:t>
      </w:r>
    </w:p>
    <w:p w:rsidR="00CF1092" w:rsidRPr="00CF1092" w:rsidRDefault="00CF1092" w:rsidP="006D4DF7">
      <w:pPr>
        <w:numPr>
          <w:ilvl w:val="0"/>
          <w:numId w:val="27"/>
        </w:numPr>
        <w:spacing w:before="100" w:beforeAutospacing="1" w:after="100" w:afterAutospacing="1"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Алгоритм</w:t>
      </w:r>
      <w:r w:rsidRPr="00CF1092">
        <w:rPr>
          <w:rFonts w:ascii="Times New Roman" w:eastAsia="Times New Roman" w:hAnsi="Times New Roman" w:cs="Times New Roman"/>
          <w:sz w:val="28"/>
          <w:szCs w:val="24"/>
          <w:lang w:eastAsia="ru-RU"/>
        </w:rPr>
        <w:t xml:space="preserve"> обеспечивает сравнимый уровень безопасности с RSA, используя короче ключи.</w:t>
      </w:r>
    </w:p>
    <w:p w:rsidR="00CF1092" w:rsidRPr="00CF1092"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Если проанализировать математическ</w:t>
      </w:r>
      <w:r w:rsidR="00C80647">
        <w:rPr>
          <w:rFonts w:ascii="Times New Roman" w:eastAsia="Times New Roman" w:hAnsi="Times New Roman" w:cs="Times New Roman"/>
          <w:sz w:val="28"/>
          <w:szCs w:val="24"/>
          <w:lang w:eastAsia="ru-RU"/>
        </w:rPr>
        <w:t>ую технологию на предмет недостатков</w:t>
      </w:r>
      <w:r>
        <w:rPr>
          <w:rFonts w:ascii="Times New Roman" w:eastAsia="Times New Roman" w:hAnsi="Times New Roman" w:cs="Times New Roman"/>
          <w:sz w:val="28"/>
          <w:szCs w:val="24"/>
          <w:lang w:eastAsia="ru-RU"/>
        </w:rPr>
        <w:t xml:space="preserve"> в реализации и использовании, то следующие суждения опишут </w:t>
      </w:r>
      <w:r w:rsidR="00C80647">
        <w:rPr>
          <w:rFonts w:ascii="Times New Roman" w:eastAsia="Times New Roman" w:hAnsi="Times New Roman" w:cs="Times New Roman"/>
          <w:sz w:val="28"/>
          <w:szCs w:val="24"/>
          <w:lang w:eastAsia="ru-RU"/>
        </w:rPr>
        <w:t>всю проблематику данного алгоритма</w:t>
      </w:r>
      <w:r w:rsidRPr="00CF1092">
        <w:rPr>
          <w:rFonts w:ascii="Times New Roman" w:eastAsia="Times New Roman" w:hAnsi="Times New Roman" w:cs="Times New Roman"/>
          <w:sz w:val="28"/>
          <w:szCs w:val="24"/>
          <w:lang w:eastAsia="ru-RU"/>
        </w:rPr>
        <w:t>:</w:t>
      </w:r>
    </w:p>
    <w:p w:rsidR="00CF1092" w:rsidRPr="00CF1092" w:rsidRDefault="00CF1092" w:rsidP="006D4DF7">
      <w:pPr>
        <w:numPr>
          <w:ilvl w:val="0"/>
          <w:numId w:val="2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ECC менее распространен, чем RSA;</w:t>
      </w:r>
    </w:p>
    <w:p w:rsidR="00CF1092" w:rsidRPr="00CF1092" w:rsidRDefault="00CF1092" w:rsidP="006D4DF7">
      <w:pPr>
        <w:numPr>
          <w:ilvl w:val="0"/>
          <w:numId w:val="2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F1092">
        <w:rPr>
          <w:rFonts w:ascii="Times New Roman" w:eastAsia="Times New Roman" w:hAnsi="Times New Roman" w:cs="Times New Roman"/>
          <w:sz w:val="28"/>
          <w:szCs w:val="24"/>
          <w:lang w:eastAsia="ru-RU"/>
        </w:rPr>
        <w:t>ECC может быть уязвим к некоторым атакам на кривые, которые необходимо учитывать при выборе соответствующей кривой.</w:t>
      </w:r>
    </w:p>
    <w:p w:rsidR="00046727" w:rsidRPr="00046727" w:rsidRDefault="00046727" w:rsidP="00C80647">
      <w:pPr>
        <w:pStyle w:val="a4"/>
        <w:spacing w:line="360" w:lineRule="auto"/>
        <w:jc w:val="both"/>
        <w:rPr>
          <w:sz w:val="28"/>
        </w:rPr>
      </w:pPr>
    </w:p>
    <w:p w:rsidR="00046727" w:rsidRPr="00AB2532" w:rsidRDefault="00046727" w:rsidP="006D4DF7">
      <w:pPr>
        <w:pStyle w:val="a3"/>
        <w:numPr>
          <w:ilvl w:val="0"/>
          <w:numId w:val="13"/>
        </w:numPr>
        <w:spacing w:line="360" w:lineRule="auto"/>
        <w:jc w:val="both"/>
        <w:outlineLvl w:val="1"/>
        <w:rPr>
          <w:rFonts w:ascii="Times New Roman" w:hAnsi="Times New Roman" w:cs="Times New Roman"/>
          <w:b/>
          <w:sz w:val="28"/>
        </w:rPr>
      </w:pPr>
      <w:bookmarkStart w:id="9" w:name="_Toc135260738"/>
      <w:r w:rsidRPr="00AB2532">
        <w:rPr>
          <w:rFonts w:ascii="Times New Roman" w:hAnsi="Times New Roman" w:cs="Times New Roman"/>
          <w:b/>
          <w:sz w:val="28"/>
        </w:rPr>
        <w:t>Процесс разработки электронной цифровой подписи</w:t>
      </w:r>
      <w:bookmarkEnd w:id="9"/>
    </w:p>
    <w:p w:rsidR="00DF3BB3" w:rsidRPr="00DF3BB3" w:rsidRDefault="00DF3BB3" w:rsidP="00DF3BB3">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Для общего случая алгоритм создания ЭЦП можно описать следующим образом:</w:t>
      </w:r>
    </w:p>
    <w:p w:rsidR="00DF3BB3" w:rsidRPr="00DF3BB3" w:rsidRDefault="00DF3BB3" w:rsidP="006D4DF7">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Генерация ключевой пары: генерируются открытый и закрытый ключи с помощью алгоритма генерации ключей, например, RSA, DSA или ECDSA.</w:t>
      </w:r>
    </w:p>
    <w:p w:rsidR="00DF3BB3" w:rsidRPr="00DF3BB3" w:rsidRDefault="00DF3BB3" w:rsidP="006D4DF7">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Выбор хэш-функции: выбирается хэш-функция, например, SHA-256, которая используется для вычисления дайджеста сообщения.</w:t>
      </w:r>
    </w:p>
    <w:p w:rsidR="00DF3BB3" w:rsidRPr="00DF3BB3" w:rsidRDefault="00DF3BB3" w:rsidP="006D4DF7">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 xml:space="preserve">Вычисление дайджеста сообщения: сообщение </w:t>
      </w:r>
      <w:proofErr w:type="spellStart"/>
      <w:r w:rsidRPr="00DF3BB3">
        <w:rPr>
          <w:rFonts w:ascii="Times New Roman" w:eastAsia="Times New Roman" w:hAnsi="Times New Roman" w:cs="Times New Roman"/>
          <w:sz w:val="28"/>
          <w:szCs w:val="24"/>
          <w:lang w:eastAsia="ru-RU"/>
        </w:rPr>
        <w:t>хэшируется</w:t>
      </w:r>
      <w:proofErr w:type="spellEnd"/>
      <w:r w:rsidRPr="00DF3BB3">
        <w:rPr>
          <w:rFonts w:ascii="Times New Roman" w:eastAsia="Times New Roman" w:hAnsi="Times New Roman" w:cs="Times New Roman"/>
          <w:sz w:val="28"/>
          <w:szCs w:val="24"/>
          <w:lang w:eastAsia="ru-RU"/>
        </w:rPr>
        <w:t xml:space="preserve"> с помощью выбранной хэш-функции, чтобы получить его дайджест.</w:t>
      </w:r>
    </w:p>
    <w:p w:rsidR="00DF3BB3" w:rsidRPr="00DF3BB3" w:rsidRDefault="00DF3BB3" w:rsidP="006D4DF7">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Шифрование дайджеста: дайджест сообщения шифруется закрытым ключом отправителя, чтобы создать ЭЦП.</w:t>
      </w:r>
    </w:p>
    <w:p w:rsidR="00DF3BB3" w:rsidRPr="00DF3BB3" w:rsidRDefault="00DF3BB3" w:rsidP="006D4DF7">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Отправка сообщения и ЭЦП: сообщение и ЭЦП отправляются получателю.</w:t>
      </w:r>
    </w:p>
    <w:p w:rsidR="00DF3BB3" w:rsidRPr="00DF3BB3" w:rsidRDefault="00DF3BB3" w:rsidP="006D4DF7">
      <w:pPr>
        <w:numPr>
          <w:ilvl w:val="0"/>
          <w:numId w:val="2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lastRenderedPageBreak/>
        <w:t>Проверка ЭЦП: получатель расшифровывает ЭЦП с помощью открытого ключа отправителя, чтобы получить дайджест сообщения. Затем он вычисляет дайджест сообщения из самого сообщения с помощью той же хэш-функции, что и отправитель, и сравнивает его с полученным дайджестом из расшифрованной ЭЦП. Если дайджесты совпадают, то ЭЦП действительна.</w:t>
      </w:r>
    </w:p>
    <w:p w:rsidR="00DF3BB3" w:rsidRDefault="00DF3BB3" w:rsidP="00DF3BB3">
      <w:pPr>
        <w:spacing w:line="360" w:lineRule="auto"/>
        <w:jc w:val="center"/>
        <w:rPr>
          <w:rFonts w:ascii="Times New Roman" w:hAnsi="Times New Roman" w:cs="Times New Roman"/>
          <w:sz w:val="28"/>
        </w:rPr>
      </w:pPr>
      <w:r>
        <w:rPr>
          <w:noProof/>
          <w:lang w:eastAsia="ru-RU"/>
        </w:rPr>
        <w:drawing>
          <wp:inline distT="0" distB="0" distL="0" distR="0" wp14:anchorId="18D9C2E4" wp14:editId="75167646">
            <wp:extent cx="5940425" cy="37541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754120"/>
                    </a:xfrm>
                    <a:prstGeom prst="rect">
                      <a:avLst/>
                    </a:prstGeom>
                  </pic:spPr>
                </pic:pic>
              </a:graphicData>
            </a:graphic>
          </wp:inline>
        </w:drawing>
      </w:r>
    </w:p>
    <w:p w:rsidR="00DF3BB3" w:rsidRDefault="00DF3BB3" w:rsidP="00DF3BB3">
      <w:pPr>
        <w:spacing w:line="360" w:lineRule="auto"/>
        <w:jc w:val="center"/>
        <w:rPr>
          <w:rFonts w:ascii="Times New Roman" w:hAnsi="Times New Roman" w:cs="Times New Roman"/>
          <w:sz w:val="28"/>
        </w:rPr>
      </w:pPr>
      <w:r>
        <w:rPr>
          <w:rFonts w:ascii="Times New Roman" w:hAnsi="Times New Roman" w:cs="Times New Roman"/>
          <w:sz w:val="28"/>
        </w:rPr>
        <w:t>Рисунок 2 – Обобщенная схема формирования и проверки ЭЦП.</w:t>
      </w:r>
    </w:p>
    <w:p w:rsidR="00DF3BB3" w:rsidRDefault="00DF3BB3" w:rsidP="00DF3BB3">
      <w:pPr>
        <w:spacing w:before="100" w:beforeAutospacing="1" w:after="100" w:afterAutospacing="1" w:line="360" w:lineRule="auto"/>
        <w:jc w:val="both"/>
        <w:rPr>
          <w:rFonts w:ascii="Times New Roman" w:hAnsi="Times New Roman" w:cs="Times New Roman"/>
          <w:sz w:val="28"/>
        </w:rPr>
      </w:pPr>
    </w:p>
    <w:p w:rsidR="00DF3BB3" w:rsidRPr="00DF3BB3" w:rsidRDefault="00DF3BB3" w:rsidP="00DF3BB3">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Дайджест - это результат работы алгоритма хеширования, представляющий собой фиксированную длину данных, которые сжимаются в процессе хеширования. Дайджест используется для проверки целостности данных, а также в криптографии для создания ЭЦП.</w:t>
      </w:r>
    </w:p>
    <w:p w:rsidR="00DF3BB3" w:rsidRPr="00DF3BB3" w:rsidRDefault="00DF3BB3" w:rsidP="00DF3BB3">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SHA (</w:t>
      </w:r>
      <w:proofErr w:type="spellStart"/>
      <w:r w:rsidRPr="00DF3BB3">
        <w:rPr>
          <w:rFonts w:ascii="Times New Roman" w:eastAsia="Times New Roman" w:hAnsi="Times New Roman" w:cs="Times New Roman"/>
          <w:sz w:val="28"/>
          <w:szCs w:val="24"/>
          <w:lang w:eastAsia="ru-RU"/>
        </w:rPr>
        <w:t>Secure</w:t>
      </w:r>
      <w:proofErr w:type="spellEnd"/>
      <w:r w:rsidRPr="00DF3BB3">
        <w:rPr>
          <w:rFonts w:ascii="Times New Roman" w:eastAsia="Times New Roman" w:hAnsi="Times New Roman" w:cs="Times New Roman"/>
          <w:sz w:val="28"/>
          <w:szCs w:val="24"/>
          <w:lang w:eastAsia="ru-RU"/>
        </w:rPr>
        <w:t xml:space="preserve"> </w:t>
      </w:r>
      <w:proofErr w:type="spellStart"/>
      <w:r w:rsidRPr="00DF3BB3">
        <w:rPr>
          <w:rFonts w:ascii="Times New Roman" w:eastAsia="Times New Roman" w:hAnsi="Times New Roman" w:cs="Times New Roman"/>
          <w:sz w:val="28"/>
          <w:szCs w:val="24"/>
          <w:lang w:eastAsia="ru-RU"/>
        </w:rPr>
        <w:t>Hash</w:t>
      </w:r>
      <w:proofErr w:type="spellEnd"/>
      <w:r w:rsidRPr="00DF3BB3">
        <w:rPr>
          <w:rFonts w:ascii="Times New Roman" w:eastAsia="Times New Roman" w:hAnsi="Times New Roman" w:cs="Times New Roman"/>
          <w:sz w:val="28"/>
          <w:szCs w:val="24"/>
          <w:lang w:eastAsia="ru-RU"/>
        </w:rPr>
        <w:t xml:space="preserve"> </w:t>
      </w:r>
      <w:proofErr w:type="spellStart"/>
      <w:r w:rsidRPr="00DF3BB3">
        <w:rPr>
          <w:rFonts w:ascii="Times New Roman" w:eastAsia="Times New Roman" w:hAnsi="Times New Roman" w:cs="Times New Roman"/>
          <w:sz w:val="28"/>
          <w:szCs w:val="24"/>
          <w:lang w:eastAsia="ru-RU"/>
        </w:rPr>
        <w:t>Algorithm</w:t>
      </w:r>
      <w:proofErr w:type="spellEnd"/>
      <w:r w:rsidRPr="00DF3BB3">
        <w:rPr>
          <w:rFonts w:ascii="Times New Roman" w:eastAsia="Times New Roman" w:hAnsi="Times New Roman" w:cs="Times New Roman"/>
          <w:sz w:val="28"/>
          <w:szCs w:val="24"/>
          <w:lang w:eastAsia="ru-RU"/>
        </w:rPr>
        <w:t xml:space="preserve">) - это семейство криптографических алгоритмов хеширования, разработанных Национальным институтом стандартов и технологий США (NIST). Алгоритмы SHA принимают на вход </w:t>
      </w:r>
      <w:r w:rsidRPr="00DF3BB3">
        <w:rPr>
          <w:rFonts w:ascii="Times New Roman" w:eastAsia="Times New Roman" w:hAnsi="Times New Roman" w:cs="Times New Roman"/>
          <w:sz w:val="28"/>
          <w:szCs w:val="24"/>
          <w:lang w:eastAsia="ru-RU"/>
        </w:rPr>
        <w:lastRenderedPageBreak/>
        <w:t xml:space="preserve">произвольный блок данных и выдают на выходе фиксированный дайджест заданной длины. SHA является одним из наиболее распространенных алгоритмов хеширования и используется во многих приложениях, включая протоколы SSL/TLS, </w:t>
      </w:r>
      <w:proofErr w:type="spellStart"/>
      <w:r w:rsidRPr="00DF3BB3">
        <w:rPr>
          <w:rFonts w:ascii="Times New Roman" w:eastAsia="Times New Roman" w:hAnsi="Times New Roman" w:cs="Times New Roman"/>
          <w:sz w:val="28"/>
          <w:szCs w:val="24"/>
          <w:lang w:eastAsia="ru-RU"/>
        </w:rPr>
        <w:t>IPsec</w:t>
      </w:r>
      <w:proofErr w:type="spellEnd"/>
      <w:r w:rsidRPr="00DF3BB3">
        <w:rPr>
          <w:rFonts w:ascii="Times New Roman" w:eastAsia="Times New Roman" w:hAnsi="Times New Roman" w:cs="Times New Roman"/>
          <w:sz w:val="28"/>
          <w:szCs w:val="24"/>
          <w:lang w:eastAsia="ru-RU"/>
        </w:rPr>
        <w:t>, PGP и многие другие.</w:t>
      </w:r>
    </w:p>
    <w:p w:rsidR="00DF3BB3" w:rsidRPr="00DF3BB3" w:rsidRDefault="00DF3BB3" w:rsidP="00DF3BB3">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Алгоритм хеширования SHA работает следующим образом:</w:t>
      </w:r>
    </w:p>
    <w:p w:rsidR="00DF3BB3" w:rsidRPr="00DF3BB3" w:rsidRDefault="00DF3BB3" w:rsidP="006D4DF7">
      <w:pPr>
        <w:numPr>
          <w:ilvl w:val="0"/>
          <w:numId w:val="30"/>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Инициализация. Начальное значение дайджеста инициализируется заданным значением.</w:t>
      </w:r>
    </w:p>
    <w:p w:rsidR="00DF3BB3" w:rsidRPr="00DF3BB3" w:rsidRDefault="00DF3BB3" w:rsidP="006D4DF7">
      <w:pPr>
        <w:numPr>
          <w:ilvl w:val="0"/>
          <w:numId w:val="30"/>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 xml:space="preserve">Предварительная обработка. Входные данные разбиваются на блоки фиксированного размера, после чего производится их предварительная обработка. В этом процессе к каждому блоку применяются определенные операции: расширение, перестановка и </w:t>
      </w:r>
      <w:proofErr w:type="spellStart"/>
      <w:r w:rsidRPr="00DF3BB3">
        <w:rPr>
          <w:rFonts w:ascii="Times New Roman" w:eastAsia="Times New Roman" w:hAnsi="Times New Roman" w:cs="Times New Roman"/>
          <w:sz w:val="28"/>
          <w:szCs w:val="24"/>
          <w:lang w:eastAsia="ru-RU"/>
        </w:rPr>
        <w:t>примешивание</w:t>
      </w:r>
      <w:proofErr w:type="spellEnd"/>
      <w:r w:rsidRPr="00DF3BB3">
        <w:rPr>
          <w:rFonts w:ascii="Times New Roman" w:eastAsia="Times New Roman" w:hAnsi="Times New Roman" w:cs="Times New Roman"/>
          <w:sz w:val="28"/>
          <w:szCs w:val="24"/>
          <w:lang w:eastAsia="ru-RU"/>
        </w:rPr>
        <w:t xml:space="preserve"> (эти операции зависят от конкретного варианта алгоритма SHA).</w:t>
      </w:r>
    </w:p>
    <w:p w:rsidR="00DF3BB3" w:rsidRPr="00DF3BB3" w:rsidRDefault="00DF3BB3" w:rsidP="006D4DF7">
      <w:pPr>
        <w:numPr>
          <w:ilvl w:val="0"/>
          <w:numId w:val="30"/>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Основной цикл. После предварительной обработки выполняется основной цикл, в котором к каждому блоку данных применяется функция сжатия. Функция сжатия состоит из нескольких этапов, включая применение нескольких логических операций, арифметических действий и операций сдвига.</w:t>
      </w:r>
    </w:p>
    <w:p w:rsidR="00DF3BB3" w:rsidRPr="00DF3BB3" w:rsidRDefault="00DF3BB3" w:rsidP="006D4DF7">
      <w:pPr>
        <w:numPr>
          <w:ilvl w:val="0"/>
          <w:numId w:val="30"/>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Формирование дайджеста. После прохождения всех блоков данных формируется окончательный дайджест, который представляет собой результат работы алгоритма хеширования.</w:t>
      </w:r>
    </w:p>
    <w:p w:rsidR="00DF3BB3" w:rsidRPr="00DF3BB3" w:rsidRDefault="00DF3BB3" w:rsidP="00DF3BB3">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DF3BB3">
        <w:rPr>
          <w:rFonts w:ascii="Times New Roman" w:eastAsia="Times New Roman" w:hAnsi="Times New Roman" w:cs="Times New Roman"/>
          <w:sz w:val="28"/>
          <w:szCs w:val="24"/>
          <w:lang w:eastAsia="ru-RU"/>
        </w:rPr>
        <w:t>Алгоритм SHA обеспечивает высокую стойкость к различным атакам, включая атаки по методу дневного света и статистические атаки. Однако, при использовании алгоритма SHA необходимо учитывать его ограничения в отношении скорости работы и длины дайджеста.</w:t>
      </w:r>
    </w:p>
    <w:p w:rsidR="00DF3BB3" w:rsidRDefault="00D9612E" w:rsidP="00D9612E">
      <w:pPr>
        <w:spacing w:line="360" w:lineRule="auto"/>
        <w:jc w:val="center"/>
        <w:rPr>
          <w:rFonts w:ascii="Times New Roman" w:hAnsi="Times New Roman" w:cs="Times New Roman"/>
          <w:sz w:val="28"/>
        </w:rPr>
      </w:pPr>
      <w:r>
        <w:rPr>
          <w:noProof/>
          <w:lang w:eastAsia="ru-RU"/>
        </w:rPr>
        <w:lastRenderedPageBreak/>
        <w:drawing>
          <wp:inline distT="0" distB="0" distL="0" distR="0" wp14:anchorId="79C44646" wp14:editId="79C8EC87">
            <wp:extent cx="5940425" cy="326326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263265"/>
                    </a:xfrm>
                    <a:prstGeom prst="rect">
                      <a:avLst/>
                    </a:prstGeom>
                  </pic:spPr>
                </pic:pic>
              </a:graphicData>
            </a:graphic>
          </wp:inline>
        </w:drawing>
      </w:r>
    </w:p>
    <w:p w:rsidR="00D9612E" w:rsidRDefault="00EA786D" w:rsidP="00D9612E">
      <w:pPr>
        <w:spacing w:line="360" w:lineRule="auto"/>
        <w:jc w:val="center"/>
        <w:rPr>
          <w:rFonts w:ascii="Times New Roman" w:hAnsi="Times New Roman" w:cs="Times New Roman"/>
          <w:sz w:val="28"/>
        </w:rPr>
      </w:pPr>
      <w:r>
        <w:rPr>
          <w:rFonts w:ascii="Times New Roman" w:hAnsi="Times New Roman" w:cs="Times New Roman"/>
          <w:sz w:val="28"/>
        </w:rPr>
        <w:t>Рисунок 3</w:t>
      </w:r>
      <w:r w:rsidR="00D9612E">
        <w:rPr>
          <w:rFonts w:ascii="Times New Roman" w:hAnsi="Times New Roman" w:cs="Times New Roman"/>
          <w:sz w:val="28"/>
        </w:rPr>
        <w:t xml:space="preserve"> – Структурная схема формирования дайджеста алгоритмом семейства </w:t>
      </w:r>
      <w:r w:rsidR="00D9612E">
        <w:rPr>
          <w:rFonts w:ascii="Times New Roman" w:hAnsi="Times New Roman" w:cs="Times New Roman"/>
          <w:sz w:val="28"/>
          <w:lang w:val="en-US"/>
        </w:rPr>
        <w:t>SHA</w:t>
      </w:r>
      <w:r w:rsidR="00D9612E" w:rsidRPr="00D9612E">
        <w:rPr>
          <w:rFonts w:ascii="Times New Roman" w:hAnsi="Times New Roman" w:cs="Times New Roman"/>
          <w:sz w:val="28"/>
        </w:rPr>
        <w:t>.</w:t>
      </w:r>
    </w:p>
    <w:p w:rsidR="00D9612E" w:rsidRPr="00D9612E" w:rsidRDefault="00D9612E" w:rsidP="00D9612E">
      <w:pPr>
        <w:spacing w:line="360" w:lineRule="auto"/>
        <w:jc w:val="center"/>
        <w:rPr>
          <w:rFonts w:ascii="Times New Roman" w:hAnsi="Times New Roman" w:cs="Times New Roman"/>
          <w:sz w:val="28"/>
        </w:rPr>
      </w:pPr>
    </w:p>
    <w:p w:rsidR="00F83F9E" w:rsidRPr="00DF3BB3" w:rsidRDefault="00DF3BB3" w:rsidP="00DF3BB3">
      <w:pPr>
        <w:spacing w:line="360" w:lineRule="auto"/>
        <w:ind w:firstLine="360"/>
        <w:jc w:val="both"/>
        <w:rPr>
          <w:rFonts w:ascii="Times New Roman" w:hAnsi="Times New Roman" w:cs="Times New Roman"/>
          <w:sz w:val="28"/>
        </w:rPr>
      </w:pPr>
      <w:r>
        <w:rPr>
          <w:rFonts w:ascii="Times New Roman" w:hAnsi="Times New Roman" w:cs="Times New Roman"/>
          <w:sz w:val="28"/>
        </w:rPr>
        <w:t xml:space="preserve">Для выбора оптимального решения по разработке электронной подписи необходимо проанализировать на предмет плюсов и минусов основные алгоритмы формирования ЭЦП. В список таких алгоритмов входят </w:t>
      </w:r>
      <w:r>
        <w:rPr>
          <w:rFonts w:ascii="Times New Roman" w:hAnsi="Times New Roman" w:cs="Times New Roman"/>
          <w:sz w:val="28"/>
          <w:lang w:val="en-US"/>
        </w:rPr>
        <w:t>RSA</w:t>
      </w:r>
      <w:r w:rsidRPr="00DF3BB3">
        <w:rPr>
          <w:rFonts w:ascii="Times New Roman" w:hAnsi="Times New Roman" w:cs="Times New Roman"/>
          <w:sz w:val="28"/>
        </w:rPr>
        <w:t xml:space="preserve">, </w:t>
      </w:r>
      <w:r>
        <w:rPr>
          <w:rFonts w:ascii="Times New Roman" w:hAnsi="Times New Roman" w:cs="Times New Roman"/>
          <w:sz w:val="28"/>
          <w:lang w:val="en-US"/>
        </w:rPr>
        <w:t>DSA</w:t>
      </w:r>
      <w:r w:rsidRPr="00DF3BB3">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ECDSA</w:t>
      </w:r>
      <w:r w:rsidRPr="00DF3BB3">
        <w:rPr>
          <w:rFonts w:ascii="Times New Roman" w:hAnsi="Times New Roman" w:cs="Times New Roman"/>
          <w:sz w:val="28"/>
        </w:rPr>
        <w:t>.</w:t>
      </w:r>
    </w:p>
    <w:p w:rsidR="00CF1092" w:rsidRDefault="00CF1092" w:rsidP="00C80647">
      <w:pPr>
        <w:pStyle w:val="a4"/>
        <w:spacing w:line="360" w:lineRule="auto"/>
        <w:ind w:firstLine="360"/>
        <w:jc w:val="both"/>
        <w:rPr>
          <w:sz w:val="28"/>
        </w:rPr>
      </w:pPr>
      <w:r w:rsidRPr="00AB2532">
        <w:rPr>
          <w:sz w:val="28"/>
        </w:rPr>
        <w:t>Алгоритм RSA (</w:t>
      </w:r>
      <w:proofErr w:type="spellStart"/>
      <w:r w:rsidRPr="00AB2532">
        <w:rPr>
          <w:sz w:val="28"/>
        </w:rPr>
        <w:t>Rivest-Shamir-Adleman</w:t>
      </w:r>
      <w:proofErr w:type="spellEnd"/>
      <w:r w:rsidRPr="00AB2532">
        <w:rPr>
          <w:sz w:val="28"/>
        </w:rPr>
        <w:t>) основан на теории чисел и использует сложность факторизации больших чисел для обеспечения безопасности. В этом алгоритме каждый пользователь имеет пару ключей: закрытый ключ и открытый ключ. Закрытый ключ используется для создания ЭЦП, а открытый ключ для ее проверки.</w:t>
      </w:r>
    </w:p>
    <w:p w:rsidR="00DF3BB3" w:rsidRDefault="00DF3BB3" w:rsidP="00DF3BB3">
      <w:pPr>
        <w:pStyle w:val="a4"/>
        <w:spacing w:line="360" w:lineRule="auto"/>
        <w:jc w:val="center"/>
        <w:rPr>
          <w:sz w:val="28"/>
        </w:rPr>
      </w:pPr>
      <w:r>
        <w:rPr>
          <w:noProof/>
        </w:rPr>
        <w:lastRenderedPageBreak/>
        <w:drawing>
          <wp:inline distT="0" distB="0" distL="0" distR="0" wp14:anchorId="2C26F60C" wp14:editId="6DB9FFB3">
            <wp:extent cx="5048250" cy="4057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4057650"/>
                    </a:xfrm>
                    <a:prstGeom prst="rect">
                      <a:avLst/>
                    </a:prstGeom>
                  </pic:spPr>
                </pic:pic>
              </a:graphicData>
            </a:graphic>
          </wp:inline>
        </w:drawing>
      </w:r>
    </w:p>
    <w:p w:rsidR="00DF3BB3" w:rsidRPr="00DF3BB3" w:rsidRDefault="00EA786D" w:rsidP="00DF3BB3">
      <w:pPr>
        <w:pStyle w:val="a4"/>
        <w:spacing w:line="360" w:lineRule="auto"/>
        <w:jc w:val="center"/>
        <w:rPr>
          <w:sz w:val="28"/>
        </w:rPr>
      </w:pPr>
      <w:r>
        <w:rPr>
          <w:sz w:val="28"/>
        </w:rPr>
        <w:t>Рисунок 4</w:t>
      </w:r>
      <w:r w:rsidR="00DF3BB3">
        <w:rPr>
          <w:sz w:val="28"/>
        </w:rPr>
        <w:t xml:space="preserve"> – Структурная схема формирования ЭЦП алгоритмом </w:t>
      </w:r>
      <w:r w:rsidR="00DF3BB3">
        <w:rPr>
          <w:sz w:val="28"/>
          <w:lang w:val="en-US"/>
        </w:rPr>
        <w:t>RSA</w:t>
      </w:r>
      <w:r w:rsidR="00DF3BB3" w:rsidRPr="00DF3BB3">
        <w:rPr>
          <w:sz w:val="28"/>
        </w:rPr>
        <w:t>.</w:t>
      </w:r>
    </w:p>
    <w:p w:rsidR="00CF1092" w:rsidRPr="00046727"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Преимущества алгоритма RSA включают:</w:t>
      </w:r>
    </w:p>
    <w:p w:rsidR="00CF1092" w:rsidRPr="00046727" w:rsidRDefault="00CF1092" w:rsidP="006D4DF7">
      <w:pPr>
        <w:numPr>
          <w:ilvl w:val="0"/>
          <w:numId w:val="1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Широкое распространение и использование во многих приложениях безопасности, включая подпись документов и аутентификацию.</w:t>
      </w:r>
    </w:p>
    <w:p w:rsidR="00CF1092" w:rsidRPr="00046727" w:rsidRDefault="00CF1092" w:rsidP="006D4DF7">
      <w:pPr>
        <w:numPr>
          <w:ilvl w:val="0"/>
          <w:numId w:val="1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Большой объем ключей, который обеспечивает высокий уровень безопасности при правильном использовании.</w:t>
      </w:r>
    </w:p>
    <w:p w:rsidR="00CF1092" w:rsidRPr="00046727" w:rsidRDefault="00CF1092" w:rsidP="006D4DF7">
      <w:pPr>
        <w:numPr>
          <w:ilvl w:val="0"/>
          <w:numId w:val="1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Относительно простой и понятный алгоритм, который может быть реализован в программном обеспечении.</w:t>
      </w:r>
    </w:p>
    <w:p w:rsidR="00CF1092" w:rsidRPr="00046727" w:rsidRDefault="00CF1092" w:rsidP="006D4DF7">
      <w:pPr>
        <w:numPr>
          <w:ilvl w:val="0"/>
          <w:numId w:val="1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Может быть использован в сочетании с другими алгоритмами для обеспечения еще более высокого уровня безопасности.</w:t>
      </w:r>
    </w:p>
    <w:p w:rsidR="00CF1092" w:rsidRPr="00046727"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Недостатки алгоритма RSA включают:</w:t>
      </w:r>
    </w:p>
    <w:p w:rsidR="00CF1092" w:rsidRPr="00046727" w:rsidRDefault="00CF1092" w:rsidP="006D4DF7">
      <w:pPr>
        <w:numPr>
          <w:ilvl w:val="0"/>
          <w:numId w:val="1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Потребление большого объема вычислительных ресурсов для создания и проверки ЭЦП, особенно при использовании больших ключей.</w:t>
      </w:r>
    </w:p>
    <w:p w:rsidR="00CF1092" w:rsidRPr="00046727" w:rsidRDefault="00CF1092" w:rsidP="006D4DF7">
      <w:pPr>
        <w:numPr>
          <w:ilvl w:val="0"/>
          <w:numId w:val="1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lastRenderedPageBreak/>
        <w:t>Возможность использования методов атаки, таких как атаки факторизации чисел и атаки по времени.</w:t>
      </w:r>
    </w:p>
    <w:p w:rsidR="00CF1092" w:rsidRPr="00046727" w:rsidRDefault="00CF1092" w:rsidP="006D4DF7">
      <w:pPr>
        <w:numPr>
          <w:ilvl w:val="0"/>
          <w:numId w:val="1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Возможность компрометации ключей, если они не хранятся и не передаются в зашифрованном виде.</w:t>
      </w:r>
    </w:p>
    <w:p w:rsidR="00CF1092" w:rsidRPr="00046727" w:rsidRDefault="00CF1092" w:rsidP="006D4DF7">
      <w:pPr>
        <w:numPr>
          <w:ilvl w:val="0"/>
          <w:numId w:val="1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Неэффективность работы с большими объемами данных.</w:t>
      </w:r>
    </w:p>
    <w:p w:rsidR="00CF1092" w:rsidRPr="00046727"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В целом, RSA остается одним из самых распространенных и широко используемых алгоритмов для создания ЭЦП и других приложений безопасности, но для обеспечения максимальной защиты от угроз безопасности рекомендуется использовать его с другими алгоритмами и методами защиты.</w:t>
      </w:r>
    </w:p>
    <w:p w:rsidR="00CF1092" w:rsidRDefault="00CF1092" w:rsidP="00C80647">
      <w:pPr>
        <w:pStyle w:val="a4"/>
        <w:spacing w:line="360" w:lineRule="auto"/>
        <w:ind w:firstLine="360"/>
        <w:jc w:val="both"/>
        <w:rPr>
          <w:sz w:val="28"/>
        </w:rPr>
      </w:pPr>
      <w:r w:rsidRPr="00AB2532">
        <w:rPr>
          <w:sz w:val="28"/>
        </w:rPr>
        <w:t>DSA (</w:t>
      </w:r>
      <w:proofErr w:type="spellStart"/>
      <w:r w:rsidRPr="00AB2532">
        <w:rPr>
          <w:sz w:val="28"/>
        </w:rPr>
        <w:t>Digital</w:t>
      </w:r>
      <w:proofErr w:type="spellEnd"/>
      <w:r w:rsidRPr="00AB2532">
        <w:rPr>
          <w:sz w:val="28"/>
        </w:rPr>
        <w:t xml:space="preserve"> </w:t>
      </w:r>
      <w:proofErr w:type="spellStart"/>
      <w:r w:rsidRPr="00AB2532">
        <w:rPr>
          <w:sz w:val="28"/>
        </w:rPr>
        <w:t>Signature</w:t>
      </w:r>
      <w:proofErr w:type="spellEnd"/>
      <w:r w:rsidRPr="00AB2532">
        <w:rPr>
          <w:sz w:val="28"/>
        </w:rPr>
        <w:t xml:space="preserve"> </w:t>
      </w:r>
      <w:proofErr w:type="spellStart"/>
      <w:r w:rsidRPr="00AB2532">
        <w:rPr>
          <w:sz w:val="28"/>
        </w:rPr>
        <w:t>Algorithm</w:t>
      </w:r>
      <w:proofErr w:type="spellEnd"/>
      <w:r w:rsidRPr="00AB2532">
        <w:rPr>
          <w:sz w:val="28"/>
        </w:rPr>
        <w:t>) - это алгоритм с открытым ключом, который используется для создания и проверки ЭЦП. Этот алгоритм основан на сложности дискретного логарифмирования в конечном поле. Для создания ЭЦП используется закрытый ключ, который является случайным числом, а для проверки ЭЦП используется открытый ключ.</w:t>
      </w:r>
    </w:p>
    <w:p w:rsidR="00DF3BB3" w:rsidRDefault="00DF3BB3" w:rsidP="00DF3BB3">
      <w:pPr>
        <w:pStyle w:val="a4"/>
        <w:spacing w:line="360" w:lineRule="auto"/>
        <w:jc w:val="center"/>
        <w:rPr>
          <w:sz w:val="28"/>
        </w:rPr>
      </w:pPr>
      <w:r>
        <w:rPr>
          <w:noProof/>
        </w:rPr>
        <w:drawing>
          <wp:inline distT="0" distB="0" distL="0" distR="0" wp14:anchorId="139371F6" wp14:editId="1A87AEA1">
            <wp:extent cx="5514975" cy="339178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8874" cy="3394184"/>
                    </a:xfrm>
                    <a:prstGeom prst="rect">
                      <a:avLst/>
                    </a:prstGeom>
                  </pic:spPr>
                </pic:pic>
              </a:graphicData>
            </a:graphic>
          </wp:inline>
        </w:drawing>
      </w:r>
    </w:p>
    <w:p w:rsidR="00DF3BB3" w:rsidRPr="00DF3BB3" w:rsidRDefault="00EA786D" w:rsidP="00DF3BB3">
      <w:pPr>
        <w:pStyle w:val="a4"/>
        <w:spacing w:line="360" w:lineRule="auto"/>
        <w:jc w:val="center"/>
        <w:rPr>
          <w:sz w:val="28"/>
        </w:rPr>
      </w:pPr>
      <w:r>
        <w:rPr>
          <w:sz w:val="28"/>
        </w:rPr>
        <w:t>Рисунок 5</w:t>
      </w:r>
      <w:r w:rsidR="00DF3BB3">
        <w:rPr>
          <w:sz w:val="28"/>
        </w:rPr>
        <w:t xml:space="preserve"> – Структурная схема формирования ЭЦП алгоритмом </w:t>
      </w:r>
      <w:r w:rsidR="00DF3BB3">
        <w:rPr>
          <w:sz w:val="28"/>
          <w:lang w:val="en-US"/>
        </w:rPr>
        <w:t>DSA</w:t>
      </w:r>
      <w:r w:rsidR="00DF3BB3" w:rsidRPr="00DF3BB3">
        <w:rPr>
          <w:sz w:val="28"/>
        </w:rPr>
        <w:t>.</w:t>
      </w:r>
    </w:p>
    <w:p w:rsidR="00CF1092" w:rsidRPr="00046727"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val="en-US" w:eastAsia="ru-RU"/>
        </w:rPr>
        <w:lastRenderedPageBreak/>
        <w:t>DSA</w:t>
      </w:r>
      <w:r w:rsidRPr="00AB2532">
        <w:rPr>
          <w:rFonts w:ascii="Times New Roman" w:eastAsia="Times New Roman" w:hAnsi="Times New Roman" w:cs="Times New Roman"/>
          <w:sz w:val="28"/>
          <w:szCs w:val="24"/>
          <w:lang w:eastAsia="ru-RU"/>
        </w:rPr>
        <w:t xml:space="preserve"> </w:t>
      </w:r>
      <w:r>
        <w:rPr>
          <w:rFonts w:ascii="Times New Roman" w:eastAsia="Times New Roman" w:hAnsi="Times New Roman" w:cs="Times New Roman"/>
          <w:sz w:val="28"/>
          <w:szCs w:val="24"/>
          <w:lang w:eastAsia="ru-RU"/>
        </w:rPr>
        <w:t>или же</w:t>
      </w:r>
      <w:r w:rsidRPr="00046727">
        <w:rPr>
          <w:rFonts w:ascii="Times New Roman" w:eastAsia="Times New Roman" w:hAnsi="Times New Roman" w:cs="Times New Roman"/>
          <w:sz w:val="28"/>
          <w:szCs w:val="24"/>
          <w:lang w:eastAsia="ru-RU"/>
        </w:rPr>
        <w:t xml:space="preserve"> алгоритм Эль-</w:t>
      </w:r>
      <w:proofErr w:type="spellStart"/>
      <w:r w:rsidRPr="00046727">
        <w:rPr>
          <w:rFonts w:ascii="Times New Roman" w:eastAsia="Times New Roman" w:hAnsi="Times New Roman" w:cs="Times New Roman"/>
          <w:sz w:val="28"/>
          <w:szCs w:val="24"/>
          <w:lang w:eastAsia="ru-RU"/>
        </w:rPr>
        <w:t>Гамаля</w:t>
      </w:r>
      <w:proofErr w:type="spellEnd"/>
      <w:r>
        <w:rPr>
          <w:rFonts w:ascii="Times New Roman" w:eastAsia="Times New Roman" w:hAnsi="Times New Roman" w:cs="Times New Roman"/>
          <w:sz w:val="28"/>
          <w:szCs w:val="24"/>
          <w:lang w:eastAsia="ru-RU"/>
        </w:rPr>
        <w:t xml:space="preserve"> имеет некоторые плюсы в использовании</w:t>
      </w:r>
      <w:r w:rsidRPr="00046727">
        <w:rPr>
          <w:rFonts w:ascii="Times New Roman" w:eastAsia="Times New Roman" w:hAnsi="Times New Roman" w:cs="Times New Roman"/>
          <w:sz w:val="28"/>
          <w:szCs w:val="24"/>
          <w:lang w:eastAsia="ru-RU"/>
        </w:rPr>
        <w:t>:</w:t>
      </w:r>
    </w:p>
    <w:p w:rsidR="00CF1092" w:rsidRPr="00046727" w:rsidRDefault="00CF1092" w:rsidP="006D4DF7">
      <w:pPr>
        <w:numPr>
          <w:ilvl w:val="0"/>
          <w:numId w:val="1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Лучшая защита от атак по времени и атак факторизации чисел по сравнению с алгоритмом RSA.</w:t>
      </w:r>
    </w:p>
    <w:p w:rsidR="00CF1092" w:rsidRPr="00046727" w:rsidRDefault="00CF1092" w:rsidP="006D4DF7">
      <w:pPr>
        <w:numPr>
          <w:ilvl w:val="0"/>
          <w:numId w:val="1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Возможность создания дополнительных ключей, таких как секретные ключи, для повышения уровня безопасности.</w:t>
      </w:r>
    </w:p>
    <w:p w:rsidR="00CF1092" w:rsidRPr="00046727" w:rsidRDefault="00CF1092" w:rsidP="006D4DF7">
      <w:pPr>
        <w:numPr>
          <w:ilvl w:val="0"/>
          <w:numId w:val="1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Меньшее потребление вычислительных ресурсов, чем алгоритм RSA, при создании и проверке ЭЦП.</w:t>
      </w:r>
    </w:p>
    <w:p w:rsidR="00CF1092" w:rsidRPr="00046727" w:rsidRDefault="00CF1092" w:rsidP="006D4DF7">
      <w:pPr>
        <w:numPr>
          <w:ilvl w:val="0"/>
          <w:numId w:val="1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Лучшая поддержка больших объемов данных.</w:t>
      </w:r>
    </w:p>
    <w:p w:rsidR="00CF1092" w:rsidRPr="00046727"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 качестве недостатков алгоритма Эль-</w:t>
      </w:r>
      <w:proofErr w:type="spellStart"/>
      <w:r>
        <w:rPr>
          <w:rFonts w:ascii="Times New Roman" w:eastAsia="Times New Roman" w:hAnsi="Times New Roman" w:cs="Times New Roman"/>
          <w:sz w:val="28"/>
          <w:szCs w:val="24"/>
          <w:lang w:eastAsia="ru-RU"/>
        </w:rPr>
        <w:t>Гамаля</w:t>
      </w:r>
      <w:proofErr w:type="spellEnd"/>
      <w:r>
        <w:rPr>
          <w:rFonts w:ascii="Times New Roman" w:eastAsia="Times New Roman" w:hAnsi="Times New Roman" w:cs="Times New Roman"/>
          <w:sz w:val="28"/>
          <w:szCs w:val="24"/>
          <w:lang w:eastAsia="ru-RU"/>
        </w:rPr>
        <w:t xml:space="preserve"> можно выделить следующие</w:t>
      </w:r>
      <w:r w:rsidRPr="00046727">
        <w:rPr>
          <w:rFonts w:ascii="Times New Roman" w:eastAsia="Times New Roman" w:hAnsi="Times New Roman" w:cs="Times New Roman"/>
          <w:sz w:val="28"/>
          <w:szCs w:val="24"/>
          <w:lang w:eastAsia="ru-RU"/>
        </w:rPr>
        <w:t>:</w:t>
      </w:r>
    </w:p>
    <w:p w:rsidR="00CF1092" w:rsidRPr="00046727" w:rsidRDefault="00CF1092" w:rsidP="006D4DF7">
      <w:pPr>
        <w:numPr>
          <w:ilvl w:val="0"/>
          <w:numId w:val="17"/>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Сложность реализации и понимания алгоритма по сравнению с RSA.</w:t>
      </w:r>
    </w:p>
    <w:p w:rsidR="00CF1092" w:rsidRPr="00046727" w:rsidRDefault="00CF1092" w:rsidP="006D4DF7">
      <w:pPr>
        <w:numPr>
          <w:ilvl w:val="0"/>
          <w:numId w:val="17"/>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Возможность атак, связанных с выбором случайного числа, которые могут повлиять на безопасность алгоритма.</w:t>
      </w:r>
    </w:p>
    <w:p w:rsidR="00CF1092" w:rsidRPr="00046727" w:rsidRDefault="00CF1092" w:rsidP="006D4DF7">
      <w:pPr>
        <w:numPr>
          <w:ilvl w:val="0"/>
          <w:numId w:val="17"/>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Недостаточное распространение и использование в сравнении с RSA, что может привести к ограниченной поддержке и недостаточной экспертизе.</w:t>
      </w:r>
    </w:p>
    <w:p w:rsidR="00CF1092" w:rsidRPr="00AB2532"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В целом, алгоритм Эль-</w:t>
      </w:r>
      <w:proofErr w:type="spellStart"/>
      <w:r w:rsidRPr="00046727">
        <w:rPr>
          <w:rFonts w:ascii="Times New Roman" w:eastAsia="Times New Roman" w:hAnsi="Times New Roman" w:cs="Times New Roman"/>
          <w:sz w:val="28"/>
          <w:szCs w:val="24"/>
          <w:lang w:eastAsia="ru-RU"/>
        </w:rPr>
        <w:t>Гамаля</w:t>
      </w:r>
      <w:proofErr w:type="spellEnd"/>
      <w:r w:rsidRPr="00046727">
        <w:rPr>
          <w:rFonts w:ascii="Times New Roman" w:eastAsia="Times New Roman" w:hAnsi="Times New Roman" w:cs="Times New Roman"/>
          <w:sz w:val="28"/>
          <w:szCs w:val="24"/>
          <w:lang w:eastAsia="ru-RU"/>
        </w:rPr>
        <w:t xml:space="preserve"> обеспечивает более высокий уровень безопасности и потребляет меньше вычислительных ресурсов, но его сложность может затруднить его реализацию и использование в некоторых приложениях безопасности.</w:t>
      </w:r>
    </w:p>
    <w:p w:rsidR="00CF1092" w:rsidRPr="00AB2532" w:rsidRDefault="00CF1092" w:rsidP="00C80647">
      <w:pPr>
        <w:pStyle w:val="a4"/>
        <w:spacing w:line="360" w:lineRule="auto"/>
        <w:ind w:firstLine="360"/>
        <w:jc w:val="both"/>
        <w:rPr>
          <w:sz w:val="28"/>
        </w:rPr>
      </w:pPr>
      <w:r w:rsidRPr="00AB2532">
        <w:rPr>
          <w:sz w:val="28"/>
        </w:rPr>
        <w:t>ECDSA (</w:t>
      </w:r>
      <w:proofErr w:type="spellStart"/>
      <w:r w:rsidRPr="00AB2532">
        <w:rPr>
          <w:sz w:val="28"/>
        </w:rPr>
        <w:t>Elliptic</w:t>
      </w:r>
      <w:proofErr w:type="spellEnd"/>
      <w:r w:rsidRPr="00AB2532">
        <w:rPr>
          <w:sz w:val="28"/>
        </w:rPr>
        <w:t xml:space="preserve"> </w:t>
      </w:r>
      <w:proofErr w:type="spellStart"/>
      <w:r w:rsidRPr="00AB2532">
        <w:rPr>
          <w:sz w:val="28"/>
        </w:rPr>
        <w:t>Curve</w:t>
      </w:r>
      <w:proofErr w:type="spellEnd"/>
      <w:r w:rsidRPr="00AB2532">
        <w:rPr>
          <w:sz w:val="28"/>
        </w:rPr>
        <w:t xml:space="preserve"> </w:t>
      </w:r>
      <w:proofErr w:type="spellStart"/>
      <w:r w:rsidRPr="00AB2532">
        <w:rPr>
          <w:sz w:val="28"/>
        </w:rPr>
        <w:t>Digital</w:t>
      </w:r>
      <w:proofErr w:type="spellEnd"/>
      <w:r w:rsidRPr="00AB2532">
        <w:rPr>
          <w:sz w:val="28"/>
        </w:rPr>
        <w:t xml:space="preserve"> </w:t>
      </w:r>
      <w:proofErr w:type="spellStart"/>
      <w:r w:rsidRPr="00AB2532">
        <w:rPr>
          <w:sz w:val="28"/>
        </w:rPr>
        <w:t>Signature</w:t>
      </w:r>
      <w:proofErr w:type="spellEnd"/>
      <w:r w:rsidRPr="00AB2532">
        <w:rPr>
          <w:sz w:val="28"/>
        </w:rPr>
        <w:t xml:space="preserve"> </w:t>
      </w:r>
      <w:proofErr w:type="spellStart"/>
      <w:r w:rsidRPr="00AB2532">
        <w:rPr>
          <w:sz w:val="28"/>
        </w:rPr>
        <w:t>Algorithm</w:t>
      </w:r>
      <w:proofErr w:type="spellEnd"/>
      <w:r w:rsidRPr="00AB2532">
        <w:rPr>
          <w:sz w:val="28"/>
        </w:rPr>
        <w:t>) - это алгоритм с открытым ключом, который также используется для создания и проверки ЭЦП. Он основан на теории эллиптических кривых и обеспечивает аналогичный уровень безопасности, что и RSA и DSA, но использует меньший объем ключа.</w:t>
      </w:r>
    </w:p>
    <w:p w:rsidR="00CF1092" w:rsidRPr="00046727"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AB2532">
        <w:rPr>
          <w:rFonts w:ascii="Times New Roman" w:eastAsia="Times New Roman" w:hAnsi="Times New Roman" w:cs="Times New Roman"/>
          <w:sz w:val="28"/>
          <w:szCs w:val="24"/>
          <w:lang w:eastAsia="ru-RU"/>
        </w:rPr>
        <w:lastRenderedPageBreak/>
        <w:t>Данный алгоритм также имеет определенные преимущества</w:t>
      </w:r>
      <w:r w:rsidRPr="00046727">
        <w:rPr>
          <w:rFonts w:ascii="Times New Roman" w:eastAsia="Times New Roman" w:hAnsi="Times New Roman" w:cs="Times New Roman"/>
          <w:sz w:val="28"/>
          <w:szCs w:val="24"/>
          <w:lang w:eastAsia="ru-RU"/>
        </w:rPr>
        <w:t>:</w:t>
      </w:r>
    </w:p>
    <w:p w:rsidR="00CF1092" w:rsidRPr="00046727" w:rsidRDefault="00CF1092" w:rsidP="006D4DF7">
      <w:pPr>
        <w:numPr>
          <w:ilvl w:val="0"/>
          <w:numId w:val="1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Более высокий уровень безопасности при меньших размерах ключей по сравнению с RSA и Эль-</w:t>
      </w:r>
      <w:proofErr w:type="spellStart"/>
      <w:r w:rsidRPr="00046727">
        <w:rPr>
          <w:rFonts w:ascii="Times New Roman" w:eastAsia="Times New Roman" w:hAnsi="Times New Roman" w:cs="Times New Roman"/>
          <w:sz w:val="28"/>
          <w:szCs w:val="24"/>
          <w:lang w:eastAsia="ru-RU"/>
        </w:rPr>
        <w:t>Гамаля</w:t>
      </w:r>
      <w:proofErr w:type="spellEnd"/>
      <w:r w:rsidRPr="00046727">
        <w:rPr>
          <w:rFonts w:ascii="Times New Roman" w:eastAsia="Times New Roman" w:hAnsi="Times New Roman" w:cs="Times New Roman"/>
          <w:sz w:val="28"/>
          <w:szCs w:val="24"/>
          <w:lang w:eastAsia="ru-RU"/>
        </w:rPr>
        <w:t>.</w:t>
      </w:r>
    </w:p>
    <w:p w:rsidR="00CF1092" w:rsidRPr="00046727" w:rsidRDefault="00CF1092" w:rsidP="006D4DF7">
      <w:pPr>
        <w:numPr>
          <w:ilvl w:val="0"/>
          <w:numId w:val="1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Более высокая скорость выполнения по сравнению с RSA и Эль-</w:t>
      </w:r>
      <w:proofErr w:type="spellStart"/>
      <w:r w:rsidRPr="00046727">
        <w:rPr>
          <w:rFonts w:ascii="Times New Roman" w:eastAsia="Times New Roman" w:hAnsi="Times New Roman" w:cs="Times New Roman"/>
          <w:sz w:val="28"/>
          <w:szCs w:val="24"/>
          <w:lang w:eastAsia="ru-RU"/>
        </w:rPr>
        <w:t>Гамаля</w:t>
      </w:r>
      <w:proofErr w:type="spellEnd"/>
      <w:r w:rsidRPr="00046727">
        <w:rPr>
          <w:rFonts w:ascii="Times New Roman" w:eastAsia="Times New Roman" w:hAnsi="Times New Roman" w:cs="Times New Roman"/>
          <w:sz w:val="28"/>
          <w:szCs w:val="24"/>
          <w:lang w:eastAsia="ru-RU"/>
        </w:rPr>
        <w:t xml:space="preserve"> при работе с небольшими объемами данных.</w:t>
      </w:r>
    </w:p>
    <w:p w:rsidR="00CF1092" w:rsidRPr="00046727" w:rsidRDefault="00CF1092" w:rsidP="006D4DF7">
      <w:pPr>
        <w:numPr>
          <w:ilvl w:val="0"/>
          <w:numId w:val="1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Меньшая сложность алгоритма и лучшая поддержка в некоторых операционных системах и языках программирования.</w:t>
      </w:r>
    </w:p>
    <w:p w:rsidR="00CF1092" w:rsidRPr="00046727"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AB2532">
        <w:rPr>
          <w:rFonts w:ascii="Times New Roman" w:eastAsia="Times New Roman" w:hAnsi="Times New Roman" w:cs="Times New Roman"/>
          <w:sz w:val="28"/>
          <w:szCs w:val="24"/>
          <w:lang w:eastAsia="ru-RU"/>
        </w:rPr>
        <w:t>Но алгоритм ECDSA не лишен недостатков. Его основные проблемы</w:t>
      </w:r>
      <w:r w:rsidRPr="00046727">
        <w:rPr>
          <w:rFonts w:ascii="Times New Roman" w:eastAsia="Times New Roman" w:hAnsi="Times New Roman" w:cs="Times New Roman"/>
          <w:sz w:val="28"/>
          <w:szCs w:val="24"/>
          <w:lang w:eastAsia="ru-RU"/>
        </w:rPr>
        <w:t>:</w:t>
      </w:r>
    </w:p>
    <w:p w:rsidR="00CF1092" w:rsidRPr="00046727" w:rsidRDefault="00CF1092" w:rsidP="006D4DF7">
      <w:pPr>
        <w:numPr>
          <w:ilvl w:val="0"/>
          <w:numId w:val="1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Ограниченная поддержка в некоторых программных и аппаратных платформах.</w:t>
      </w:r>
    </w:p>
    <w:p w:rsidR="00CF1092" w:rsidRPr="00046727" w:rsidRDefault="00CF1092" w:rsidP="006D4DF7">
      <w:pPr>
        <w:numPr>
          <w:ilvl w:val="0"/>
          <w:numId w:val="1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Ограниченная поддержка больших объемов данных.</w:t>
      </w:r>
    </w:p>
    <w:p w:rsidR="00CF1092" w:rsidRPr="00046727" w:rsidRDefault="00CF1092" w:rsidP="006D4DF7">
      <w:pPr>
        <w:numPr>
          <w:ilvl w:val="0"/>
          <w:numId w:val="1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Некоторые технические проблемы, связанные с выбором и настройкой эллиптических кривых, используемых в алгоритме.</w:t>
      </w:r>
    </w:p>
    <w:p w:rsidR="00CF1092" w:rsidRPr="00AB2532" w:rsidRDefault="00CF1092" w:rsidP="00C80647">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046727">
        <w:rPr>
          <w:rFonts w:ascii="Times New Roman" w:eastAsia="Times New Roman" w:hAnsi="Times New Roman" w:cs="Times New Roman"/>
          <w:sz w:val="28"/>
          <w:szCs w:val="24"/>
          <w:lang w:eastAsia="ru-RU"/>
        </w:rPr>
        <w:t>В целом, алгоритм ECDSA представляет собой быстрый и безопасный алгоритм, который может использоваться для широкого круга задач в различных приложениях. Однако его ограниченная поддержка и некоторые технические проблемы могут ограничить его использование в некоторых приложениях безопасности.</w:t>
      </w:r>
    </w:p>
    <w:p w:rsidR="00CF1092" w:rsidRPr="00AB2532" w:rsidRDefault="00CF1092" w:rsidP="00C80647">
      <w:pPr>
        <w:pStyle w:val="a4"/>
        <w:spacing w:line="360" w:lineRule="auto"/>
        <w:ind w:firstLine="360"/>
        <w:jc w:val="both"/>
        <w:rPr>
          <w:sz w:val="28"/>
        </w:rPr>
      </w:pPr>
      <w:r>
        <w:rPr>
          <w:sz w:val="28"/>
        </w:rPr>
        <w:t>Выбор</w:t>
      </w:r>
      <w:r w:rsidRPr="00AB2532">
        <w:rPr>
          <w:sz w:val="28"/>
        </w:rPr>
        <w:t xml:space="preserve"> алгоритма выработки ключей для ЭЦП зависит от требований к безопасности, производительности и применимости. Кроме того, при использовании любого алгоритма выработки ключей для ЭЦП необходимо следить за сохранностью закрытого ключа, чтобы не допустить возможности его утечки и компрометации.</w:t>
      </w:r>
    </w:p>
    <w:p w:rsidR="00CF1092" w:rsidRPr="00AB2532" w:rsidRDefault="00CF1092" w:rsidP="00C80647">
      <w:pPr>
        <w:pStyle w:val="a4"/>
        <w:spacing w:line="360" w:lineRule="auto"/>
        <w:ind w:firstLine="360"/>
        <w:jc w:val="both"/>
        <w:rPr>
          <w:sz w:val="28"/>
        </w:rPr>
      </w:pPr>
      <w:r w:rsidRPr="00AB2532">
        <w:rPr>
          <w:sz w:val="28"/>
        </w:rPr>
        <w:t>П</w:t>
      </w:r>
      <w:r>
        <w:rPr>
          <w:sz w:val="28"/>
        </w:rPr>
        <w:t>ри выборе оптимального решения</w:t>
      </w:r>
      <w:r w:rsidRPr="00AB2532">
        <w:rPr>
          <w:sz w:val="28"/>
        </w:rPr>
        <w:t xml:space="preserve"> для использования в качестве метода выработки ключей для ЭЦП необходимо учитывать множество факторов, </w:t>
      </w:r>
      <w:r w:rsidRPr="00AB2532">
        <w:rPr>
          <w:sz w:val="28"/>
        </w:rPr>
        <w:lastRenderedPageBreak/>
        <w:t>таких как уровень безопасности, скорость выполнения, поддержка в различных платформах, простота реализации и многое другое.</w:t>
      </w:r>
    </w:p>
    <w:p w:rsidR="00CF1092" w:rsidRPr="00AB2532" w:rsidRDefault="00CF1092" w:rsidP="00C80647">
      <w:pPr>
        <w:pStyle w:val="a4"/>
        <w:spacing w:line="360" w:lineRule="auto"/>
        <w:ind w:firstLine="360"/>
        <w:jc w:val="both"/>
        <w:rPr>
          <w:sz w:val="28"/>
        </w:rPr>
      </w:pPr>
      <w:r w:rsidRPr="00AB2532">
        <w:rPr>
          <w:sz w:val="28"/>
        </w:rPr>
        <w:t>RSA является самым распространенным алгоритмом для выработки ключей для ЭЦП и обладает высоким уровнем безопасности. Однако он также является наиболее медленным алгоритмом из трех, особенно при работе с большими объемами данных. RSA также требует большого объема памяти для хранения ключей, что может создавать проблемы при работе с ограниченными ресурсами.</w:t>
      </w:r>
    </w:p>
    <w:p w:rsidR="00CF1092" w:rsidRPr="00AB2532" w:rsidRDefault="00CF1092" w:rsidP="00C80647">
      <w:pPr>
        <w:pStyle w:val="a4"/>
        <w:spacing w:line="360" w:lineRule="auto"/>
        <w:ind w:firstLine="360"/>
        <w:jc w:val="both"/>
        <w:rPr>
          <w:sz w:val="28"/>
        </w:rPr>
      </w:pPr>
      <w:r w:rsidRPr="00AB2532">
        <w:rPr>
          <w:sz w:val="28"/>
        </w:rPr>
        <w:t>Алгоритм Эль-</w:t>
      </w:r>
      <w:proofErr w:type="spellStart"/>
      <w:r w:rsidRPr="00AB2532">
        <w:rPr>
          <w:sz w:val="28"/>
        </w:rPr>
        <w:t>Гамаля</w:t>
      </w:r>
      <w:proofErr w:type="spellEnd"/>
      <w:r w:rsidRPr="00AB2532">
        <w:rPr>
          <w:sz w:val="28"/>
        </w:rPr>
        <w:t xml:space="preserve"> обладает более высокой скоростью выполнения и меньшим объемом памяти для хранения ключей по сравнению с RSA, но его безопасность может быть уязвимой при неправильной реализации. Этот алгоритм также имеет ограниченную поддержку в различных языках программирования и платформах.</w:t>
      </w:r>
    </w:p>
    <w:p w:rsidR="00CF1092" w:rsidRDefault="00CF1092" w:rsidP="00C80647">
      <w:pPr>
        <w:pStyle w:val="a4"/>
        <w:spacing w:line="360" w:lineRule="auto"/>
        <w:ind w:firstLine="360"/>
        <w:jc w:val="both"/>
        <w:rPr>
          <w:sz w:val="28"/>
        </w:rPr>
      </w:pPr>
      <w:r w:rsidRPr="00AB2532">
        <w:rPr>
          <w:sz w:val="28"/>
        </w:rPr>
        <w:t>Алгоритм ECDSA представляет собой компромисс между RSA и Эль-</w:t>
      </w:r>
      <w:proofErr w:type="spellStart"/>
      <w:r w:rsidRPr="00AB2532">
        <w:rPr>
          <w:sz w:val="28"/>
        </w:rPr>
        <w:t>Гамаля</w:t>
      </w:r>
      <w:proofErr w:type="spellEnd"/>
      <w:r w:rsidRPr="00AB2532">
        <w:rPr>
          <w:sz w:val="28"/>
        </w:rPr>
        <w:t xml:space="preserve">, сочетая высокий уровень безопасности с более высокой скоростью выполнения и меньшим объемом памяти для хранения ключей. Однако его </w:t>
      </w:r>
      <w:r w:rsidRPr="00CF1092">
        <w:rPr>
          <w:sz w:val="28"/>
        </w:rPr>
        <w:t>ограниченная поддержка и некоторые технические проблемы могут ограничить его использование в некоторых приложениях безопасности.</w:t>
      </w:r>
    </w:p>
    <w:p w:rsidR="00AB2532" w:rsidRPr="00CF1092" w:rsidRDefault="00CF1092" w:rsidP="00C80647">
      <w:pPr>
        <w:pStyle w:val="a4"/>
        <w:spacing w:line="360" w:lineRule="auto"/>
        <w:ind w:firstLine="360"/>
        <w:jc w:val="both"/>
        <w:rPr>
          <w:sz w:val="28"/>
        </w:rPr>
      </w:pPr>
      <w:r w:rsidRPr="00CF1092">
        <w:rPr>
          <w:sz w:val="28"/>
        </w:rPr>
        <w:t>В итоге, оптимальный алгоритм для выработки ключей для ЭЦП будет зависеть от конкретных требований проекта, таких как уровень безопасности, объемы обрабатываемых данных, требования к скорости выполнения и доступность ресурсов. В случае, если необходимо высокий уровень безопасности, выбор может падать на RSA, в то время как, если требуется более высокая скорость выполнения, то выбор может быть сделан в пользу Эль-</w:t>
      </w:r>
      <w:proofErr w:type="spellStart"/>
      <w:r w:rsidRPr="00CF1092">
        <w:rPr>
          <w:sz w:val="28"/>
        </w:rPr>
        <w:t>Гамаля</w:t>
      </w:r>
      <w:proofErr w:type="spellEnd"/>
      <w:r w:rsidRPr="00CF1092">
        <w:rPr>
          <w:sz w:val="28"/>
        </w:rPr>
        <w:t xml:space="preserve"> или ECDSA. Однако, в большинстве случаев, алгоритм ECDSA будет являться оптимальным выбором, так как он сочетает высокий уровень безопасности с достаточно высокой скоростью выполнения и меньшим </w:t>
      </w:r>
      <w:r w:rsidRPr="00CF1092">
        <w:rPr>
          <w:sz w:val="28"/>
        </w:rPr>
        <w:lastRenderedPageBreak/>
        <w:t>объемом памяти для хранения ключей, что делает его более безопасным применительно к процессу выработки открытых и закрытых ключей.</w:t>
      </w:r>
    </w:p>
    <w:p w:rsidR="00AB2532" w:rsidRPr="00046727" w:rsidRDefault="00AB2532" w:rsidP="00C80647">
      <w:pPr>
        <w:spacing w:line="360" w:lineRule="auto"/>
        <w:jc w:val="both"/>
        <w:rPr>
          <w:rFonts w:ascii="Times New Roman" w:hAnsi="Times New Roman" w:cs="Times New Roman"/>
          <w:sz w:val="28"/>
        </w:rPr>
      </w:pPr>
    </w:p>
    <w:p w:rsidR="00046727" w:rsidRPr="008130DD" w:rsidRDefault="00046727" w:rsidP="006D4DF7">
      <w:pPr>
        <w:pStyle w:val="a3"/>
        <w:numPr>
          <w:ilvl w:val="0"/>
          <w:numId w:val="13"/>
        </w:numPr>
        <w:spacing w:line="360" w:lineRule="auto"/>
        <w:jc w:val="both"/>
        <w:outlineLvl w:val="1"/>
        <w:rPr>
          <w:rFonts w:ascii="Times New Roman" w:hAnsi="Times New Roman" w:cs="Times New Roman"/>
          <w:b/>
          <w:sz w:val="28"/>
        </w:rPr>
      </w:pPr>
      <w:bookmarkStart w:id="10" w:name="_Toc135260739"/>
      <w:r w:rsidRPr="008130DD">
        <w:rPr>
          <w:rFonts w:ascii="Times New Roman" w:hAnsi="Times New Roman" w:cs="Times New Roman"/>
          <w:b/>
          <w:sz w:val="28"/>
        </w:rPr>
        <w:t>Особенности создания сертификата на базе ключа и ЭЦП</w:t>
      </w:r>
      <w:bookmarkEnd w:id="10"/>
    </w:p>
    <w:p w:rsidR="008130DD" w:rsidRDefault="008130DD" w:rsidP="008130DD">
      <w:pPr>
        <w:pStyle w:val="a4"/>
        <w:spacing w:line="360" w:lineRule="auto"/>
        <w:ind w:firstLine="360"/>
        <w:jc w:val="both"/>
        <w:rPr>
          <w:sz w:val="28"/>
        </w:rPr>
      </w:pPr>
      <w:r w:rsidRPr="008130DD">
        <w:rPr>
          <w:sz w:val="28"/>
        </w:rPr>
        <w:t>Сертификат на базе ключа и ЭЦП (Электронной Цифровой Подписи) используется для подтверждения подлинности и надежности информации, передаваемой через интернет. Он является цифровой аналогией удостоверения личности и содержит информацию о владельце ключа и организации, которая выдала сертификат.</w:t>
      </w:r>
    </w:p>
    <w:p w:rsidR="008130DD" w:rsidRDefault="008130DD" w:rsidP="008130DD">
      <w:pPr>
        <w:pStyle w:val="a4"/>
        <w:spacing w:line="360" w:lineRule="auto"/>
        <w:ind w:firstLine="360"/>
        <w:jc w:val="both"/>
        <w:rPr>
          <w:sz w:val="28"/>
        </w:rPr>
      </w:pPr>
      <w:r w:rsidRPr="008130DD">
        <w:rPr>
          <w:sz w:val="28"/>
        </w:rPr>
        <w:t>Сертификат на базе ключа и ЭЦП выдается удостоверяющим центром (CA), который проверяет подлинность личности владельца ключа и выдает ему цифровой сертификат, содержащий публичный ключ и информацию о владельце.</w:t>
      </w:r>
    </w:p>
    <w:p w:rsidR="008130DD" w:rsidRDefault="008130DD" w:rsidP="008130DD">
      <w:pPr>
        <w:pStyle w:val="a4"/>
        <w:spacing w:line="360" w:lineRule="auto"/>
        <w:ind w:firstLine="360"/>
        <w:jc w:val="both"/>
        <w:rPr>
          <w:sz w:val="28"/>
        </w:rPr>
      </w:pPr>
      <w:r w:rsidRPr="008130DD">
        <w:rPr>
          <w:sz w:val="28"/>
        </w:rPr>
        <w:t>При использовании сертификата на базе ключа и ЭЦП при передаче информации через интернет, получатель может проверить подлинность отправителя и целостность переданной информации. Для этого он использует публичный ключ, содержащийся в сертификате, чтобы проверить цифровую подпись, которая была создана с использованием соответствующего приватного ключа.</w:t>
      </w:r>
    </w:p>
    <w:p w:rsidR="008130DD" w:rsidRDefault="008130DD" w:rsidP="008130DD">
      <w:pPr>
        <w:pStyle w:val="a4"/>
        <w:spacing w:line="360" w:lineRule="auto"/>
        <w:ind w:firstLine="360"/>
        <w:jc w:val="both"/>
        <w:rPr>
          <w:sz w:val="28"/>
        </w:rPr>
      </w:pPr>
      <w:r w:rsidRPr="008130DD">
        <w:rPr>
          <w:sz w:val="28"/>
        </w:rPr>
        <w:t>Сертификат создается путем применения алгоритмов цифровой подписи для создания ЭЦП на блоке данных, содержащем информацию о владельце сертификата и публичном ключе, а также некоторых дополнительных данных.</w:t>
      </w:r>
    </w:p>
    <w:p w:rsidR="008130DD" w:rsidRDefault="008130DD" w:rsidP="008130DD">
      <w:pPr>
        <w:pStyle w:val="a4"/>
        <w:spacing w:line="360" w:lineRule="auto"/>
        <w:ind w:firstLine="360"/>
        <w:jc w:val="both"/>
        <w:rPr>
          <w:sz w:val="28"/>
        </w:rPr>
      </w:pPr>
      <w:r w:rsidRPr="008130DD">
        <w:rPr>
          <w:sz w:val="28"/>
        </w:rPr>
        <w:t>В первую очередь создается запрос на сертификат (</w:t>
      </w:r>
      <w:proofErr w:type="spellStart"/>
      <w:r w:rsidRPr="008130DD">
        <w:rPr>
          <w:sz w:val="28"/>
        </w:rPr>
        <w:t>Certificate</w:t>
      </w:r>
      <w:proofErr w:type="spellEnd"/>
      <w:r w:rsidRPr="008130DD">
        <w:rPr>
          <w:sz w:val="28"/>
        </w:rPr>
        <w:t xml:space="preserve"> </w:t>
      </w:r>
      <w:proofErr w:type="spellStart"/>
      <w:r w:rsidRPr="008130DD">
        <w:rPr>
          <w:sz w:val="28"/>
        </w:rPr>
        <w:t>Signing</w:t>
      </w:r>
      <w:proofErr w:type="spellEnd"/>
      <w:r w:rsidRPr="008130DD">
        <w:rPr>
          <w:sz w:val="28"/>
        </w:rPr>
        <w:t xml:space="preserve"> </w:t>
      </w:r>
      <w:proofErr w:type="spellStart"/>
      <w:r w:rsidRPr="008130DD">
        <w:rPr>
          <w:sz w:val="28"/>
        </w:rPr>
        <w:t>Request</w:t>
      </w:r>
      <w:proofErr w:type="spellEnd"/>
      <w:r w:rsidRPr="008130DD">
        <w:rPr>
          <w:sz w:val="28"/>
        </w:rPr>
        <w:t xml:space="preserve">, CSR), который содержит информацию о владельце сертификата, его открытом ключе и других необходимых параметрах. CSR затем отправляется </w:t>
      </w:r>
      <w:r w:rsidRPr="008130DD">
        <w:rPr>
          <w:sz w:val="28"/>
        </w:rPr>
        <w:lastRenderedPageBreak/>
        <w:t>в сертификационный центр (</w:t>
      </w:r>
      <w:proofErr w:type="spellStart"/>
      <w:r w:rsidRPr="008130DD">
        <w:rPr>
          <w:sz w:val="28"/>
        </w:rPr>
        <w:t>Certification</w:t>
      </w:r>
      <w:proofErr w:type="spellEnd"/>
      <w:r w:rsidRPr="008130DD">
        <w:rPr>
          <w:sz w:val="28"/>
        </w:rPr>
        <w:t xml:space="preserve"> </w:t>
      </w:r>
      <w:proofErr w:type="spellStart"/>
      <w:r w:rsidRPr="008130DD">
        <w:rPr>
          <w:sz w:val="28"/>
        </w:rPr>
        <w:t>Authority</w:t>
      </w:r>
      <w:proofErr w:type="spellEnd"/>
      <w:r w:rsidRPr="008130DD">
        <w:rPr>
          <w:sz w:val="28"/>
        </w:rPr>
        <w:t>, CA), который выпускает сертификат.</w:t>
      </w:r>
    </w:p>
    <w:p w:rsidR="008130DD" w:rsidRDefault="008130DD" w:rsidP="008130DD">
      <w:pPr>
        <w:pStyle w:val="a4"/>
        <w:spacing w:line="360" w:lineRule="auto"/>
        <w:ind w:firstLine="360"/>
        <w:jc w:val="both"/>
        <w:rPr>
          <w:sz w:val="28"/>
        </w:rPr>
      </w:pPr>
      <w:r w:rsidRPr="008130DD">
        <w:rPr>
          <w:sz w:val="28"/>
        </w:rPr>
        <w:t>CA затем проверяет данные в CSR и, если они корректны, генерирует ЭЦП на основе своего закрытого ключа. ЭЦП и другие данные (например, срок действия сертификата и информацию о CA) затем добавляются в блок данных, который составляет сам сертификат. Публичный ключ, указанный в CSR, также добавляется в сертификат.</w:t>
      </w:r>
    </w:p>
    <w:p w:rsidR="008130DD" w:rsidRPr="008130DD" w:rsidRDefault="008130DD" w:rsidP="008130DD">
      <w:pPr>
        <w:pStyle w:val="a4"/>
        <w:spacing w:line="360" w:lineRule="auto"/>
        <w:ind w:firstLine="360"/>
        <w:jc w:val="both"/>
        <w:rPr>
          <w:sz w:val="28"/>
        </w:rPr>
      </w:pPr>
      <w:r w:rsidRPr="008130DD">
        <w:rPr>
          <w:sz w:val="28"/>
        </w:rPr>
        <w:t>Когда сертификат готов, он может быть отправлен обратно владельцу ключа, который может использовать его для аутентификации или шифрования данных. При этом получатель может использовать открытый ключ из сертификата для проверки ЭЦП, чтобы убедиться в том, что сертификат действительно был выпущен со стороны CA.</w:t>
      </w:r>
    </w:p>
    <w:p w:rsidR="008130DD" w:rsidRPr="00046727" w:rsidRDefault="008130DD" w:rsidP="00C80647">
      <w:pPr>
        <w:spacing w:line="360" w:lineRule="auto"/>
        <w:jc w:val="both"/>
        <w:rPr>
          <w:rFonts w:ascii="Times New Roman" w:hAnsi="Times New Roman" w:cs="Times New Roman"/>
          <w:sz w:val="28"/>
        </w:rPr>
      </w:pPr>
    </w:p>
    <w:p w:rsidR="00046727" w:rsidRPr="00FF55CA" w:rsidRDefault="00FF55CA" w:rsidP="006D4DF7">
      <w:pPr>
        <w:pStyle w:val="a3"/>
        <w:numPr>
          <w:ilvl w:val="0"/>
          <w:numId w:val="13"/>
        </w:numPr>
        <w:spacing w:line="360" w:lineRule="auto"/>
        <w:jc w:val="both"/>
        <w:outlineLvl w:val="1"/>
        <w:rPr>
          <w:rFonts w:ascii="Times New Roman" w:hAnsi="Times New Roman" w:cs="Times New Roman"/>
          <w:b/>
          <w:sz w:val="28"/>
        </w:rPr>
      </w:pPr>
      <w:bookmarkStart w:id="11" w:name="_Toc135260740"/>
      <w:r>
        <w:rPr>
          <w:rFonts w:ascii="Times New Roman" w:hAnsi="Times New Roman" w:cs="Times New Roman"/>
          <w:b/>
          <w:sz w:val="28"/>
        </w:rPr>
        <w:t>Окружение и требования</w:t>
      </w:r>
      <w:r w:rsidR="00046727" w:rsidRPr="0002022D">
        <w:rPr>
          <w:rFonts w:ascii="Times New Roman" w:hAnsi="Times New Roman" w:cs="Times New Roman"/>
          <w:b/>
          <w:sz w:val="28"/>
        </w:rPr>
        <w:t xml:space="preserve"> по интеграции ЭЦП в документы </w:t>
      </w:r>
      <w:r w:rsidR="00046727" w:rsidRPr="0002022D">
        <w:rPr>
          <w:rFonts w:ascii="Times New Roman" w:hAnsi="Times New Roman" w:cs="Times New Roman"/>
          <w:b/>
          <w:sz w:val="28"/>
          <w:lang w:val="en-US"/>
        </w:rPr>
        <w:t>XML</w:t>
      </w:r>
      <w:bookmarkEnd w:id="11"/>
    </w:p>
    <w:p w:rsidR="00FF55CA" w:rsidRPr="00FF55CA" w:rsidRDefault="00FF55CA" w:rsidP="00FF55CA">
      <w:pPr>
        <w:pStyle w:val="a4"/>
        <w:spacing w:line="360" w:lineRule="auto"/>
        <w:ind w:firstLine="708"/>
        <w:jc w:val="both"/>
        <w:rPr>
          <w:sz w:val="28"/>
          <w:szCs w:val="28"/>
        </w:rPr>
      </w:pPr>
      <w:r w:rsidRPr="00FF55CA">
        <w:rPr>
          <w:sz w:val="28"/>
          <w:szCs w:val="28"/>
        </w:rPr>
        <w:t>Для успешной интеграции ЭЦП в документы формата XML необходимо учитывать ряд основных положений, которые обеспечивают целостность, аутентичность и неподдельность данных. Ниже представлены ключевые аспекты, которые следует учесть при разработке программного модуля наложения ЭЦП на данные формата XML для компании ООО "МПК ПЛЮС".</w:t>
      </w:r>
    </w:p>
    <w:p w:rsidR="00FF55CA" w:rsidRPr="00FF55CA" w:rsidRDefault="00FF55CA" w:rsidP="006D4DF7">
      <w:pPr>
        <w:numPr>
          <w:ilvl w:val="0"/>
          <w:numId w:val="31"/>
        </w:numPr>
        <w:spacing w:before="100" w:beforeAutospacing="1" w:after="100" w:afterAutospacing="1" w:line="360" w:lineRule="auto"/>
        <w:jc w:val="both"/>
        <w:rPr>
          <w:rFonts w:ascii="Times New Roman" w:hAnsi="Times New Roman" w:cs="Times New Roman"/>
          <w:sz w:val="28"/>
          <w:szCs w:val="28"/>
        </w:rPr>
      </w:pPr>
      <w:r w:rsidRPr="00FF55CA">
        <w:rPr>
          <w:rFonts w:ascii="Times New Roman" w:hAnsi="Times New Roman" w:cs="Times New Roman"/>
          <w:sz w:val="28"/>
          <w:szCs w:val="28"/>
        </w:rPr>
        <w:t xml:space="preserve">Формат XML </w:t>
      </w:r>
      <w:proofErr w:type="spellStart"/>
      <w:r w:rsidRPr="00FF55CA">
        <w:rPr>
          <w:rFonts w:ascii="Times New Roman" w:hAnsi="Times New Roman" w:cs="Times New Roman"/>
          <w:sz w:val="28"/>
          <w:szCs w:val="28"/>
        </w:rPr>
        <w:t>Signature</w:t>
      </w:r>
      <w:proofErr w:type="spellEnd"/>
      <w:r w:rsidRPr="00FF55CA">
        <w:rPr>
          <w:rFonts w:ascii="Times New Roman" w:hAnsi="Times New Roman" w:cs="Times New Roman"/>
          <w:sz w:val="28"/>
          <w:szCs w:val="28"/>
        </w:rPr>
        <w:t xml:space="preserve"> (</w:t>
      </w:r>
      <w:proofErr w:type="spellStart"/>
      <w:r w:rsidRPr="00FF55CA">
        <w:rPr>
          <w:rFonts w:ascii="Times New Roman" w:hAnsi="Times New Roman" w:cs="Times New Roman"/>
          <w:sz w:val="28"/>
          <w:szCs w:val="28"/>
        </w:rPr>
        <w:t>XMLDSig</w:t>
      </w:r>
      <w:proofErr w:type="spellEnd"/>
      <w:r w:rsidRPr="00FF55CA">
        <w:rPr>
          <w:rFonts w:ascii="Times New Roman" w:hAnsi="Times New Roman" w:cs="Times New Roman"/>
          <w:sz w:val="28"/>
          <w:szCs w:val="28"/>
        </w:rPr>
        <w:t>)</w:t>
      </w:r>
    </w:p>
    <w:p w:rsidR="00FF55CA" w:rsidRPr="00FF55CA" w:rsidRDefault="00FF55CA" w:rsidP="00FF55CA">
      <w:pPr>
        <w:pStyle w:val="a4"/>
        <w:spacing w:line="360" w:lineRule="auto"/>
        <w:ind w:firstLine="708"/>
        <w:jc w:val="both"/>
        <w:rPr>
          <w:sz w:val="28"/>
          <w:szCs w:val="28"/>
        </w:rPr>
      </w:pPr>
      <w:r w:rsidRPr="00FF55CA">
        <w:rPr>
          <w:sz w:val="28"/>
          <w:szCs w:val="28"/>
        </w:rPr>
        <w:t xml:space="preserve">Одним из основных стандартов для представления ЭЦП в XML-документах является XML </w:t>
      </w:r>
      <w:proofErr w:type="spellStart"/>
      <w:r w:rsidRPr="00FF55CA">
        <w:rPr>
          <w:sz w:val="28"/>
          <w:szCs w:val="28"/>
        </w:rPr>
        <w:t>Signature</w:t>
      </w:r>
      <w:proofErr w:type="spellEnd"/>
      <w:r w:rsidRPr="00FF55CA">
        <w:rPr>
          <w:sz w:val="28"/>
          <w:szCs w:val="28"/>
        </w:rPr>
        <w:t xml:space="preserve"> (</w:t>
      </w:r>
      <w:proofErr w:type="spellStart"/>
      <w:r w:rsidRPr="00FF55CA">
        <w:rPr>
          <w:sz w:val="28"/>
          <w:szCs w:val="28"/>
        </w:rPr>
        <w:t>XMLDSig</w:t>
      </w:r>
      <w:proofErr w:type="spellEnd"/>
      <w:r w:rsidRPr="00FF55CA">
        <w:rPr>
          <w:sz w:val="28"/>
          <w:szCs w:val="28"/>
        </w:rPr>
        <w:t xml:space="preserve">). </w:t>
      </w:r>
      <w:proofErr w:type="spellStart"/>
      <w:r w:rsidRPr="00FF55CA">
        <w:rPr>
          <w:sz w:val="28"/>
          <w:szCs w:val="28"/>
        </w:rPr>
        <w:t>XMLDSig</w:t>
      </w:r>
      <w:proofErr w:type="spellEnd"/>
      <w:r w:rsidRPr="00FF55CA">
        <w:rPr>
          <w:sz w:val="28"/>
          <w:szCs w:val="28"/>
        </w:rPr>
        <w:t xml:space="preserve"> определяет синтаксис и форматы для представления цифровой подписи в XML-документе. Модуль разработки должен поддерживать этот стандарт и </w:t>
      </w:r>
      <w:r w:rsidRPr="00FF55CA">
        <w:rPr>
          <w:sz w:val="28"/>
          <w:szCs w:val="28"/>
        </w:rPr>
        <w:lastRenderedPageBreak/>
        <w:t xml:space="preserve">обеспечивать возможность создания и проверки XML-подписей согласно спецификации </w:t>
      </w:r>
      <w:proofErr w:type="spellStart"/>
      <w:r w:rsidRPr="00FF55CA">
        <w:rPr>
          <w:sz w:val="28"/>
          <w:szCs w:val="28"/>
        </w:rPr>
        <w:t>XMLDSig</w:t>
      </w:r>
      <w:proofErr w:type="spellEnd"/>
      <w:r w:rsidRPr="00FF55CA">
        <w:rPr>
          <w:sz w:val="28"/>
          <w:szCs w:val="28"/>
        </w:rPr>
        <w:t>.</w:t>
      </w:r>
    </w:p>
    <w:p w:rsidR="00FF55CA" w:rsidRPr="00FF55CA" w:rsidRDefault="00FF55CA" w:rsidP="00FF55CA">
      <w:pPr>
        <w:pStyle w:val="a4"/>
        <w:spacing w:line="360" w:lineRule="auto"/>
        <w:ind w:firstLine="708"/>
        <w:jc w:val="both"/>
        <w:rPr>
          <w:sz w:val="28"/>
          <w:szCs w:val="28"/>
          <w:lang w:val="en-US"/>
        </w:rPr>
      </w:pPr>
      <w:r w:rsidRPr="00FF55CA">
        <w:rPr>
          <w:sz w:val="28"/>
          <w:szCs w:val="28"/>
        </w:rPr>
        <w:t>Пример</w:t>
      </w:r>
      <w:r w:rsidRPr="00FF55CA">
        <w:rPr>
          <w:sz w:val="28"/>
          <w:szCs w:val="28"/>
          <w:lang w:val="en-US"/>
        </w:rPr>
        <w:t xml:space="preserve"> XML Signature:</w:t>
      </w:r>
    </w:p>
    <w:p w:rsidR="00FF55CA" w:rsidRPr="00FF55CA" w:rsidRDefault="00FF55CA" w:rsidP="00FF55CA">
      <w:pPr>
        <w:pStyle w:val="HTML"/>
        <w:jc w:val="both"/>
        <w:rPr>
          <w:rStyle w:val="HTML1"/>
          <w:lang w:val="en-US"/>
        </w:rPr>
      </w:pPr>
      <w:r w:rsidRPr="00FF55CA">
        <w:rPr>
          <w:rStyle w:val="hljs-tag"/>
          <w:lang w:val="en-US"/>
        </w:rPr>
        <w:t>&lt;</w:t>
      </w:r>
      <w:r w:rsidRPr="00FF55CA">
        <w:rPr>
          <w:rStyle w:val="hljs-name"/>
          <w:lang w:val="en-US"/>
        </w:rPr>
        <w:t>Signature</w:t>
      </w:r>
      <w:r w:rsidRPr="00FF55CA">
        <w:rPr>
          <w:rStyle w:val="hljs-tag"/>
          <w:lang w:val="en-US"/>
        </w:rPr>
        <w:t xml:space="preserve"> </w:t>
      </w:r>
      <w:proofErr w:type="spellStart"/>
      <w:r w:rsidRPr="00FF55CA">
        <w:rPr>
          <w:rStyle w:val="hljs-attr"/>
          <w:lang w:val="en-US"/>
        </w:rPr>
        <w:t>xmlns</w:t>
      </w:r>
      <w:proofErr w:type="spellEnd"/>
      <w:r w:rsidRPr="00FF55CA">
        <w:rPr>
          <w:rStyle w:val="hljs-tag"/>
          <w:lang w:val="en-US"/>
        </w:rPr>
        <w:t>=</w:t>
      </w:r>
      <w:r w:rsidRPr="00FF55CA">
        <w:rPr>
          <w:rStyle w:val="hljs-string"/>
          <w:lang w:val="en-US"/>
        </w:rPr>
        <w:t>"http://www.w3.org/2000/09/xmldsig#"</w:t>
      </w:r>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proofErr w:type="spellStart"/>
      <w:r w:rsidRPr="00FF55CA">
        <w:rPr>
          <w:rStyle w:val="hljs-name"/>
          <w:lang w:val="en-US"/>
        </w:rPr>
        <w:t>SignedInfo</w:t>
      </w:r>
      <w:proofErr w:type="spellEnd"/>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proofErr w:type="spellStart"/>
      <w:r w:rsidRPr="00FF55CA">
        <w:rPr>
          <w:rStyle w:val="hljs-name"/>
          <w:lang w:val="en-US"/>
        </w:rPr>
        <w:t>CanonicalizationMethod</w:t>
      </w:r>
      <w:proofErr w:type="spellEnd"/>
      <w:r w:rsidRPr="00FF55CA">
        <w:rPr>
          <w:rStyle w:val="hljs-tag"/>
          <w:lang w:val="en-US"/>
        </w:rPr>
        <w:t xml:space="preserve"> </w:t>
      </w:r>
      <w:r w:rsidRPr="00FF55CA">
        <w:rPr>
          <w:rStyle w:val="hljs-attr"/>
          <w:lang w:val="en-US"/>
        </w:rPr>
        <w:t>Algorithm</w:t>
      </w:r>
      <w:r w:rsidRPr="00FF55CA">
        <w:rPr>
          <w:rStyle w:val="hljs-tag"/>
          <w:lang w:val="en-US"/>
        </w:rPr>
        <w:t>=</w:t>
      </w:r>
      <w:r w:rsidRPr="00FF55CA">
        <w:rPr>
          <w:rStyle w:val="hljs-string"/>
          <w:lang w:val="en-US"/>
        </w:rPr>
        <w:t>"http://www.w3.org/TR/2001/REC-xml-c14n-20010315"</w:t>
      </w:r>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proofErr w:type="spellStart"/>
      <w:r w:rsidRPr="00FF55CA">
        <w:rPr>
          <w:rStyle w:val="hljs-name"/>
          <w:lang w:val="en-US"/>
        </w:rPr>
        <w:t>SignatureMethod</w:t>
      </w:r>
      <w:proofErr w:type="spellEnd"/>
      <w:r w:rsidRPr="00FF55CA">
        <w:rPr>
          <w:rStyle w:val="hljs-tag"/>
          <w:lang w:val="en-US"/>
        </w:rPr>
        <w:t xml:space="preserve"> </w:t>
      </w:r>
      <w:r w:rsidRPr="00FF55CA">
        <w:rPr>
          <w:rStyle w:val="hljs-attr"/>
          <w:lang w:val="en-US"/>
        </w:rPr>
        <w:t>Algorithm</w:t>
      </w:r>
      <w:r w:rsidRPr="00FF55CA">
        <w:rPr>
          <w:rStyle w:val="hljs-tag"/>
          <w:lang w:val="en-US"/>
        </w:rPr>
        <w:t>=</w:t>
      </w:r>
      <w:r w:rsidRPr="00FF55CA">
        <w:rPr>
          <w:rStyle w:val="hljs-string"/>
          <w:lang w:val="en-US"/>
        </w:rPr>
        <w:t>"http://www.w3.org/2000/09/xmldsig#rsa-sha1"</w:t>
      </w:r>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Reference</w:t>
      </w:r>
      <w:r w:rsidRPr="00FF55CA">
        <w:rPr>
          <w:rStyle w:val="hljs-tag"/>
          <w:lang w:val="en-US"/>
        </w:rPr>
        <w:t xml:space="preserve"> </w:t>
      </w:r>
      <w:r w:rsidRPr="00FF55CA">
        <w:rPr>
          <w:rStyle w:val="hljs-attr"/>
          <w:lang w:val="en-US"/>
        </w:rPr>
        <w:t>URI</w:t>
      </w:r>
      <w:r w:rsidRPr="00FF55CA">
        <w:rPr>
          <w:rStyle w:val="hljs-tag"/>
          <w:lang w:val="en-US"/>
        </w:rPr>
        <w:t>=</w:t>
      </w:r>
      <w:r w:rsidRPr="00FF55CA">
        <w:rPr>
          <w:rStyle w:val="hljs-string"/>
          <w:lang w:val="en-US"/>
        </w:rPr>
        <w:t>""</w:t>
      </w:r>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Transforms</w:t>
      </w:r>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Transform</w:t>
      </w:r>
      <w:r w:rsidRPr="00FF55CA">
        <w:rPr>
          <w:rStyle w:val="hljs-tag"/>
          <w:lang w:val="en-US"/>
        </w:rPr>
        <w:t xml:space="preserve"> </w:t>
      </w:r>
      <w:r w:rsidRPr="00FF55CA">
        <w:rPr>
          <w:rStyle w:val="hljs-attr"/>
          <w:lang w:val="en-US"/>
        </w:rPr>
        <w:t>Algorithm</w:t>
      </w:r>
      <w:r w:rsidRPr="00FF55CA">
        <w:rPr>
          <w:rStyle w:val="hljs-tag"/>
          <w:lang w:val="en-US"/>
        </w:rPr>
        <w:t>=</w:t>
      </w:r>
      <w:r w:rsidRPr="00FF55CA">
        <w:rPr>
          <w:rStyle w:val="hljs-string"/>
          <w:lang w:val="en-US"/>
        </w:rPr>
        <w:t>"http://www.w3.org/2000/09/xmldsig#enveloped-signature"</w:t>
      </w:r>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Transforms</w:t>
      </w:r>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proofErr w:type="spellStart"/>
      <w:r w:rsidRPr="00FF55CA">
        <w:rPr>
          <w:rStyle w:val="hljs-name"/>
          <w:lang w:val="en-US"/>
        </w:rPr>
        <w:t>DigestMethod</w:t>
      </w:r>
      <w:proofErr w:type="spellEnd"/>
      <w:r w:rsidRPr="00FF55CA">
        <w:rPr>
          <w:rStyle w:val="hljs-tag"/>
          <w:lang w:val="en-US"/>
        </w:rPr>
        <w:t xml:space="preserve"> </w:t>
      </w:r>
      <w:r w:rsidRPr="00FF55CA">
        <w:rPr>
          <w:rStyle w:val="hljs-attr"/>
          <w:lang w:val="en-US"/>
        </w:rPr>
        <w:t>Algorithm</w:t>
      </w:r>
      <w:r w:rsidRPr="00FF55CA">
        <w:rPr>
          <w:rStyle w:val="hljs-tag"/>
          <w:lang w:val="en-US"/>
        </w:rPr>
        <w:t>=</w:t>
      </w:r>
      <w:r w:rsidRPr="00FF55CA">
        <w:rPr>
          <w:rStyle w:val="hljs-string"/>
          <w:lang w:val="en-US"/>
        </w:rPr>
        <w:t>"http://www.w3.org/2000/09/xmldsig#sha1"</w:t>
      </w:r>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proofErr w:type="spellStart"/>
      <w:r w:rsidRPr="00FF55CA">
        <w:rPr>
          <w:rStyle w:val="hljs-name"/>
          <w:lang w:val="en-US"/>
        </w:rPr>
        <w:t>DigestValue</w:t>
      </w:r>
      <w:proofErr w:type="spellEnd"/>
      <w:r w:rsidRPr="00FF55CA">
        <w:rPr>
          <w:rStyle w:val="hljs-tag"/>
          <w:lang w:val="en-US"/>
        </w:rPr>
        <w:t>&gt;</w:t>
      </w:r>
      <w:r w:rsidRPr="00FF55CA">
        <w:rPr>
          <w:rStyle w:val="HTML1"/>
          <w:lang w:val="en-US"/>
        </w:rPr>
        <w:t>2jmj7l5rSw0yVb/</w:t>
      </w:r>
      <w:proofErr w:type="spellStart"/>
      <w:r w:rsidRPr="00FF55CA">
        <w:rPr>
          <w:rStyle w:val="HTML1"/>
          <w:lang w:val="en-US"/>
        </w:rPr>
        <w:t>vlWAYkK</w:t>
      </w:r>
      <w:proofErr w:type="spellEnd"/>
      <w:r w:rsidRPr="00FF55CA">
        <w:rPr>
          <w:rStyle w:val="HTML1"/>
          <w:lang w:val="en-US"/>
        </w:rPr>
        <w:t>/</w:t>
      </w:r>
      <w:proofErr w:type="spellStart"/>
      <w:r w:rsidRPr="00FF55CA">
        <w:rPr>
          <w:rStyle w:val="HTML1"/>
          <w:lang w:val="en-US"/>
        </w:rPr>
        <w:t>YBwk</w:t>
      </w:r>
      <w:proofErr w:type="spellEnd"/>
      <w:r w:rsidRPr="00FF55CA">
        <w:rPr>
          <w:rStyle w:val="HTML1"/>
          <w:lang w:val="en-US"/>
        </w:rPr>
        <w:t>=</w:t>
      </w:r>
      <w:r w:rsidRPr="00FF55CA">
        <w:rPr>
          <w:rStyle w:val="hljs-tag"/>
          <w:lang w:val="en-US"/>
        </w:rPr>
        <w:t>&lt;/</w:t>
      </w:r>
      <w:proofErr w:type="spellStart"/>
      <w:r w:rsidRPr="00FF55CA">
        <w:rPr>
          <w:rStyle w:val="hljs-name"/>
          <w:lang w:val="en-US"/>
        </w:rPr>
        <w:t>DigestValue</w:t>
      </w:r>
      <w:proofErr w:type="spellEnd"/>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Reference</w:t>
      </w:r>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proofErr w:type="spellStart"/>
      <w:r w:rsidRPr="00FF55CA">
        <w:rPr>
          <w:rStyle w:val="hljs-name"/>
          <w:lang w:val="en-US"/>
        </w:rPr>
        <w:t>SignedInfo</w:t>
      </w:r>
      <w:proofErr w:type="spellEnd"/>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proofErr w:type="spellStart"/>
      <w:r w:rsidRPr="00FF55CA">
        <w:rPr>
          <w:rStyle w:val="hljs-name"/>
          <w:lang w:val="en-US"/>
        </w:rPr>
        <w:t>SignatureValue</w:t>
      </w:r>
      <w:proofErr w:type="spellEnd"/>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proofErr w:type="spellStart"/>
      <w:r w:rsidRPr="00FF55CA">
        <w:rPr>
          <w:rStyle w:val="hljs-name"/>
          <w:lang w:val="en-US"/>
        </w:rPr>
        <w:t>SignatureValue</w:t>
      </w:r>
      <w:proofErr w:type="spellEnd"/>
      <w:r w:rsidRPr="00FF55CA">
        <w:rPr>
          <w:rStyle w:val="hljs-tag"/>
          <w:lang w:val="en-US"/>
        </w:rPr>
        <w:t>&gt;</w:t>
      </w:r>
    </w:p>
    <w:p w:rsidR="00FF55CA" w:rsidRPr="00FF55CA" w:rsidRDefault="00FF55CA" w:rsidP="00FF55CA">
      <w:pPr>
        <w:pStyle w:val="HTML"/>
        <w:jc w:val="both"/>
        <w:rPr>
          <w:rStyle w:val="HTML1"/>
          <w:lang w:val="en-US"/>
        </w:rPr>
      </w:pPr>
      <w:r w:rsidRPr="00FF55CA">
        <w:rPr>
          <w:rStyle w:val="HTML1"/>
          <w:lang w:val="en-US"/>
        </w:rPr>
        <w:t xml:space="preserve">  </w:t>
      </w:r>
      <w:r w:rsidRPr="00FF55CA">
        <w:rPr>
          <w:rStyle w:val="hljs-tag"/>
          <w:lang w:val="en-US"/>
        </w:rPr>
        <w:t>&lt;</w:t>
      </w:r>
      <w:proofErr w:type="spellStart"/>
      <w:r w:rsidRPr="00FF55CA">
        <w:rPr>
          <w:rStyle w:val="hljs-name"/>
          <w:lang w:val="en-US"/>
        </w:rPr>
        <w:t>KeyInfo</w:t>
      </w:r>
      <w:proofErr w:type="spellEnd"/>
      <w:r w:rsidRPr="00FF55CA">
        <w:rPr>
          <w:rStyle w:val="hljs-tag"/>
          <w:lang w:val="en-US"/>
        </w:rPr>
        <w:t>&gt;</w:t>
      </w:r>
    </w:p>
    <w:p w:rsidR="00FF55CA" w:rsidRDefault="00FF55CA" w:rsidP="00FF55CA">
      <w:pPr>
        <w:pStyle w:val="HTML"/>
        <w:jc w:val="both"/>
        <w:rPr>
          <w:rStyle w:val="HTML1"/>
        </w:rPr>
      </w:pPr>
      <w:r w:rsidRPr="00FF55CA">
        <w:rPr>
          <w:rStyle w:val="HTML1"/>
          <w:lang w:val="en-US"/>
        </w:rPr>
        <w:t xml:space="preserve">    </w:t>
      </w:r>
      <w:r>
        <w:rPr>
          <w:rStyle w:val="HTML1"/>
        </w:rPr>
        <w:t>...</w:t>
      </w:r>
    </w:p>
    <w:p w:rsidR="00FF55CA" w:rsidRDefault="00FF55CA" w:rsidP="00FF55CA">
      <w:pPr>
        <w:pStyle w:val="HTML"/>
        <w:jc w:val="both"/>
        <w:rPr>
          <w:rStyle w:val="HTML1"/>
        </w:rPr>
      </w:pPr>
      <w:r>
        <w:rPr>
          <w:rStyle w:val="HTML1"/>
        </w:rPr>
        <w:t xml:space="preserve">  </w:t>
      </w:r>
      <w:r>
        <w:rPr>
          <w:rStyle w:val="hljs-tag"/>
        </w:rPr>
        <w:t>&lt;/</w:t>
      </w:r>
      <w:proofErr w:type="spellStart"/>
      <w:r>
        <w:rPr>
          <w:rStyle w:val="hljs-name"/>
        </w:rPr>
        <w:t>KeyInfo</w:t>
      </w:r>
      <w:proofErr w:type="spellEnd"/>
      <w:r>
        <w:rPr>
          <w:rStyle w:val="hljs-tag"/>
        </w:rPr>
        <w:t>&gt;</w:t>
      </w:r>
    </w:p>
    <w:p w:rsidR="00FF55CA" w:rsidRDefault="00FF55CA" w:rsidP="00FF55CA">
      <w:pPr>
        <w:pStyle w:val="HTML"/>
        <w:jc w:val="both"/>
        <w:rPr>
          <w:rStyle w:val="hljs-tag"/>
        </w:rPr>
      </w:pPr>
      <w:r>
        <w:rPr>
          <w:rStyle w:val="hljs-tag"/>
        </w:rPr>
        <w:t>&lt;/</w:t>
      </w:r>
      <w:proofErr w:type="spellStart"/>
      <w:r>
        <w:rPr>
          <w:rStyle w:val="hljs-name"/>
        </w:rPr>
        <w:t>Signature</w:t>
      </w:r>
      <w:proofErr w:type="spellEnd"/>
      <w:r>
        <w:rPr>
          <w:rStyle w:val="hljs-tag"/>
        </w:rPr>
        <w:t>&gt;</w:t>
      </w:r>
    </w:p>
    <w:p w:rsidR="00FF55CA" w:rsidRPr="00FF55CA" w:rsidRDefault="00FF55CA" w:rsidP="00FF55CA">
      <w:pPr>
        <w:pStyle w:val="HTML"/>
        <w:spacing w:line="360" w:lineRule="auto"/>
        <w:rPr>
          <w:rStyle w:val="HTML1"/>
          <w:rFonts w:ascii="Times New Roman" w:hAnsi="Times New Roman" w:cs="Times New Roman"/>
          <w:sz w:val="28"/>
        </w:rPr>
      </w:pPr>
    </w:p>
    <w:p w:rsidR="00FF55CA" w:rsidRPr="00FF55CA" w:rsidRDefault="00FF55CA" w:rsidP="006D4DF7">
      <w:pPr>
        <w:numPr>
          <w:ilvl w:val="0"/>
          <w:numId w:val="32"/>
        </w:numPr>
        <w:spacing w:before="100" w:beforeAutospacing="1" w:after="100" w:afterAutospacing="1" w:line="360" w:lineRule="auto"/>
        <w:jc w:val="both"/>
        <w:rPr>
          <w:rFonts w:ascii="Times New Roman" w:hAnsi="Times New Roman" w:cs="Times New Roman"/>
          <w:sz w:val="28"/>
          <w:szCs w:val="28"/>
        </w:rPr>
      </w:pPr>
      <w:r w:rsidRPr="00FF55CA">
        <w:rPr>
          <w:rFonts w:ascii="Times New Roman" w:hAnsi="Times New Roman" w:cs="Times New Roman"/>
          <w:sz w:val="28"/>
          <w:szCs w:val="28"/>
        </w:rPr>
        <w:t>Выбор алгоритмов хеширования и криптографических примитивов</w:t>
      </w:r>
    </w:p>
    <w:p w:rsidR="00FF55CA" w:rsidRPr="00FF55CA" w:rsidRDefault="00FF55CA" w:rsidP="00FF55CA">
      <w:pPr>
        <w:pStyle w:val="a4"/>
        <w:spacing w:line="360" w:lineRule="auto"/>
        <w:ind w:firstLine="708"/>
        <w:jc w:val="both"/>
        <w:rPr>
          <w:sz w:val="28"/>
          <w:szCs w:val="28"/>
        </w:rPr>
      </w:pPr>
      <w:r w:rsidRPr="00FF55CA">
        <w:rPr>
          <w:sz w:val="28"/>
          <w:szCs w:val="28"/>
        </w:rPr>
        <w:t>При интеграции ЭЦП в документы XML необходимо выбрать подходящие алгоритмы хеширования и криптографические примитивы. Для хеширования данных может быть использован алгоритм SHA-256 или другие современные алгоритмы хеширования. Для создания и проверки ЭЦП может быть выбран алгоритм RSA или другой алгоритм с аналогичными криптографическими характеристиками.</w:t>
      </w:r>
    </w:p>
    <w:p w:rsidR="00FF55CA" w:rsidRPr="00FF55CA" w:rsidRDefault="00FF55CA" w:rsidP="006D4DF7">
      <w:pPr>
        <w:numPr>
          <w:ilvl w:val="0"/>
          <w:numId w:val="33"/>
        </w:num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Механизмы подписа</w:t>
      </w:r>
      <w:r w:rsidRPr="00FF55CA">
        <w:rPr>
          <w:rFonts w:ascii="Times New Roman" w:hAnsi="Times New Roman" w:cs="Times New Roman"/>
          <w:sz w:val="28"/>
          <w:szCs w:val="28"/>
        </w:rPr>
        <w:t>ния XML-элементов</w:t>
      </w:r>
    </w:p>
    <w:p w:rsidR="00FF55CA" w:rsidRPr="00FF55CA" w:rsidRDefault="00FF55CA" w:rsidP="00FF55CA">
      <w:pPr>
        <w:pStyle w:val="a4"/>
        <w:spacing w:line="360" w:lineRule="auto"/>
        <w:ind w:firstLine="708"/>
        <w:jc w:val="both"/>
        <w:rPr>
          <w:sz w:val="28"/>
          <w:szCs w:val="28"/>
        </w:rPr>
      </w:pPr>
      <w:r w:rsidRPr="00FF55CA">
        <w:rPr>
          <w:sz w:val="28"/>
          <w:szCs w:val="28"/>
        </w:rPr>
        <w:t>Важным аспектом интеграции ЭЦП в XML-документы я</w:t>
      </w:r>
      <w:r>
        <w:rPr>
          <w:sz w:val="28"/>
          <w:szCs w:val="28"/>
        </w:rPr>
        <w:t>вляется выбор механизма подпис</w:t>
      </w:r>
      <w:r w:rsidRPr="00FF55CA">
        <w:rPr>
          <w:sz w:val="28"/>
          <w:szCs w:val="28"/>
        </w:rPr>
        <w:t xml:space="preserve">ания XML-элементов. Модуль разработки должен обеспечивать возможность указания конкретных XML-элементов, </w:t>
      </w:r>
      <w:r w:rsidRPr="00FF55CA">
        <w:rPr>
          <w:sz w:val="28"/>
          <w:szCs w:val="28"/>
        </w:rPr>
        <w:lastRenderedPageBreak/>
        <w:t>подлежащи</w:t>
      </w:r>
      <w:r>
        <w:rPr>
          <w:sz w:val="28"/>
          <w:szCs w:val="28"/>
        </w:rPr>
        <w:t>х подписи, а также выполнения процесса интеграции</w:t>
      </w:r>
      <w:r w:rsidRPr="00FF55CA">
        <w:rPr>
          <w:sz w:val="28"/>
          <w:szCs w:val="28"/>
        </w:rPr>
        <w:t xml:space="preserve"> с использованием применяемых алгоритмов и ключей.</w:t>
      </w:r>
    </w:p>
    <w:p w:rsidR="00FF55CA" w:rsidRPr="00FF55CA" w:rsidRDefault="00FF55CA" w:rsidP="00FF55CA">
      <w:pPr>
        <w:pStyle w:val="a4"/>
        <w:spacing w:line="360" w:lineRule="auto"/>
        <w:ind w:firstLine="708"/>
        <w:jc w:val="both"/>
        <w:rPr>
          <w:sz w:val="28"/>
          <w:szCs w:val="28"/>
        </w:rPr>
      </w:pPr>
      <w:r>
        <w:rPr>
          <w:sz w:val="28"/>
          <w:szCs w:val="28"/>
        </w:rPr>
        <w:t>Пример подпис</w:t>
      </w:r>
      <w:r w:rsidRPr="00FF55CA">
        <w:rPr>
          <w:sz w:val="28"/>
          <w:szCs w:val="28"/>
        </w:rPr>
        <w:t>ания XML-элемента:</w:t>
      </w:r>
    </w:p>
    <w:p w:rsidR="00FF55CA" w:rsidRDefault="00FF55CA" w:rsidP="00FF55CA">
      <w:pPr>
        <w:pStyle w:val="HTML"/>
        <w:rPr>
          <w:rStyle w:val="HTML1"/>
        </w:rPr>
      </w:pPr>
      <w:r>
        <w:rPr>
          <w:rStyle w:val="hljs-tag"/>
        </w:rPr>
        <w:t>&lt;</w:t>
      </w:r>
      <w:proofErr w:type="spellStart"/>
      <w:r>
        <w:rPr>
          <w:rStyle w:val="hljs-name"/>
        </w:rPr>
        <w:t>Data</w:t>
      </w:r>
      <w:proofErr w:type="spellEnd"/>
      <w:r>
        <w:rPr>
          <w:rStyle w:val="hljs-tag"/>
        </w:rPr>
        <w:t>&gt;</w:t>
      </w:r>
    </w:p>
    <w:p w:rsidR="00FF55CA" w:rsidRPr="00FF55CA" w:rsidRDefault="00FF55CA" w:rsidP="00FF55CA">
      <w:pPr>
        <w:pStyle w:val="HTML"/>
        <w:rPr>
          <w:rStyle w:val="HTML1"/>
          <w:lang w:val="en-US"/>
        </w:rPr>
      </w:pPr>
      <w:r>
        <w:rPr>
          <w:rStyle w:val="HTML1"/>
        </w:rPr>
        <w:t xml:space="preserve">  </w:t>
      </w:r>
      <w:r w:rsidRPr="00FF55CA">
        <w:rPr>
          <w:rStyle w:val="hljs-tag"/>
          <w:lang w:val="en-US"/>
        </w:rPr>
        <w:t>&lt;</w:t>
      </w:r>
      <w:proofErr w:type="spellStart"/>
      <w:r w:rsidRPr="00FF55CA">
        <w:rPr>
          <w:rStyle w:val="hljs-name"/>
          <w:lang w:val="en-US"/>
        </w:rPr>
        <w:t>ImportantElement</w:t>
      </w:r>
      <w:proofErr w:type="spellEnd"/>
      <w:r w:rsidRPr="00FF55CA">
        <w:rPr>
          <w:rStyle w:val="hljs-tag"/>
          <w:lang w:val="en-US"/>
        </w:rPr>
        <w:t>&gt;</w:t>
      </w:r>
      <w:r w:rsidRPr="00FF55CA">
        <w:rPr>
          <w:rStyle w:val="HTML1"/>
          <w:lang w:val="en-US"/>
        </w:rPr>
        <w:t>Some important data</w:t>
      </w:r>
      <w:r w:rsidRPr="00FF55CA">
        <w:rPr>
          <w:rStyle w:val="hljs-tag"/>
          <w:lang w:val="en-US"/>
        </w:rPr>
        <w:t>&lt;/</w:t>
      </w:r>
      <w:proofErr w:type="spellStart"/>
      <w:r w:rsidRPr="00FF55CA">
        <w:rPr>
          <w:rStyle w:val="hljs-name"/>
          <w:lang w:val="en-US"/>
        </w:rPr>
        <w:t>ImportantElement</w:t>
      </w:r>
      <w:proofErr w:type="spellEnd"/>
      <w:r w:rsidRPr="00FF55CA">
        <w:rPr>
          <w:rStyle w:val="hljs-tag"/>
          <w:lang w:val="en-US"/>
        </w:rPr>
        <w:t>&gt;</w:t>
      </w:r>
    </w:p>
    <w:p w:rsidR="00FF55CA" w:rsidRDefault="00FF55CA" w:rsidP="00FF55CA">
      <w:pPr>
        <w:pStyle w:val="HTML"/>
        <w:rPr>
          <w:rStyle w:val="HTML1"/>
        </w:rPr>
      </w:pPr>
      <w:r w:rsidRPr="00FF55CA">
        <w:rPr>
          <w:rStyle w:val="HTML1"/>
          <w:lang w:val="en-US"/>
        </w:rPr>
        <w:t xml:space="preserve">  </w:t>
      </w:r>
      <w:r>
        <w:rPr>
          <w:rStyle w:val="hljs-tag"/>
        </w:rPr>
        <w:t>&lt;</w:t>
      </w:r>
      <w:proofErr w:type="spellStart"/>
      <w:r>
        <w:rPr>
          <w:rStyle w:val="hljs-name"/>
        </w:rPr>
        <w:t>Signature</w:t>
      </w:r>
      <w:proofErr w:type="spellEnd"/>
      <w:r>
        <w:rPr>
          <w:rStyle w:val="hljs-tag"/>
        </w:rPr>
        <w:t>&gt;</w:t>
      </w:r>
    </w:p>
    <w:p w:rsidR="00FF55CA" w:rsidRDefault="00FF55CA" w:rsidP="00FF55CA">
      <w:pPr>
        <w:pStyle w:val="HTML"/>
        <w:rPr>
          <w:rStyle w:val="HTML1"/>
        </w:rPr>
      </w:pPr>
      <w:r>
        <w:rPr>
          <w:rStyle w:val="HTML1"/>
        </w:rPr>
        <w:t xml:space="preserve">    ...</w:t>
      </w:r>
    </w:p>
    <w:p w:rsidR="00FF55CA" w:rsidRDefault="00FF55CA" w:rsidP="00FF55CA">
      <w:pPr>
        <w:pStyle w:val="HTML"/>
        <w:rPr>
          <w:rStyle w:val="HTML1"/>
        </w:rPr>
      </w:pPr>
      <w:r>
        <w:rPr>
          <w:rStyle w:val="HTML1"/>
        </w:rPr>
        <w:t xml:space="preserve">  </w:t>
      </w:r>
      <w:r>
        <w:rPr>
          <w:rStyle w:val="hljs-tag"/>
        </w:rPr>
        <w:t>&lt;/</w:t>
      </w:r>
      <w:proofErr w:type="spellStart"/>
      <w:r>
        <w:rPr>
          <w:rStyle w:val="hljs-name"/>
        </w:rPr>
        <w:t>Signature</w:t>
      </w:r>
      <w:proofErr w:type="spellEnd"/>
      <w:r>
        <w:rPr>
          <w:rStyle w:val="hljs-tag"/>
        </w:rPr>
        <w:t>&gt;</w:t>
      </w:r>
    </w:p>
    <w:p w:rsidR="00FF55CA" w:rsidRDefault="00FF55CA" w:rsidP="00FF55CA">
      <w:pPr>
        <w:pStyle w:val="HTML"/>
        <w:rPr>
          <w:rStyle w:val="hljs-tag"/>
        </w:rPr>
      </w:pPr>
      <w:r>
        <w:rPr>
          <w:rStyle w:val="hljs-tag"/>
        </w:rPr>
        <w:t>&lt;/</w:t>
      </w:r>
      <w:proofErr w:type="spellStart"/>
      <w:r>
        <w:rPr>
          <w:rStyle w:val="hljs-name"/>
        </w:rPr>
        <w:t>Data</w:t>
      </w:r>
      <w:proofErr w:type="spellEnd"/>
      <w:r>
        <w:rPr>
          <w:rStyle w:val="hljs-tag"/>
        </w:rPr>
        <w:t>&gt;</w:t>
      </w:r>
    </w:p>
    <w:p w:rsidR="00FF55CA" w:rsidRDefault="00FF55CA" w:rsidP="00FF55CA">
      <w:pPr>
        <w:pStyle w:val="HTML"/>
        <w:rPr>
          <w:rStyle w:val="HTML1"/>
        </w:rPr>
      </w:pPr>
    </w:p>
    <w:p w:rsidR="00FF55CA" w:rsidRPr="00FF55CA" w:rsidRDefault="00FF55CA" w:rsidP="006D4DF7">
      <w:pPr>
        <w:numPr>
          <w:ilvl w:val="0"/>
          <w:numId w:val="34"/>
        </w:numPr>
        <w:spacing w:before="100" w:beforeAutospacing="1" w:after="100" w:afterAutospacing="1" w:line="360" w:lineRule="auto"/>
        <w:jc w:val="both"/>
        <w:rPr>
          <w:rFonts w:ascii="Times New Roman" w:hAnsi="Times New Roman" w:cs="Times New Roman"/>
          <w:sz w:val="28"/>
          <w:szCs w:val="28"/>
        </w:rPr>
      </w:pPr>
      <w:r w:rsidRPr="00FF55CA">
        <w:rPr>
          <w:rFonts w:ascii="Times New Roman" w:hAnsi="Times New Roman" w:cs="Times New Roman"/>
          <w:sz w:val="28"/>
          <w:szCs w:val="28"/>
        </w:rPr>
        <w:t>Управление сертификатами и ключами</w:t>
      </w:r>
    </w:p>
    <w:p w:rsidR="00FF55CA" w:rsidRPr="00FF55CA" w:rsidRDefault="00FF55CA" w:rsidP="00FF55CA">
      <w:pPr>
        <w:pStyle w:val="a4"/>
        <w:spacing w:line="360" w:lineRule="auto"/>
        <w:ind w:firstLine="708"/>
        <w:jc w:val="both"/>
        <w:rPr>
          <w:sz w:val="28"/>
          <w:szCs w:val="28"/>
        </w:rPr>
      </w:pPr>
      <w:r w:rsidRPr="00FF55CA">
        <w:rPr>
          <w:sz w:val="28"/>
          <w:szCs w:val="28"/>
        </w:rPr>
        <w:t>Модуль разработки должен обеспечивать управление сертификатами и ключами, необходимыми для создания и проверки ЭЦП. Это включает загрузку и хранение сертификатов, генерацию ключевых пар, а также проверку подлинности сертификатов с использованием цепочек доверия.</w:t>
      </w:r>
    </w:p>
    <w:p w:rsidR="00FF55CA" w:rsidRPr="00FF55CA" w:rsidRDefault="00FF55CA" w:rsidP="00FF55CA">
      <w:pPr>
        <w:pStyle w:val="a4"/>
        <w:spacing w:line="360" w:lineRule="auto"/>
        <w:ind w:firstLine="708"/>
        <w:jc w:val="both"/>
        <w:rPr>
          <w:sz w:val="28"/>
          <w:szCs w:val="28"/>
        </w:rPr>
      </w:pPr>
      <w:r w:rsidRPr="00FF55CA">
        <w:rPr>
          <w:sz w:val="28"/>
          <w:szCs w:val="28"/>
        </w:rPr>
        <w:t>Пример управления сертификатами и ключами:</w:t>
      </w:r>
    </w:p>
    <w:p w:rsidR="00FF55CA" w:rsidRPr="00FF55CA" w:rsidRDefault="00FF55CA" w:rsidP="00FF55CA">
      <w:pPr>
        <w:pStyle w:val="HTML"/>
        <w:rPr>
          <w:rStyle w:val="HTML1"/>
          <w:lang w:val="en-US"/>
        </w:rPr>
      </w:pPr>
      <w:r w:rsidRPr="00FF55CA">
        <w:rPr>
          <w:rStyle w:val="hljs-tag"/>
          <w:lang w:val="en-US"/>
        </w:rPr>
        <w:t>&lt;</w:t>
      </w:r>
      <w:proofErr w:type="spellStart"/>
      <w:r w:rsidRPr="00FF55CA">
        <w:rPr>
          <w:rStyle w:val="hljs-name"/>
          <w:lang w:val="en-US"/>
        </w:rPr>
        <w:t>KeyInfo</w:t>
      </w:r>
      <w:proofErr w:type="spellEnd"/>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X509Data</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X509Certificate</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X509Certificate</w:t>
      </w:r>
      <w:r w:rsidRPr="00FF55CA">
        <w:rPr>
          <w:rStyle w:val="hljs-tag"/>
          <w:lang w:val="en-US"/>
        </w:rPr>
        <w:t>&gt;</w:t>
      </w:r>
    </w:p>
    <w:p w:rsidR="00FF55CA" w:rsidRPr="001879B1" w:rsidRDefault="00FF55CA" w:rsidP="00FF55CA">
      <w:pPr>
        <w:pStyle w:val="HTML"/>
        <w:rPr>
          <w:rStyle w:val="HTML1"/>
          <w:lang w:val="en-US"/>
        </w:rPr>
      </w:pPr>
      <w:r w:rsidRPr="00FF55CA">
        <w:rPr>
          <w:rStyle w:val="HTML1"/>
          <w:lang w:val="en-US"/>
        </w:rPr>
        <w:t xml:space="preserve">  </w:t>
      </w:r>
      <w:r w:rsidRPr="001879B1">
        <w:rPr>
          <w:rStyle w:val="hljs-tag"/>
          <w:lang w:val="en-US"/>
        </w:rPr>
        <w:t>&lt;/</w:t>
      </w:r>
      <w:r w:rsidRPr="001879B1">
        <w:rPr>
          <w:rStyle w:val="hljs-name"/>
          <w:lang w:val="en-US"/>
        </w:rPr>
        <w:t>X509Data</w:t>
      </w:r>
      <w:r w:rsidRPr="001879B1">
        <w:rPr>
          <w:rStyle w:val="hljs-tag"/>
          <w:lang w:val="en-US"/>
        </w:rPr>
        <w:t>&gt;</w:t>
      </w:r>
    </w:p>
    <w:p w:rsidR="00FF55CA" w:rsidRDefault="00FF55CA" w:rsidP="00FF55CA">
      <w:pPr>
        <w:pStyle w:val="HTML"/>
        <w:rPr>
          <w:rStyle w:val="hljs-tag"/>
        </w:rPr>
      </w:pPr>
      <w:r>
        <w:rPr>
          <w:rStyle w:val="hljs-tag"/>
        </w:rPr>
        <w:t>&lt;/</w:t>
      </w:r>
      <w:proofErr w:type="spellStart"/>
      <w:r>
        <w:rPr>
          <w:rStyle w:val="hljs-name"/>
        </w:rPr>
        <w:t>KeyInfo</w:t>
      </w:r>
      <w:proofErr w:type="spellEnd"/>
      <w:r>
        <w:rPr>
          <w:rStyle w:val="hljs-tag"/>
        </w:rPr>
        <w:t>&gt;</w:t>
      </w:r>
    </w:p>
    <w:p w:rsidR="00FF55CA" w:rsidRDefault="00FF55CA" w:rsidP="00FF55CA">
      <w:pPr>
        <w:pStyle w:val="HTML"/>
        <w:spacing w:after="240" w:line="360" w:lineRule="auto"/>
        <w:rPr>
          <w:rStyle w:val="HTML1"/>
          <w:rFonts w:ascii="Times New Roman" w:hAnsi="Times New Roman" w:cs="Times New Roman"/>
          <w:sz w:val="28"/>
          <w:szCs w:val="28"/>
        </w:rPr>
      </w:pPr>
    </w:p>
    <w:p w:rsidR="00FF55CA" w:rsidRDefault="00FF55CA" w:rsidP="00FF55CA">
      <w:pPr>
        <w:pStyle w:val="HTML"/>
        <w:spacing w:line="360" w:lineRule="auto"/>
        <w:jc w:val="right"/>
        <w:rPr>
          <w:rStyle w:val="HTML1"/>
          <w:rFonts w:ascii="Times New Roman" w:hAnsi="Times New Roman" w:cs="Times New Roman"/>
          <w:sz w:val="28"/>
          <w:szCs w:val="28"/>
        </w:rPr>
      </w:pPr>
      <w:r>
        <w:rPr>
          <w:rStyle w:val="HTML1"/>
          <w:rFonts w:ascii="Times New Roman" w:hAnsi="Times New Roman" w:cs="Times New Roman"/>
          <w:sz w:val="28"/>
          <w:szCs w:val="28"/>
        </w:rPr>
        <w:t>Таблица 2.1 – Сравнение алгоритмов хеширования</w:t>
      </w:r>
    </w:p>
    <w:tbl>
      <w:tblPr>
        <w:tblStyle w:val="ab"/>
        <w:tblW w:w="0" w:type="auto"/>
        <w:tblLook w:val="04A0" w:firstRow="1" w:lastRow="0" w:firstColumn="1" w:lastColumn="0" w:noHBand="0" w:noVBand="1"/>
      </w:tblPr>
      <w:tblGrid>
        <w:gridCol w:w="3115"/>
        <w:gridCol w:w="3115"/>
        <w:gridCol w:w="3115"/>
      </w:tblGrid>
      <w:tr w:rsidR="00FF55CA" w:rsidTr="00FF55CA">
        <w:tc>
          <w:tcPr>
            <w:tcW w:w="3115" w:type="dxa"/>
            <w:vAlign w:val="center"/>
          </w:tcPr>
          <w:p w:rsidR="00FF55CA" w:rsidRPr="00FF55CA" w:rsidRDefault="00FF55CA" w:rsidP="00FF55CA">
            <w:pPr>
              <w:jc w:val="center"/>
              <w:rPr>
                <w:rFonts w:ascii="Times New Roman" w:hAnsi="Times New Roman" w:cs="Times New Roman"/>
                <w:b/>
                <w:bCs/>
                <w:sz w:val="24"/>
              </w:rPr>
            </w:pPr>
            <w:r w:rsidRPr="00FF55CA">
              <w:rPr>
                <w:rFonts w:ascii="Times New Roman" w:hAnsi="Times New Roman" w:cs="Times New Roman"/>
                <w:b/>
                <w:bCs/>
                <w:sz w:val="24"/>
              </w:rPr>
              <w:t>Алгоритм хеширования</w:t>
            </w:r>
          </w:p>
        </w:tc>
        <w:tc>
          <w:tcPr>
            <w:tcW w:w="3115" w:type="dxa"/>
            <w:vAlign w:val="center"/>
          </w:tcPr>
          <w:p w:rsidR="00FF55CA" w:rsidRPr="00FF55CA" w:rsidRDefault="00FF55CA" w:rsidP="00FF55CA">
            <w:pPr>
              <w:jc w:val="center"/>
              <w:rPr>
                <w:rFonts w:ascii="Times New Roman" w:hAnsi="Times New Roman" w:cs="Times New Roman"/>
                <w:b/>
                <w:bCs/>
                <w:sz w:val="24"/>
              </w:rPr>
            </w:pPr>
            <w:r w:rsidRPr="00FF55CA">
              <w:rPr>
                <w:rFonts w:ascii="Times New Roman" w:hAnsi="Times New Roman" w:cs="Times New Roman"/>
                <w:b/>
                <w:bCs/>
                <w:sz w:val="24"/>
              </w:rPr>
              <w:t>Преимущества</w:t>
            </w:r>
          </w:p>
        </w:tc>
        <w:tc>
          <w:tcPr>
            <w:tcW w:w="3115" w:type="dxa"/>
            <w:vAlign w:val="center"/>
          </w:tcPr>
          <w:p w:rsidR="00FF55CA" w:rsidRPr="00FF55CA" w:rsidRDefault="00FF55CA" w:rsidP="00FF55CA">
            <w:pPr>
              <w:jc w:val="center"/>
              <w:rPr>
                <w:rFonts w:ascii="Times New Roman" w:hAnsi="Times New Roman" w:cs="Times New Roman"/>
                <w:b/>
                <w:bCs/>
                <w:sz w:val="24"/>
              </w:rPr>
            </w:pPr>
            <w:r w:rsidRPr="00FF55CA">
              <w:rPr>
                <w:rFonts w:ascii="Times New Roman" w:hAnsi="Times New Roman" w:cs="Times New Roman"/>
                <w:b/>
                <w:bCs/>
                <w:sz w:val="24"/>
              </w:rPr>
              <w:t>Недостатки</w:t>
            </w:r>
          </w:p>
        </w:tc>
      </w:tr>
      <w:tr w:rsidR="00FF55CA" w:rsidTr="00FF55CA">
        <w:tc>
          <w:tcPr>
            <w:tcW w:w="3115" w:type="dxa"/>
            <w:vAlign w:val="center"/>
          </w:tcPr>
          <w:p w:rsidR="00FF55CA" w:rsidRPr="00FF55CA" w:rsidRDefault="00FF55CA" w:rsidP="00FF55CA">
            <w:pPr>
              <w:rPr>
                <w:rFonts w:ascii="Times New Roman" w:hAnsi="Times New Roman" w:cs="Times New Roman"/>
                <w:sz w:val="24"/>
              </w:rPr>
            </w:pPr>
            <w:r w:rsidRPr="00FF55CA">
              <w:rPr>
                <w:rFonts w:ascii="Times New Roman" w:hAnsi="Times New Roman" w:cs="Times New Roman"/>
                <w:sz w:val="24"/>
              </w:rPr>
              <w:t>SHA-256</w:t>
            </w:r>
          </w:p>
        </w:tc>
        <w:tc>
          <w:tcPr>
            <w:tcW w:w="3115" w:type="dxa"/>
            <w:vAlign w:val="center"/>
          </w:tcPr>
          <w:p w:rsidR="00FF55CA" w:rsidRPr="00FF55CA" w:rsidRDefault="00FF55CA" w:rsidP="00FF55CA">
            <w:pPr>
              <w:rPr>
                <w:rFonts w:ascii="Times New Roman" w:hAnsi="Times New Roman" w:cs="Times New Roman"/>
                <w:sz w:val="24"/>
              </w:rPr>
            </w:pPr>
            <w:r w:rsidRPr="00FF55CA">
              <w:rPr>
                <w:rFonts w:ascii="Times New Roman" w:hAnsi="Times New Roman" w:cs="Times New Roman"/>
                <w:sz w:val="24"/>
              </w:rPr>
              <w:t>Высокий уровень безопасности</w:t>
            </w:r>
          </w:p>
        </w:tc>
        <w:tc>
          <w:tcPr>
            <w:tcW w:w="3115" w:type="dxa"/>
            <w:vAlign w:val="center"/>
          </w:tcPr>
          <w:p w:rsidR="00FF55CA" w:rsidRPr="00FF55CA" w:rsidRDefault="00FF55CA" w:rsidP="00FF55CA">
            <w:pPr>
              <w:rPr>
                <w:rFonts w:ascii="Times New Roman" w:hAnsi="Times New Roman" w:cs="Times New Roman"/>
                <w:sz w:val="24"/>
              </w:rPr>
            </w:pPr>
            <w:r w:rsidRPr="00FF55CA">
              <w:rPr>
                <w:rFonts w:ascii="Times New Roman" w:hAnsi="Times New Roman" w:cs="Times New Roman"/>
                <w:sz w:val="24"/>
              </w:rPr>
              <w:t>Более высокая вычислительная нагрузка</w:t>
            </w:r>
          </w:p>
        </w:tc>
      </w:tr>
      <w:tr w:rsidR="00FF55CA" w:rsidTr="00FF55CA">
        <w:tc>
          <w:tcPr>
            <w:tcW w:w="3115" w:type="dxa"/>
            <w:vAlign w:val="center"/>
          </w:tcPr>
          <w:p w:rsidR="00FF55CA" w:rsidRPr="00FF55CA" w:rsidRDefault="00FF55CA" w:rsidP="00FF55CA">
            <w:pPr>
              <w:rPr>
                <w:rFonts w:ascii="Times New Roman" w:hAnsi="Times New Roman" w:cs="Times New Roman"/>
                <w:sz w:val="24"/>
              </w:rPr>
            </w:pPr>
            <w:r w:rsidRPr="00FF55CA">
              <w:rPr>
                <w:rFonts w:ascii="Times New Roman" w:hAnsi="Times New Roman" w:cs="Times New Roman"/>
                <w:sz w:val="24"/>
              </w:rPr>
              <w:t>SHA-512</w:t>
            </w:r>
          </w:p>
        </w:tc>
        <w:tc>
          <w:tcPr>
            <w:tcW w:w="3115" w:type="dxa"/>
            <w:vAlign w:val="center"/>
          </w:tcPr>
          <w:p w:rsidR="00FF55CA" w:rsidRPr="00FF55CA" w:rsidRDefault="00FF55CA" w:rsidP="00FF55CA">
            <w:pPr>
              <w:rPr>
                <w:rFonts w:ascii="Times New Roman" w:hAnsi="Times New Roman" w:cs="Times New Roman"/>
                <w:sz w:val="24"/>
              </w:rPr>
            </w:pPr>
            <w:r w:rsidRPr="00FF55CA">
              <w:rPr>
                <w:rFonts w:ascii="Times New Roman" w:hAnsi="Times New Roman" w:cs="Times New Roman"/>
                <w:sz w:val="24"/>
              </w:rPr>
              <w:t>Еще более высокий уровень безопасности</w:t>
            </w:r>
          </w:p>
        </w:tc>
        <w:tc>
          <w:tcPr>
            <w:tcW w:w="3115" w:type="dxa"/>
            <w:vAlign w:val="center"/>
          </w:tcPr>
          <w:p w:rsidR="00FF55CA" w:rsidRPr="00FF55CA" w:rsidRDefault="00FF55CA" w:rsidP="00FF55CA">
            <w:pPr>
              <w:rPr>
                <w:rFonts w:ascii="Times New Roman" w:hAnsi="Times New Roman" w:cs="Times New Roman"/>
                <w:sz w:val="24"/>
              </w:rPr>
            </w:pPr>
            <w:r w:rsidRPr="00FF55CA">
              <w:rPr>
                <w:rFonts w:ascii="Times New Roman" w:hAnsi="Times New Roman" w:cs="Times New Roman"/>
                <w:sz w:val="24"/>
              </w:rPr>
              <w:t>Высокая вычислительная нагрузка</w:t>
            </w:r>
          </w:p>
        </w:tc>
      </w:tr>
    </w:tbl>
    <w:p w:rsidR="00FF55CA" w:rsidRDefault="00FF55CA" w:rsidP="00FF55CA"/>
    <w:p w:rsidR="00FF55CA" w:rsidRPr="00FF55CA" w:rsidRDefault="00FF55CA" w:rsidP="00FF55CA">
      <w:pPr>
        <w:spacing w:line="360" w:lineRule="auto"/>
        <w:ind w:firstLine="708"/>
        <w:jc w:val="both"/>
        <w:rPr>
          <w:rFonts w:ascii="Times New Roman" w:hAnsi="Times New Roman" w:cs="Times New Roman"/>
          <w:sz w:val="28"/>
        </w:rPr>
      </w:pPr>
      <w:r w:rsidRPr="00FF55CA">
        <w:rPr>
          <w:rFonts w:ascii="Times New Roman" w:hAnsi="Times New Roman" w:cs="Times New Roman"/>
          <w:sz w:val="28"/>
        </w:rPr>
        <w:t xml:space="preserve">Пример </w:t>
      </w:r>
      <w:r w:rsidRPr="00FF55CA">
        <w:rPr>
          <w:rFonts w:ascii="Times New Roman" w:hAnsi="Times New Roman" w:cs="Times New Roman"/>
          <w:sz w:val="28"/>
          <w:lang w:val="en-US"/>
        </w:rPr>
        <w:t>XML</w:t>
      </w:r>
      <w:r w:rsidRPr="00FF55CA">
        <w:rPr>
          <w:rFonts w:ascii="Times New Roman" w:hAnsi="Times New Roman" w:cs="Times New Roman"/>
          <w:sz w:val="28"/>
        </w:rPr>
        <w:t>-документа с подписью</w:t>
      </w:r>
    </w:p>
    <w:p w:rsidR="00FF55CA" w:rsidRPr="00FF55CA" w:rsidRDefault="00FF55CA" w:rsidP="00FF55CA">
      <w:pPr>
        <w:pStyle w:val="HTML"/>
        <w:rPr>
          <w:lang w:val="en-US"/>
        </w:rPr>
      </w:pPr>
      <w:r w:rsidRPr="00FF55CA">
        <w:rPr>
          <w:lang w:val="en-US"/>
        </w:rPr>
        <w:t>xml</w:t>
      </w:r>
    </w:p>
    <w:p w:rsidR="00FF55CA" w:rsidRPr="00FF55CA" w:rsidRDefault="00FF55CA" w:rsidP="00FF55CA">
      <w:pPr>
        <w:pStyle w:val="HTML"/>
        <w:rPr>
          <w:rStyle w:val="HTML1"/>
          <w:lang w:val="en-US"/>
        </w:rPr>
      </w:pPr>
      <w:r w:rsidRPr="00FF55CA">
        <w:rPr>
          <w:rStyle w:val="hljs-tag"/>
          <w:lang w:val="en-US"/>
        </w:rPr>
        <w:t>&lt;</w:t>
      </w:r>
      <w:r w:rsidRPr="00FF55CA">
        <w:rPr>
          <w:rStyle w:val="hljs-name"/>
          <w:lang w:val="en-US"/>
        </w:rPr>
        <w:t>Document</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Header</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Header</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Body</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lastRenderedPageBreak/>
        <w:t xml:space="preserve">    ...</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Body</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Signature</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Signature</w:t>
      </w:r>
      <w:r w:rsidRPr="00FF55CA">
        <w:rPr>
          <w:rStyle w:val="hljs-tag"/>
          <w:lang w:val="en-US"/>
        </w:rPr>
        <w:t>&gt;</w:t>
      </w:r>
    </w:p>
    <w:p w:rsidR="00FF55CA" w:rsidRDefault="00FF55CA" w:rsidP="00FF55CA">
      <w:pPr>
        <w:pStyle w:val="HTML"/>
        <w:rPr>
          <w:rStyle w:val="hljs-tag"/>
        </w:rPr>
      </w:pPr>
      <w:r w:rsidRPr="00FF55CA">
        <w:rPr>
          <w:rStyle w:val="hljs-tag"/>
        </w:rPr>
        <w:t>&lt;/</w:t>
      </w:r>
      <w:r w:rsidRPr="00FF55CA">
        <w:rPr>
          <w:rStyle w:val="hljs-name"/>
          <w:lang w:val="en-US"/>
        </w:rPr>
        <w:t>Document</w:t>
      </w:r>
      <w:r w:rsidRPr="00FF55CA">
        <w:rPr>
          <w:rStyle w:val="hljs-tag"/>
        </w:rPr>
        <w:t>&gt;</w:t>
      </w:r>
    </w:p>
    <w:p w:rsidR="00FF55CA" w:rsidRPr="00FF55CA" w:rsidRDefault="00FF55CA" w:rsidP="00FF55CA">
      <w:pPr>
        <w:pStyle w:val="HTML"/>
        <w:spacing w:after="240" w:line="360" w:lineRule="auto"/>
        <w:rPr>
          <w:rStyle w:val="HTML1"/>
        </w:rPr>
      </w:pPr>
    </w:p>
    <w:p w:rsidR="00FF55CA" w:rsidRPr="00FF55CA" w:rsidRDefault="00FF55CA" w:rsidP="006D4DF7">
      <w:pPr>
        <w:numPr>
          <w:ilvl w:val="0"/>
          <w:numId w:val="35"/>
        </w:numPr>
        <w:spacing w:before="100" w:beforeAutospacing="1" w:after="100" w:afterAutospacing="1" w:line="360" w:lineRule="auto"/>
        <w:jc w:val="both"/>
        <w:rPr>
          <w:rFonts w:ascii="Times New Roman" w:hAnsi="Times New Roman" w:cs="Times New Roman"/>
          <w:sz w:val="28"/>
          <w:szCs w:val="28"/>
        </w:rPr>
      </w:pPr>
      <w:proofErr w:type="spellStart"/>
      <w:r w:rsidRPr="00FF55CA">
        <w:rPr>
          <w:rFonts w:ascii="Times New Roman" w:hAnsi="Times New Roman" w:cs="Times New Roman"/>
          <w:sz w:val="28"/>
          <w:szCs w:val="28"/>
        </w:rPr>
        <w:t>Каноникализация</w:t>
      </w:r>
      <w:proofErr w:type="spellEnd"/>
      <w:r w:rsidRPr="00FF55CA">
        <w:rPr>
          <w:rFonts w:ascii="Times New Roman" w:hAnsi="Times New Roman" w:cs="Times New Roman"/>
          <w:sz w:val="28"/>
          <w:szCs w:val="28"/>
        </w:rPr>
        <w:t xml:space="preserve"> XML-документа</w:t>
      </w:r>
    </w:p>
    <w:p w:rsidR="00FF55CA" w:rsidRPr="00FF55CA" w:rsidRDefault="00FF55CA" w:rsidP="00FF55CA">
      <w:pPr>
        <w:pStyle w:val="a4"/>
        <w:spacing w:line="360" w:lineRule="auto"/>
        <w:ind w:firstLine="708"/>
        <w:jc w:val="both"/>
        <w:rPr>
          <w:sz w:val="28"/>
          <w:szCs w:val="28"/>
        </w:rPr>
      </w:pPr>
      <w:r w:rsidRPr="00FF55CA">
        <w:rPr>
          <w:sz w:val="28"/>
          <w:szCs w:val="28"/>
        </w:rPr>
        <w:t xml:space="preserve">Перед созданием ЭЦП необходимо выполнить процесс </w:t>
      </w:r>
      <w:proofErr w:type="spellStart"/>
      <w:r w:rsidRPr="00FF55CA">
        <w:rPr>
          <w:sz w:val="28"/>
          <w:szCs w:val="28"/>
        </w:rPr>
        <w:t>каноникализации</w:t>
      </w:r>
      <w:proofErr w:type="spellEnd"/>
      <w:r w:rsidRPr="00FF55CA">
        <w:rPr>
          <w:sz w:val="28"/>
          <w:szCs w:val="28"/>
        </w:rPr>
        <w:t xml:space="preserve"> XML-документа. </w:t>
      </w:r>
      <w:proofErr w:type="spellStart"/>
      <w:r w:rsidRPr="00FF55CA">
        <w:rPr>
          <w:sz w:val="28"/>
          <w:szCs w:val="28"/>
        </w:rPr>
        <w:t>Каноникализация</w:t>
      </w:r>
      <w:proofErr w:type="spellEnd"/>
      <w:r w:rsidRPr="00FF55CA">
        <w:rPr>
          <w:sz w:val="28"/>
          <w:szCs w:val="28"/>
        </w:rPr>
        <w:t xml:space="preserve"> обеспечивает уникальное представление XML-документа путем удаления лишних пробелов, нормализации пространств имен и т.д. Процесс </w:t>
      </w:r>
      <w:proofErr w:type="spellStart"/>
      <w:r w:rsidRPr="00FF55CA">
        <w:rPr>
          <w:sz w:val="28"/>
          <w:szCs w:val="28"/>
        </w:rPr>
        <w:t>каноникализации</w:t>
      </w:r>
      <w:proofErr w:type="spellEnd"/>
      <w:r w:rsidRPr="00FF55CA">
        <w:rPr>
          <w:sz w:val="28"/>
          <w:szCs w:val="28"/>
        </w:rPr>
        <w:t xml:space="preserve"> гарантирует, что любые изменения в XML-документе будут отражены в ЭЦП.</w:t>
      </w:r>
    </w:p>
    <w:p w:rsidR="00FF55CA" w:rsidRDefault="00FF55CA" w:rsidP="00FF55CA">
      <w:pPr>
        <w:pStyle w:val="a4"/>
        <w:spacing w:line="360" w:lineRule="auto"/>
        <w:ind w:firstLine="708"/>
        <w:jc w:val="both"/>
        <w:rPr>
          <w:sz w:val="28"/>
          <w:szCs w:val="28"/>
        </w:rPr>
      </w:pPr>
      <w:r w:rsidRPr="00FF55CA">
        <w:rPr>
          <w:sz w:val="28"/>
          <w:szCs w:val="28"/>
        </w:rPr>
        <w:t xml:space="preserve">Формула для </w:t>
      </w:r>
      <w:proofErr w:type="spellStart"/>
      <w:r w:rsidRPr="00FF55CA">
        <w:rPr>
          <w:sz w:val="28"/>
          <w:szCs w:val="28"/>
        </w:rPr>
        <w:t>каноникализации</w:t>
      </w:r>
      <w:proofErr w:type="spellEnd"/>
      <w:r w:rsidRPr="00FF55CA">
        <w:rPr>
          <w:sz w:val="28"/>
          <w:szCs w:val="28"/>
        </w:rPr>
        <w:t xml:space="preserve"> XML-документа:</w:t>
      </w:r>
    </w:p>
    <w:p w:rsidR="00FF55CA" w:rsidRPr="00FF55CA" w:rsidRDefault="00FF55CA" w:rsidP="00FF55CA">
      <w:pPr>
        <w:pStyle w:val="a4"/>
        <w:spacing w:line="360" w:lineRule="auto"/>
        <w:ind w:firstLine="708"/>
        <w:jc w:val="both"/>
        <w:rPr>
          <w:sz w:val="28"/>
          <w:szCs w:val="28"/>
        </w:rPr>
      </w:pPr>
      <m:oMathPara>
        <m:oMathParaPr>
          <m:jc m:val="right"/>
        </m:oMathParaPr>
        <m:oMath>
          <m:r>
            <w:rPr>
              <w:rFonts w:ascii="Cambria Math" w:hAnsi="Cambria Math"/>
              <w:sz w:val="28"/>
              <w:szCs w:val="28"/>
            </w:rPr>
            <m:t>normalizedDocument=C14n</m:t>
          </m:r>
          <m:d>
            <m:dPr>
              <m:ctrlPr>
                <w:rPr>
                  <w:rFonts w:ascii="Cambria Math" w:hAnsi="Cambria Math"/>
                  <w:i/>
                  <w:sz w:val="28"/>
                  <w:szCs w:val="28"/>
                </w:rPr>
              </m:ctrlPr>
            </m:dPr>
            <m:e>
              <m:r>
                <w:rPr>
                  <w:rFonts w:ascii="Cambria Math" w:hAnsi="Cambria Math"/>
                  <w:sz w:val="28"/>
                  <w:szCs w:val="28"/>
                </w:rPr>
                <m:t>XMLDocument</m:t>
              </m:r>
            </m:e>
          </m:d>
          <m:r>
            <w:rPr>
              <w:rFonts w:ascii="Cambria Math" w:hAnsi="Cambria Math"/>
              <w:sz w:val="28"/>
              <w:szCs w:val="28"/>
            </w:rPr>
            <m:t>,              (2.1)</m:t>
          </m:r>
        </m:oMath>
      </m:oMathPara>
    </w:p>
    <w:p w:rsidR="00FF55CA" w:rsidRPr="00FF55CA" w:rsidRDefault="00FF55CA" w:rsidP="00FF55CA">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Pr="00FF55CA">
        <w:rPr>
          <w:rFonts w:ascii="Times New Roman" w:eastAsia="Times New Roman" w:hAnsi="Times New Roman" w:cs="Times New Roman"/>
          <w:sz w:val="28"/>
          <w:szCs w:val="28"/>
          <w:lang w:eastAsia="ru-RU"/>
        </w:rPr>
        <w:t>де:</w:t>
      </w:r>
    </w:p>
    <w:p w:rsidR="00FF55CA" w:rsidRPr="00FF55CA" w:rsidRDefault="00FF55CA" w:rsidP="006D4DF7">
      <w:pPr>
        <w:numPr>
          <w:ilvl w:val="0"/>
          <w:numId w:val="38"/>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normalizedDocument</w:t>
      </w:r>
      <w:proofErr w:type="spellEnd"/>
      <w:r w:rsidRPr="00FF55CA">
        <w:rPr>
          <w:rFonts w:ascii="Times New Roman" w:eastAsia="Times New Roman" w:hAnsi="Times New Roman" w:cs="Times New Roman"/>
          <w:sz w:val="28"/>
          <w:szCs w:val="28"/>
          <w:lang w:eastAsia="ru-RU"/>
        </w:rPr>
        <w:t xml:space="preserve"> - каноническое представление XML-документа,</w:t>
      </w:r>
    </w:p>
    <w:p w:rsidR="00FF55CA" w:rsidRPr="00FF55CA" w:rsidRDefault="00FF55CA" w:rsidP="006D4DF7">
      <w:pPr>
        <w:numPr>
          <w:ilvl w:val="0"/>
          <w:numId w:val="3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FF55CA">
        <w:rPr>
          <w:rFonts w:ascii="Times New Roman" w:eastAsia="Times New Roman" w:hAnsi="Times New Roman" w:cs="Times New Roman"/>
          <w:sz w:val="28"/>
          <w:szCs w:val="28"/>
          <w:lang w:eastAsia="ru-RU"/>
        </w:rPr>
        <w:t xml:space="preserve">C14n() - функция </w:t>
      </w:r>
      <w:proofErr w:type="spellStart"/>
      <w:r w:rsidRPr="00FF55CA">
        <w:rPr>
          <w:rFonts w:ascii="Times New Roman" w:eastAsia="Times New Roman" w:hAnsi="Times New Roman" w:cs="Times New Roman"/>
          <w:sz w:val="28"/>
          <w:szCs w:val="28"/>
          <w:lang w:eastAsia="ru-RU"/>
        </w:rPr>
        <w:t>каноникализации</w:t>
      </w:r>
      <w:proofErr w:type="spellEnd"/>
      <w:r w:rsidRPr="00FF55CA">
        <w:rPr>
          <w:rFonts w:ascii="Times New Roman" w:eastAsia="Times New Roman" w:hAnsi="Times New Roman" w:cs="Times New Roman"/>
          <w:sz w:val="28"/>
          <w:szCs w:val="28"/>
          <w:lang w:eastAsia="ru-RU"/>
        </w:rPr>
        <w:t>,</w:t>
      </w:r>
    </w:p>
    <w:p w:rsidR="00FF55CA" w:rsidRDefault="00FF55CA" w:rsidP="006D4DF7">
      <w:pPr>
        <w:numPr>
          <w:ilvl w:val="0"/>
          <w:numId w:val="38"/>
        </w:numPr>
        <w:spacing w:before="100" w:beforeAutospacing="1" w:after="0"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XMLDocument</w:t>
      </w:r>
      <w:proofErr w:type="spellEnd"/>
      <w:r w:rsidRPr="00FF55CA">
        <w:rPr>
          <w:rFonts w:ascii="Times New Roman" w:eastAsia="Times New Roman" w:hAnsi="Times New Roman" w:cs="Times New Roman"/>
          <w:sz w:val="28"/>
          <w:szCs w:val="28"/>
          <w:lang w:eastAsia="ru-RU"/>
        </w:rPr>
        <w:t xml:space="preserve"> - исходный XML-документ.</w:t>
      </w:r>
    </w:p>
    <w:p w:rsidR="00FF55CA" w:rsidRPr="00FF55CA" w:rsidRDefault="00FF55CA" w:rsidP="00FF55CA">
      <w:pPr>
        <w:spacing w:after="100" w:afterAutospacing="1" w:line="360" w:lineRule="auto"/>
        <w:jc w:val="both"/>
        <w:rPr>
          <w:rStyle w:val="HTML1"/>
          <w:rFonts w:ascii="Times New Roman" w:eastAsiaTheme="minorHAnsi" w:hAnsi="Times New Roman" w:cs="Times New Roman"/>
          <w:sz w:val="28"/>
          <w:szCs w:val="28"/>
          <w:lang w:eastAsia="ru-RU"/>
        </w:rPr>
      </w:pPr>
    </w:p>
    <w:p w:rsidR="00FF55CA" w:rsidRPr="00FF55CA" w:rsidRDefault="00FF55CA" w:rsidP="006D4DF7">
      <w:pPr>
        <w:numPr>
          <w:ilvl w:val="0"/>
          <w:numId w:val="36"/>
        </w:numPr>
        <w:spacing w:before="100" w:beforeAutospacing="1" w:after="100" w:afterAutospacing="1" w:line="360" w:lineRule="auto"/>
        <w:jc w:val="both"/>
        <w:rPr>
          <w:rFonts w:ascii="Times New Roman" w:hAnsi="Times New Roman" w:cs="Times New Roman"/>
          <w:sz w:val="28"/>
          <w:szCs w:val="28"/>
        </w:rPr>
      </w:pPr>
      <w:r w:rsidRPr="00FF55CA">
        <w:rPr>
          <w:rFonts w:ascii="Times New Roman" w:hAnsi="Times New Roman" w:cs="Times New Roman"/>
          <w:sz w:val="28"/>
          <w:szCs w:val="28"/>
        </w:rPr>
        <w:t>Проверка подписи и целостности XML-документа</w:t>
      </w:r>
    </w:p>
    <w:p w:rsidR="00FF55CA" w:rsidRPr="00FF55CA" w:rsidRDefault="00FF55CA" w:rsidP="00FF55CA">
      <w:pPr>
        <w:pStyle w:val="a4"/>
        <w:spacing w:line="360" w:lineRule="auto"/>
        <w:ind w:firstLine="708"/>
        <w:jc w:val="both"/>
        <w:rPr>
          <w:sz w:val="28"/>
          <w:szCs w:val="28"/>
        </w:rPr>
      </w:pPr>
      <w:r w:rsidRPr="00FF55CA">
        <w:rPr>
          <w:sz w:val="28"/>
          <w:szCs w:val="28"/>
        </w:rPr>
        <w:t>Модуль разработки должен предоставлять возможность проверки подписи и целостности XML-документа. Это включает проверку цифровой подписи с использованием открытого ключа, извлечение подписанных данных и сравнение их с исходными значениями, а также проверку целостности документа.</w:t>
      </w:r>
    </w:p>
    <w:p w:rsidR="00FF55CA" w:rsidRDefault="00FF55CA" w:rsidP="00FF55CA">
      <w:pPr>
        <w:pStyle w:val="a4"/>
        <w:spacing w:line="360" w:lineRule="auto"/>
        <w:ind w:firstLine="708"/>
        <w:jc w:val="both"/>
        <w:rPr>
          <w:sz w:val="28"/>
          <w:szCs w:val="28"/>
          <w:lang w:val="en-US"/>
        </w:rPr>
      </w:pPr>
      <w:r w:rsidRPr="00FF55CA">
        <w:rPr>
          <w:sz w:val="28"/>
          <w:szCs w:val="28"/>
        </w:rPr>
        <w:t>Формула</w:t>
      </w:r>
      <w:r w:rsidRPr="00FF55CA">
        <w:rPr>
          <w:sz w:val="28"/>
          <w:szCs w:val="28"/>
          <w:lang w:val="en-US"/>
        </w:rPr>
        <w:t xml:space="preserve"> </w:t>
      </w:r>
      <w:r w:rsidRPr="00FF55CA">
        <w:rPr>
          <w:sz w:val="28"/>
          <w:szCs w:val="28"/>
        </w:rPr>
        <w:t>для</w:t>
      </w:r>
      <w:r w:rsidRPr="00FF55CA">
        <w:rPr>
          <w:sz w:val="28"/>
          <w:szCs w:val="28"/>
          <w:lang w:val="en-US"/>
        </w:rPr>
        <w:t xml:space="preserve"> </w:t>
      </w:r>
      <w:r w:rsidRPr="00FF55CA">
        <w:rPr>
          <w:sz w:val="28"/>
          <w:szCs w:val="28"/>
        </w:rPr>
        <w:t>проверки</w:t>
      </w:r>
      <w:r w:rsidRPr="00FF55CA">
        <w:rPr>
          <w:sz w:val="28"/>
          <w:szCs w:val="28"/>
          <w:lang w:val="en-US"/>
        </w:rPr>
        <w:t xml:space="preserve"> </w:t>
      </w:r>
      <w:r w:rsidRPr="00FF55CA">
        <w:rPr>
          <w:sz w:val="28"/>
          <w:szCs w:val="28"/>
        </w:rPr>
        <w:t>подписи</w:t>
      </w:r>
      <w:r w:rsidRPr="00FF55CA">
        <w:rPr>
          <w:sz w:val="28"/>
          <w:szCs w:val="28"/>
          <w:lang w:val="en-US"/>
        </w:rPr>
        <w:t>:</w:t>
      </w:r>
    </w:p>
    <w:p w:rsidR="00FF55CA" w:rsidRPr="00FF55CA" w:rsidRDefault="00FF55CA" w:rsidP="00FF55CA">
      <w:pPr>
        <w:pStyle w:val="a4"/>
        <w:spacing w:line="360" w:lineRule="auto"/>
        <w:ind w:firstLine="708"/>
        <w:jc w:val="both"/>
        <w:rPr>
          <w:sz w:val="28"/>
          <w:szCs w:val="28"/>
          <w:lang w:val="en-US"/>
        </w:rPr>
      </w:pPr>
      <m:oMathPara>
        <m:oMathParaPr>
          <m:jc m:val="right"/>
        </m:oMathParaPr>
        <m:oMath>
          <m:r>
            <w:rPr>
              <w:rFonts w:ascii="Cambria Math" w:hAnsi="Cambria Math"/>
              <w:sz w:val="28"/>
              <w:szCs w:val="28"/>
              <w:lang w:val="en-US"/>
            </w:rPr>
            <w:lastRenderedPageBreak/>
            <m:t>isValid=VerifySignature</m:t>
          </m:r>
          <m:d>
            <m:dPr>
              <m:ctrlPr>
                <w:rPr>
                  <w:rFonts w:ascii="Cambria Math" w:hAnsi="Cambria Math"/>
                  <w:i/>
                  <w:sz w:val="28"/>
                  <w:szCs w:val="28"/>
                  <w:lang w:val="en-US"/>
                </w:rPr>
              </m:ctrlPr>
            </m:dPr>
            <m:e>
              <m:r>
                <w:rPr>
                  <w:rFonts w:ascii="Cambria Math" w:hAnsi="Cambria Math"/>
                  <w:sz w:val="28"/>
                  <w:szCs w:val="28"/>
                  <w:lang w:val="en-US"/>
                </w:rPr>
                <m:t>SignatureValue,Signe</m:t>
              </m:r>
              <m:r>
                <w:rPr>
                  <w:rFonts w:ascii="Cambria Math" w:hAnsi="Cambria Math"/>
                  <w:sz w:val="28"/>
                  <w:szCs w:val="28"/>
                  <w:lang w:val="en-US"/>
                </w:rPr>
                <m:t>dData,PublicKey</m:t>
              </m:r>
            </m:e>
          </m:d>
          <m:r>
            <w:rPr>
              <w:rFonts w:ascii="Cambria Math" w:hAnsi="Cambria Math"/>
              <w:sz w:val="28"/>
              <w:szCs w:val="28"/>
              <w:lang w:val="en-US"/>
            </w:rPr>
            <m:t>, (2.2)</m:t>
          </m:r>
        </m:oMath>
      </m:oMathPara>
    </w:p>
    <w:p w:rsidR="00FF55CA" w:rsidRPr="00FF55CA" w:rsidRDefault="00FF55CA" w:rsidP="00FF55CA">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Pr="00FF55CA">
        <w:rPr>
          <w:rFonts w:ascii="Times New Roman" w:eastAsia="Times New Roman" w:hAnsi="Times New Roman" w:cs="Times New Roman"/>
          <w:sz w:val="28"/>
          <w:szCs w:val="28"/>
          <w:lang w:eastAsia="ru-RU"/>
        </w:rPr>
        <w:t>де:</w:t>
      </w:r>
    </w:p>
    <w:p w:rsidR="00FF55CA" w:rsidRPr="00FF55CA" w:rsidRDefault="00FF55CA" w:rsidP="006D4DF7">
      <w:pPr>
        <w:numPr>
          <w:ilvl w:val="0"/>
          <w:numId w:val="39"/>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isValid</w:t>
      </w:r>
      <w:proofErr w:type="spellEnd"/>
      <w:r w:rsidRPr="00FF55CA">
        <w:rPr>
          <w:rFonts w:ascii="Times New Roman" w:eastAsia="Times New Roman" w:hAnsi="Times New Roman" w:cs="Times New Roman"/>
          <w:sz w:val="28"/>
          <w:szCs w:val="28"/>
          <w:lang w:eastAsia="ru-RU"/>
        </w:rPr>
        <w:t xml:space="preserve"> - флаг, указывающий, является ли подпись действительной,</w:t>
      </w:r>
    </w:p>
    <w:p w:rsidR="00FF55CA" w:rsidRPr="00FF55CA" w:rsidRDefault="00FF55CA" w:rsidP="006D4DF7">
      <w:pPr>
        <w:numPr>
          <w:ilvl w:val="0"/>
          <w:numId w:val="39"/>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VerifySignature</w:t>
      </w:r>
      <w:proofErr w:type="spellEnd"/>
      <w:r w:rsidRPr="00FF55CA">
        <w:rPr>
          <w:rFonts w:ascii="Times New Roman" w:eastAsia="Times New Roman" w:hAnsi="Times New Roman" w:cs="Times New Roman"/>
          <w:sz w:val="28"/>
          <w:szCs w:val="28"/>
          <w:lang w:eastAsia="ru-RU"/>
        </w:rPr>
        <w:t>() - функция проверки подписи,</w:t>
      </w:r>
    </w:p>
    <w:p w:rsidR="00FF55CA" w:rsidRPr="00FF55CA" w:rsidRDefault="00FF55CA" w:rsidP="006D4DF7">
      <w:pPr>
        <w:numPr>
          <w:ilvl w:val="0"/>
          <w:numId w:val="39"/>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SignatureValue</w:t>
      </w:r>
      <w:proofErr w:type="spellEnd"/>
      <w:r w:rsidRPr="00FF55CA">
        <w:rPr>
          <w:rFonts w:ascii="Times New Roman" w:eastAsia="Times New Roman" w:hAnsi="Times New Roman" w:cs="Times New Roman"/>
          <w:sz w:val="28"/>
          <w:szCs w:val="28"/>
          <w:lang w:eastAsia="ru-RU"/>
        </w:rPr>
        <w:t xml:space="preserve"> - значение цифровой подписи,</w:t>
      </w:r>
    </w:p>
    <w:p w:rsidR="00FF55CA" w:rsidRPr="00FF55CA" w:rsidRDefault="00FF55CA" w:rsidP="006D4DF7">
      <w:pPr>
        <w:numPr>
          <w:ilvl w:val="0"/>
          <w:numId w:val="39"/>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SignedData</w:t>
      </w:r>
      <w:proofErr w:type="spellEnd"/>
      <w:r w:rsidRPr="00FF55CA">
        <w:rPr>
          <w:rFonts w:ascii="Times New Roman" w:eastAsia="Times New Roman" w:hAnsi="Times New Roman" w:cs="Times New Roman"/>
          <w:sz w:val="28"/>
          <w:szCs w:val="28"/>
          <w:lang w:eastAsia="ru-RU"/>
        </w:rPr>
        <w:t xml:space="preserve"> - подписанные данные,</w:t>
      </w:r>
    </w:p>
    <w:p w:rsidR="00FF55CA" w:rsidRPr="00FF55CA" w:rsidRDefault="00FF55CA" w:rsidP="006D4DF7">
      <w:pPr>
        <w:numPr>
          <w:ilvl w:val="0"/>
          <w:numId w:val="39"/>
        </w:numPr>
        <w:spacing w:after="100" w:afterAutospacing="1"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PublicKey</w:t>
      </w:r>
      <w:proofErr w:type="spellEnd"/>
      <w:r w:rsidRPr="00FF55CA">
        <w:rPr>
          <w:rFonts w:ascii="Times New Roman" w:eastAsia="Times New Roman" w:hAnsi="Times New Roman" w:cs="Times New Roman"/>
          <w:sz w:val="28"/>
          <w:szCs w:val="28"/>
          <w:lang w:eastAsia="ru-RU"/>
        </w:rPr>
        <w:t xml:space="preserve"> - открытый ключ для проверки подписи.</w:t>
      </w:r>
    </w:p>
    <w:p w:rsidR="00FF55CA" w:rsidRPr="00FF55CA" w:rsidRDefault="00FF55CA" w:rsidP="00FF55CA">
      <w:pPr>
        <w:pStyle w:val="HTML"/>
        <w:spacing w:line="360" w:lineRule="auto"/>
        <w:jc w:val="both"/>
        <w:rPr>
          <w:rStyle w:val="HTML1"/>
          <w:rFonts w:ascii="Times New Roman" w:hAnsi="Times New Roman" w:cs="Times New Roman"/>
          <w:sz w:val="28"/>
          <w:szCs w:val="28"/>
        </w:rPr>
      </w:pPr>
    </w:p>
    <w:p w:rsidR="00FF55CA" w:rsidRPr="00FF55CA" w:rsidRDefault="00FF55CA" w:rsidP="006D4DF7">
      <w:pPr>
        <w:numPr>
          <w:ilvl w:val="0"/>
          <w:numId w:val="37"/>
        </w:numPr>
        <w:spacing w:before="100" w:beforeAutospacing="1" w:after="100" w:afterAutospacing="1" w:line="360" w:lineRule="auto"/>
        <w:jc w:val="both"/>
        <w:rPr>
          <w:rFonts w:ascii="Times New Roman" w:hAnsi="Times New Roman" w:cs="Times New Roman"/>
          <w:sz w:val="28"/>
          <w:szCs w:val="28"/>
        </w:rPr>
      </w:pPr>
      <w:r w:rsidRPr="00FF55CA">
        <w:rPr>
          <w:rFonts w:ascii="Times New Roman" w:hAnsi="Times New Roman" w:cs="Times New Roman"/>
          <w:sz w:val="28"/>
          <w:szCs w:val="28"/>
        </w:rPr>
        <w:t>Управление политиками и схемами проверки подписи</w:t>
      </w:r>
    </w:p>
    <w:p w:rsidR="00FF55CA" w:rsidRPr="00FF55CA" w:rsidRDefault="00FF55CA" w:rsidP="00912AAD">
      <w:pPr>
        <w:pStyle w:val="a4"/>
        <w:spacing w:line="360" w:lineRule="auto"/>
        <w:ind w:firstLine="708"/>
        <w:jc w:val="both"/>
        <w:rPr>
          <w:sz w:val="28"/>
          <w:szCs w:val="28"/>
        </w:rPr>
      </w:pPr>
      <w:r w:rsidRPr="00FF55CA">
        <w:rPr>
          <w:sz w:val="28"/>
          <w:szCs w:val="28"/>
        </w:rPr>
        <w:t>В рамках интеграции ЭЦП в XML-документы может потребоваться управление политиками и схемами проверки подписи. Это включает указание допустимых алгоритмов и параметров, требования к сертификатам, а также настройку правил проверки подписи в соответствии с требованиями безопасности.</w:t>
      </w:r>
    </w:p>
    <w:p w:rsidR="00FF55CA" w:rsidRDefault="00FF55CA" w:rsidP="00912AAD">
      <w:pPr>
        <w:pStyle w:val="a4"/>
        <w:spacing w:line="360" w:lineRule="auto"/>
        <w:ind w:firstLine="708"/>
        <w:jc w:val="both"/>
        <w:rPr>
          <w:sz w:val="28"/>
          <w:szCs w:val="28"/>
        </w:rPr>
      </w:pPr>
      <w:r w:rsidRPr="00FF55CA">
        <w:rPr>
          <w:sz w:val="28"/>
          <w:szCs w:val="28"/>
        </w:rPr>
        <w:t>Формула для проверки политик и схем проверки подписи:</w:t>
      </w:r>
    </w:p>
    <w:p w:rsidR="00912AAD" w:rsidRPr="00912AAD" w:rsidRDefault="00912AAD" w:rsidP="00912AAD">
      <w:pPr>
        <w:pStyle w:val="a4"/>
        <w:spacing w:line="360" w:lineRule="auto"/>
        <w:ind w:firstLine="708"/>
        <w:jc w:val="both"/>
        <w:rPr>
          <w:sz w:val="28"/>
          <w:szCs w:val="28"/>
        </w:rPr>
      </w:pPr>
      <m:oMathPara>
        <m:oMathParaPr>
          <m:jc m:val="right"/>
        </m:oMathParaPr>
        <m:oMath>
          <m:r>
            <w:rPr>
              <w:rFonts w:ascii="Cambria Math" w:hAnsi="Cambria Math"/>
              <w:sz w:val="28"/>
              <w:szCs w:val="28"/>
            </w:rPr>
            <m:t>isValid=VerifyPoliciesAndSchemes</m:t>
          </m:r>
          <m:d>
            <m:dPr>
              <m:ctrlPr>
                <w:rPr>
                  <w:rFonts w:ascii="Cambria Math" w:hAnsi="Cambria Math"/>
                  <w:i/>
                  <w:sz w:val="28"/>
                  <w:szCs w:val="28"/>
                </w:rPr>
              </m:ctrlPr>
            </m:dPr>
            <m:e>
              <m:r>
                <w:rPr>
                  <w:rFonts w:ascii="Cambria Math" w:hAnsi="Cambria Math"/>
                  <w:sz w:val="28"/>
                  <w:szCs w:val="28"/>
                </w:rPr>
                <m:t>Policies,Schemes,Signature</m:t>
              </m:r>
            </m:e>
          </m:d>
          <m:r>
            <w:rPr>
              <w:rFonts w:ascii="Cambria Math" w:hAnsi="Cambria Math"/>
              <w:sz w:val="28"/>
              <w:szCs w:val="28"/>
            </w:rPr>
            <m:t>, (2.3)</m:t>
          </m:r>
        </m:oMath>
      </m:oMathPara>
    </w:p>
    <w:p w:rsidR="00FF55CA" w:rsidRPr="00FF55CA" w:rsidRDefault="00912AAD" w:rsidP="00FF55CA">
      <w:pPr>
        <w:spacing w:before="100" w:beforeAutospacing="1" w:after="100" w:afterAutospacing="1"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FF55CA" w:rsidRPr="00FF55CA">
        <w:rPr>
          <w:rFonts w:ascii="Times New Roman" w:eastAsia="Times New Roman" w:hAnsi="Times New Roman" w:cs="Times New Roman"/>
          <w:sz w:val="28"/>
          <w:szCs w:val="28"/>
          <w:lang w:eastAsia="ru-RU"/>
        </w:rPr>
        <w:t>де:</w:t>
      </w:r>
    </w:p>
    <w:p w:rsidR="00FF55CA" w:rsidRPr="00FF55CA" w:rsidRDefault="00FF55CA" w:rsidP="006D4DF7">
      <w:pPr>
        <w:numPr>
          <w:ilvl w:val="0"/>
          <w:numId w:val="40"/>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isValid</w:t>
      </w:r>
      <w:proofErr w:type="spellEnd"/>
      <w:r w:rsidRPr="00FF55CA">
        <w:rPr>
          <w:rFonts w:ascii="Times New Roman" w:eastAsia="Times New Roman" w:hAnsi="Times New Roman" w:cs="Times New Roman"/>
          <w:sz w:val="28"/>
          <w:szCs w:val="28"/>
          <w:lang w:eastAsia="ru-RU"/>
        </w:rPr>
        <w:t xml:space="preserve"> - флаг, указывающий, соответствуют ли политики и схемы проверки подписи,</w:t>
      </w:r>
    </w:p>
    <w:p w:rsidR="00FF55CA" w:rsidRPr="00FF55CA" w:rsidRDefault="00FF55CA" w:rsidP="006D4DF7">
      <w:pPr>
        <w:numPr>
          <w:ilvl w:val="0"/>
          <w:numId w:val="40"/>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VerifyPoliciesAndSchemes</w:t>
      </w:r>
      <w:proofErr w:type="spellEnd"/>
      <w:r w:rsidRPr="00FF55CA">
        <w:rPr>
          <w:rFonts w:ascii="Times New Roman" w:eastAsia="Times New Roman" w:hAnsi="Times New Roman" w:cs="Times New Roman"/>
          <w:sz w:val="28"/>
          <w:szCs w:val="28"/>
          <w:lang w:eastAsia="ru-RU"/>
        </w:rPr>
        <w:t>() - функция проверки политик и схем,</w:t>
      </w:r>
    </w:p>
    <w:p w:rsidR="00FF55CA" w:rsidRPr="00FF55CA" w:rsidRDefault="00FF55CA" w:rsidP="006D4DF7">
      <w:pPr>
        <w:numPr>
          <w:ilvl w:val="0"/>
          <w:numId w:val="40"/>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Policies</w:t>
      </w:r>
      <w:proofErr w:type="spellEnd"/>
      <w:r w:rsidRPr="00FF55CA">
        <w:rPr>
          <w:rFonts w:ascii="Times New Roman" w:eastAsia="Times New Roman" w:hAnsi="Times New Roman" w:cs="Times New Roman"/>
          <w:sz w:val="28"/>
          <w:szCs w:val="28"/>
          <w:lang w:eastAsia="ru-RU"/>
        </w:rPr>
        <w:t xml:space="preserve"> - политики проверки подписи,</w:t>
      </w:r>
    </w:p>
    <w:p w:rsidR="00FF55CA" w:rsidRPr="00FF55CA" w:rsidRDefault="00FF55CA" w:rsidP="006D4DF7">
      <w:pPr>
        <w:numPr>
          <w:ilvl w:val="0"/>
          <w:numId w:val="40"/>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Schemes</w:t>
      </w:r>
      <w:proofErr w:type="spellEnd"/>
      <w:r w:rsidRPr="00FF55CA">
        <w:rPr>
          <w:rFonts w:ascii="Times New Roman" w:eastAsia="Times New Roman" w:hAnsi="Times New Roman" w:cs="Times New Roman"/>
          <w:sz w:val="28"/>
          <w:szCs w:val="28"/>
          <w:lang w:eastAsia="ru-RU"/>
        </w:rPr>
        <w:t xml:space="preserve"> - схемы проверки подписи,</w:t>
      </w:r>
    </w:p>
    <w:p w:rsidR="00FF55CA" w:rsidRDefault="00FF55CA" w:rsidP="006D4DF7">
      <w:pPr>
        <w:numPr>
          <w:ilvl w:val="0"/>
          <w:numId w:val="40"/>
        </w:numPr>
        <w:spacing w:before="100" w:beforeAutospacing="1" w:after="100" w:afterAutospacing="1" w:line="360" w:lineRule="auto"/>
        <w:jc w:val="both"/>
        <w:rPr>
          <w:rFonts w:ascii="Times New Roman" w:eastAsia="Times New Roman" w:hAnsi="Times New Roman" w:cs="Times New Roman"/>
          <w:sz w:val="28"/>
          <w:szCs w:val="28"/>
          <w:lang w:eastAsia="ru-RU"/>
        </w:rPr>
      </w:pPr>
      <w:proofErr w:type="spellStart"/>
      <w:r w:rsidRPr="00FF55CA">
        <w:rPr>
          <w:rFonts w:ascii="Times New Roman" w:eastAsia="Times New Roman" w:hAnsi="Times New Roman" w:cs="Times New Roman"/>
          <w:sz w:val="28"/>
          <w:szCs w:val="28"/>
          <w:lang w:eastAsia="ru-RU"/>
        </w:rPr>
        <w:t>Signature</w:t>
      </w:r>
      <w:proofErr w:type="spellEnd"/>
      <w:r w:rsidRPr="00FF55CA">
        <w:rPr>
          <w:rFonts w:ascii="Times New Roman" w:eastAsia="Times New Roman" w:hAnsi="Times New Roman" w:cs="Times New Roman"/>
          <w:sz w:val="28"/>
          <w:szCs w:val="28"/>
          <w:lang w:eastAsia="ru-RU"/>
        </w:rPr>
        <w:t xml:space="preserve"> - проверяемая подпись.</w:t>
      </w:r>
    </w:p>
    <w:p w:rsidR="00912AAD" w:rsidRDefault="00912AAD" w:rsidP="00912AAD">
      <w:pPr>
        <w:spacing w:after="0" w:line="360" w:lineRule="auto"/>
        <w:jc w:val="right"/>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2.2 – Пример политик и схем проверки подписи</w:t>
      </w:r>
    </w:p>
    <w:tbl>
      <w:tblPr>
        <w:tblStyle w:val="ab"/>
        <w:tblW w:w="0" w:type="auto"/>
        <w:tblLook w:val="04A0" w:firstRow="1" w:lastRow="0" w:firstColumn="1" w:lastColumn="0" w:noHBand="0" w:noVBand="1"/>
      </w:tblPr>
      <w:tblGrid>
        <w:gridCol w:w="4672"/>
        <w:gridCol w:w="4673"/>
      </w:tblGrid>
      <w:tr w:rsidR="00912AAD" w:rsidTr="004B1920">
        <w:tc>
          <w:tcPr>
            <w:tcW w:w="4672" w:type="dxa"/>
            <w:vAlign w:val="center"/>
          </w:tcPr>
          <w:p w:rsidR="00912AAD" w:rsidRPr="00912AAD" w:rsidRDefault="00912AAD" w:rsidP="00912AAD">
            <w:pPr>
              <w:jc w:val="center"/>
              <w:rPr>
                <w:rFonts w:ascii="Times New Roman" w:hAnsi="Times New Roman" w:cs="Times New Roman"/>
                <w:b/>
                <w:bCs/>
                <w:sz w:val="24"/>
              </w:rPr>
            </w:pPr>
            <w:r w:rsidRPr="00912AAD">
              <w:rPr>
                <w:rFonts w:ascii="Times New Roman" w:hAnsi="Times New Roman" w:cs="Times New Roman"/>
                <w:b/>
                <w:bCs/>
                <w:sz w:val="24"/>
              </w:rPr>
              <w:lastRenderedPageBreak/>
              <w:t>Политика</w:t>
            </w:r>
          </w:p>
        </w:tc>
        <w:tc>
          <w:tcPr>
            <w:tcW w:w="4673" w:type="dxa"/>
            <w:vAlign w:val="center"/>
          </w:tcPr>
          <w:p w:rsidR="00912AAD" w:rsidRPr="00912AAD" w:rsidRDefault="00912AAD" w:rsidP="00912AAD">
            <w:pPr>
              <w:jc w:val="center"/>
              <w:rPr>
                <w:rFonts w:ascii="Times New Roman" w:hAnsi="Times New Roman" w:cs="Times New Roman"/>
                <w:b/>
                <w:bCs/>
                <w:sz w:val="24"/>
              </w:rPr>
            </w:pPr>
            <w:r w:rsidRPr="00912AAD">
              <w:rPr>
                <w:rFonts w:ascii="Times New Roman" w:hAnsi="Times New Roman" w:cs="Times New Roman"/>
                <w:b/>
                <w:bCs/>
                <w:sz w:val="24"/>
              </w:rPr>
              <w:t>Описание</w:t>
            </w:r>
          </w:p>
        </w:tc>
      </w:tr>
      <w:tr w:rsidR="00912AAD" w:rsidTr="004B1920">
        <w:tc>
          <w:tcPr>
            <w:tcW w:w="4672" w:type="dxa"/>
            <w:vAlign w:val="center"/>
          </w:tcPr>
          <w:p w:rsidR="00912AAD" w:rsidRPr="00912AAD" w:rsidRDefault="00912AAD" w:rsidP="00912AAD">
            <w:pPr>
              <w:rPr>
                <w:rFonts w:ascii="Times New Roman" w:hAnsi="Times New Roman" w:cs="Times New Roman"/>
                <w:sz w:val="24"/>
              </w:rPr>
            </w:pPr>
            <w:r w:rsidRPr="00912AAD">
              <w:rPr>
                <w:rFonts w:ascii="Times New Roman" w:hAnsi="Times New Roman" w:cs="Times New Roman"/>
                <w:sz w:val="24"/>
              </w:rPr>
              <w:t>Policy1</w:t>
            </w:r>
          </w:p>
        </w:tc>
        <w:tc>
          <w:tcPr>
            <w:tcW w:w="4673" w:type="dxa"/>
            <w:vAlign w:val="center"/>
          </w:tcPr>
          <w:p w:rsidR="00912AAD" w:rsidRPr="00912AAD" w:rsidRDefault="00912AAD" w:rsidP="00912AAD">
            <w:pPr>
              <w:rPr>
                <w:rFonts w:ascii="Times New Roman" w:hAnsi="Times New Roman" w:cs="Times New Roman"/>
                <w:sz w:val="24"/>
              </w:rPr>
            </w:pPr>
            <w:r w:rsidRPr="00912AAD">
              <w:rPr>
                <w:rFonts w:ascii="Times New Roman" w:hAnsi="Times New Roman" w:cs="Times New Roman"/>
                <w:sz w:val="24"/>
              </w:rPr>
              <w:t>Проверка подписи с использованием алгоритма RSA и ключа длиной 2048 бит</w:t>
            </w:r>
          </w:p>
        </w:tc>
      </w:tr>
      <w:tr w:rsidR="00912AAD" w:rsidTr="004B1920">
        <w:tc>
          <w:tcPr>
            <w:tcW w:w="4672" w:type="dxa"/>
            <w:vAlign w:val="center"/>
          </w:tcPr>
          <w:p w:rsidR="00912AAD" w:rsidRPr="00912AAD" w:rsidRDefault="00912AAD" w:rsidP="00912AAD">
            <w:pPr>
              <w:rPr>
                <w:rFonts w:ascii="Times New Roman" w:hAnsi="Times New Roman" w:cs="Times New Roman"/>
                <w:sz w:val="24"/>
              </w:rPr>
            </w:pPr>
            <w:r w:rsidRPr="00912AAD">
              <w:rPr>
                <w:rFonts w:ascii="Times New Roman" w:hAnsi="Times New Roman" w:cs="Times New Roman"/>
                <w:sz w:val="24"/>
              </w:rPr>
              <w:t>Policy2</w:t>
            </w:r>
          </w:p>
        </w:tc>
        <w:tc>
          <w:tcPr>
            <w:tcW w:w="4673" w:type="dxa"/>
            <w:vAlign w:val="center"/>
          </w:tcPr>
          <w:p w:rsidR="00912AAD" w:rsidRPr="00912AAD" w:rsidRDefault="00912AAD" w:rsidP="00912AAD">
            <w:pPr>
              <w:rPr>
                <w:rFonts w:ascii="Times New Roman" w:hAnsi="Times New Roman" w:cs="Times New Roman"/>
                <w:sz w:val="24"/>
              </w:rPr>
            </w:pPr>
            <w:r w:rsidRPr="00912AAD">
              <w:rPr>
                <w:rFonts w:ascii="Times New Roman" w:hAnsi="Times New Roman" w:cs="Times New Roman"/>
                <w:sz w:val="24"/>
              </w:rPr>
              <w:t>Проверка цепочки доверия сертификатов</w:t>
            </w:r>
          </w:p>
        </w:tc>
      </w:tr>
    </w:tbl>
    <w:p w:rsidR="00912AAD" w:rsidRDefault="00912AAD" w:rsidP="00912AAD">
      <w:pPr>
        <w:spacing w:before="100" w:beforeAutospacing="1" w:after="100" w:afterAutospacing="1" w:line="360" w:lineRule="auto"/>
        <w:jc w:val="both"/>
        <w:rPr>
          <w:rStyle w:val="HTML1"/>
          <w:rFonts w:ascii="Times New Roman" w:eastAsiaTheme="minorHAnsi" w:hAnsi="Times New Roman" w:cs="Times New Roman"/>
          <w:sz w:val="28"/>
          <w:szCs w:val="28"/>
          <w:lang w:eastAsia="ru-RU"/>
        </w:rPr>
      </w:pPr>
    </w:p>
    <w:p w:rsidR="00912AAD" w:rsidRDefault="00912AAD" w:rsidP="00912AAD">
      <w:pPr>
        <w:spacing w:after="0" w:line="360" w:lineRule="auto"/>
        <w:jc w:val="right"/>
        <w:rPr>
          <w:rStyle w:val="HTML1"/>
          <w:rFonts w:ascii="Times New Roman" w:eastAsiaTheme="minorHAnsi" w:hAnsi="Times New Roman" w:cs="Times New Roman"/>
          <w:sz w:val="28"/>
          <w:szCs w:val="28"/>
          <w:lang w:eastAsia="ru-RU"/>
        </w:rPr>
      </w:pPr>
      <w:r>
        <w:rPr>
          <w:rStyle w:val="HTML1"/>
          <w:rFonts w:ascii="Times New Roman" w:eastAsiaTheme="minorHAnsi" w:hAnsi="Times New Roman" w:cs="Times New Roman"/>
          <w:sz w:val="28"/>
          <w:szCs w:val="28"/>
          <w:lang w:eastAsia="ru-RU"/>
        </w:rPr>
        <w:t>Таблица 2.3 – Примеры параметров проверки подписи</w:t>
      </w:r>
    </w:p>
    <w:tbl>
      <w:tblPr>
        <w:tblStyle w:val="ab"/>
        <w:tblW w:w="0" w:type="auto"/>
        <w:tblLook w:val="04A0" w:firstRow="1" w:lastRow="0" w:firstColumn="1" w:lastColumn="0" w:noHBand="0" w:noVBand="1"/>
      </w:tblPr>
      <w:tblGrid>
        <w:gridCol w:w="4672"/>
        <w:gridCol w:w="4673"/>
      </w:tblGrid>
      <w:tr w:rsidR="00912AAD" w:rsidTr="00E5489B">
        <w:tc>
          <w:tcPr>
            <w:tcW w:w="4672" w:type="dxa"/>
            <w:vAlign w:val="center"/>
          </w:tcPr>
          <w:p w:rsidR="00912AAD" w:rsidRPr="00912AAD" w:rsidRDefault="00912AAD" w:rsidP="00912AAD">
            <w:pPr>
              <w:jc w:val="center"/>
              <w:rPr>
                <w:rFonts w:ascii="Times New Roman" w:hAnsi="Times New Roman" w:cs="Times New Roman"/>
                <w:b/>
                <w:bCs/>
                <w:sz w:val="24"/>
              </w:rPr>
            </w:pPr>
            <w:r w:rsidRPr="00912AAD">
              <w:rPr>
                <w:rFonts w:ascii="Times New Roman" w:hAnsi="Times New Roman" w:cs="Times New Roman"/>
                <w:b/>
                <w:bCs/>
                <w:sz w:val="24"/>
              </w:rPr>
              <w:t>Параметр</w:t>
            </w:r>
          </w:p>
        </w:tc>
        <w:tc>
          <w:tcPr>
            <w:tcW w:w="4673" w:type="dxa"/>
            <w:vAlign w:val="center"/>
          </w:tcPr>
          <w:p w:rsidR="00912AAD" w:rsidRPr="00912AAD" w:rsidRDefault="00912AAD" w:rsidP="00912AAD">
            <w:pPr>
              <w:jc w:val="center"/>
              <w:rPr>
                <w:rFonts w:ascii="Times New Roman" w:hAnsi="Times New Roman" w:cs="Times New Roman"/>
                <w:b/>
                <w:bCs/>
                <w:sz w:val="24"/>
              </w:rPr>
            </w:pPr>
            <w:r w:rsidRPr="00912AAD">
              <w:rPr>
                <w:rFonts w:ascii="Times New Roman" w:hAnsi="Times New Roman" w:cs="Times New Roman"/>
                <w:b/>
                <w:bCs/>
                <w:sz w:val="24"/>
              </w:rPr>
              <w:t>Значение</w:t>
            </w:r>
          </w:p>
        </w:tc>
      </w:tr>
      <w:tr w:rsidR="00912AAD" w:rsidTr="00E5489B">
        <w:tc>
          <w:tcPr>
            <w:tcW w:w="4672" w:type="dxa"/>
            <w:vAlign w:val="center"/>
          </w:tcPr>
          <w:p w:rsidR="00912AAD" w:rsidRPr="00912AAD" w:rsidRDefault="00912AAD" w:rsidP="00912AAD">
            <w:pPr>
              <w:rPr>
                <w:rFonts w:ascii="Times New Roman" w:hAnsi="Times New Roman" w:cs="Times New Roman"/>
                <w:sz w:val="24"/>
              </w:rPr>
            </w:pPr>
            <w:r w:rsidRPr="00912AAD">
              <w:rPr>
                <w:rFonts w:ascii="Times New Roman" w:hAnsi="Times New Roman" w:cs="Times New Roman"/>
                <w:sz w:val="24"/>
              </w:rPr>
              <w:t>Максимальное время действия сертификата</w:t>
            </w:r>
          </w:p>
        </w:tc>
        <w:tc>
          <w:tcPr>
            <w:tcW w:w="4673" w:type="dxa"/>
            <w:vAlign w:val="center"/>
          </w:tcPr>
          <w:p w:rsidR="00912AAD" w:rsidRPr="00912AAD" w:rsidRDefault="00912AAD" w:rsidP="00912AAD">
            <w:pPr>
              <w:jc w:val="center"/>
              <w:rPr>
                <w:rFonts w:ascii="Times New Roman" w:hAnsi="Times New Roman" w:cs="Times New Roman"/>
                <w:sz w:val="24"/>
              </w:rPr>
            </w:pPr>
            <w:r w:rsidRPr="00912AAD">
              <w:rPr>
                <w:rFonts w:ascii="Times New Roman" w:hAnsi="Times New Roman" w:cs="Times New Roman"/>
                <w:sz w:val="24"/>
              </w:rPr>
              <w:t>30 дней</w:t>
            </w:r>
          </w:p>
        </w:tc>
      </w:tr>
      <w:tr w:rsidR="00912AAD" w:rsidTr="00E5489B">
        <w:tc>
          <w:tcPr>
            <w:tcW w:w="4672" w:type="dxa"/>
            <w:vAlign w:val="center"/>
          </w:tcPr>
          <w:p w:rsidR="00912AAD" w:rsidRPr="00912AAD" w:rsidRDefault="00912AAD" w:rsidP="00912AAD">
            <w:pPr>
              <w:rPr>
                <w:rFonts w:ascii="Times New Roman" w:hAnsi="Times New Roman" w:cs="Times New Roman"/>
                <w:sz w:val="24"/>
              </w:rPr>
            </w:pPr>
            <w:r w:rsidRPr="00912AAD">
              <w:rPr>
                <w:rFonts w:ascii="Times New Roman" w:hAnsi="Times New Roman" w:cs="Times New Roman"/>
                <w:sz w:val="24"/>
              </w:rPr>
              <w:t>Минимальная длина ключа</w:t>
            </w:r>
          </w:p>
        </w:tc>
        <w:tc>
          <w:tcPr>
            <w:tcW w:w="4673" w:type="dxa"/>
            <w:vAlign w:val="center"/>
          </w:tcPr>
          <w:p w:rsidR="00912AAD" w:rsidRPr="00912AAD" w:rsidRDefault="00912AAD" w:rsidP="00912AAD">
            <w:pPr>
              <w:jc w:val="center"/>
              <w:rPr>
                <w:rFonts w:ascii="Times New Roman" w:hAnsi="Times New Roman" w:cs="Times New Roman"/>
                <w:sz w:val="24"/>
              </w:rPr>
            </w:pPr>
            <w:r w:rsidRPr="00912AAD">
              <w:rPr>
                <w:rFonts w:ascii="Times New Roman" w:hAnsi="Times New Roman" w:cs="Times New Roman"/>
                <w:sz w:val="24"/>
              </w:rPr>
              <w:t>2048 бит</w:t>
            </w:r>
          </w:p>
        </w:tc>
      </w:tr>
    </w:tbl>
    <w:p w:rsidR="00912AAD" w:rsidRDefault="00912AAD" w:rsidP="00912AAD">
      <w:pPr>
        <w:spacing w:after="0" w:line="360" w:lineRule="auto"/>
        <w:jc w:val="both"/>
        <w:rPr>
          <w:rStyle w:val="HTML1"/>
          <w:rFonts w:ascii="Times New Roman" w:eastAsiaTheme="minorHAnsi" w:hAnsi="Times New Roman" w:cs="Times New Roman"/>
          <w:sz w:val="28"/>
          <w:szCs w:val="28"/>
          <w:lang w:eastAsia="ru-RU"/>
        </w:rPr>
      </w:pPr>
    </w:p>
    <w:p w:rsidR="00912AAD" w:rsidRPr="00912AAD" w:rsidRDefault="00912AAD" w:rsidP="00912AAD">
      <w:pPr>
        <w:spacing w:after="0" w:line="360" w:lineRule="auto"/>
        <w:ind w:firstLine="708"/>
        <w:jc w:val="both"/>
        <w:rPr>
          <w:rStyle w:val="HTML1"/>
          <w:rFonts w:ascii="Times New Roman" w:eastAsiaTheme="minorHAnsi" w:hAnsi="Times New Roman" w:cs="Times New Roman"/>
          <w:sz w:val="28"/>
          <w:szCs w:val="28"/>
          <w:lang w:eastAsia="ru-RU"/>
        </w:rPr>
      </w:pPr>
      <w:r>
        <w:rPr>
          <w:rStyle w:val="HTML1"/>
          <w:rFonts w:ascii="Times New Roman" w:eastAsiaTheme="minorHAnsi" w:hAnsi="Times New Roman" w:cs="Times New Roman"/>
          <w:sz w:val="28"/>
          <w:szCs w:val="28"/>
          <w:lang w:eastAsia="ru-RU"/>
        </w:rPr>
        <w:t xml:space="preserve">Пример </w:t>
      </w:r>
      <w:r>
        <w:rPr>
          <w:rStyle w:val="HTML1"/>
          <w:rFonts w:ascii="Times New Roman" w:eastAsiaTheme="minorHAnsi" w:hAnsi="Times New Roman" w:cs="Times New Roman"/>
          <w:sz w:val="28"/>
          <w:szCs w:val="28"/>
          <w:lang w:val="en-US" w:eastAsia="ru-RU"/>
        </w:rPr>
        <w:t>XML</w:t>
      </w:r>
      <w:r w:rsidRPr="00912AAD">
        <w:rPr>
          <w:rStyle w:val="HTML1"/>
          <w:rFonts w:ascii="Times New Roman" w:eastAsiaTheme="minorHAnsi" w:hAnsi="Times New Roman" w:cs="Times New Roman"/>
          <w:sz w:val="28"/>
          <w:szCs w:val="28"/>
          <w:lang w:eastAsia="ru-RU"/>
        </w:rPr>
        <w:t>-</w:t>
      </w:r>
      <w:r>
        <w:rPr>
          <w:rStyle w:val="HTML1"/>
          <w:rFonts w:ascii="Times New Roman" w:eastAsiaTheme="minorHAnsi" w:hAnsi="Times New Roman" w:cs="Times New Roman"/>
          <w:sz w:val="28"/>
          <w:szCs w:val="28"/>
          <w:lang w:eastAsia="ru-RU"/>
        </w:rPr>
        <w:t>документа с несколькими подписями:</w:t>
      </w:r>
    </w:p>
    <w:p w:rsidR="00912AAD" w:rsidRPr="00912AAD" w:rsidRDefault="00912AAD" w:rsidP="00FF55CA">
      <w:pPr>
        <w:pStyle w:val="HTML"/>
      </w:pPr>
    </w:p>
    <w:p w:rsidR="00FF55CA" w:rsidRPr="001879B1" w:rsidRDefault="00FF55CA" w:rsidP="00FF55CA">
      <w:pPr>
        <w:pStyle w:val="HTML"/>
        <w:rPr>
          <w:rStyle w:val="HTML1"/>
          <w:lang w:val="en-US"/>
        </w:rPr>
      </w:pPr>
      <w:r w:rsidRPr="001879B1">
        <w:rPr>
          <w:rStyle w:val="hljs-tag"/>
          <w:lang w:val="en-US"/>
        </w:rPr>
        <w:t>&lt;</w:t>
      </w:r>
      <w:r w:rsidRPr="00FF55CA">
        <w:rPr>
          <w:rStyle w:val="hljs-name"/>
          <w:lang w:val="en-US"/>
        </w:rPr>
        <w:t>Document</w:t>
      </w:r>
      <w:r w:rsidRPr="001879B1">
        <w:rPr>
          <w:rStyle w:val="hljs-tag"/>
          <w:lang w:val="en-US"/>
        </w:rPr>
        <w:t>&gt;</w:t>
      </w:r>
    </w:p>
    <w:p w:rsidR="00FF55CA" w:rsidRPr="00FF55CA" w:rsidRDefault="00FF55CA" w:rsidP="00FF55CA">
      <w:pPr>
        <w:pStyle w:val="HTML"/>
        <w:rPr>
          <w:rStyle w:val="HTML1"/>
          <w:lang w:val="en-US"/>
        </w:rPr>
      </w:pPr>
      <w:r w:rsidRPr="001879B1">
        <w:rPr>
          <w:rStyle w:val="HTML1"/>
          <w:lang w:val="en-US"/>
        </w:rPr>
        <w:t xml:space="preserve">  </w:t>
      </w:r>
      <w:r w:rsidRPr="00FF55CA">
        <w:rPr>
          <w:rStyle w:val="hljs-tag"/>
          <w:lang w:val="en-US"/>
        </w:rPr>
        <w:t>&lt;</w:t>
      </w:r>
      <w:r w:rsidRPr="00FF55CA">
        <w:rPr>
          <w:rStyle w:val="hljs-name"/>
          <w:lang w:val="en-US"/>
        </w:rPr>
        <w:t>Header</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Header</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Body</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Body</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Signatures</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Signature</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Signature</w:t>
      </w:r>
      <w:r w:rsidRPr="00FF55CA">
        <w:rPr>
          <w:rStyle w:val="hljs-tag"/>
          <w:lang w:val="en-US"/>
        </w:rPr>
        <w:t>&gt;</w:t>
      </w:r>
    </w:p>
    <w:p w:rsidR="00FF55CA" w:rsidRPr="00FF55CA" w:rsidRDefault="00FF55CA" w:rsidP="00FF55CA">
      <w:pPr>
        <w:pStyle w:val="HTML"/>
        <w:rPr>
          <w:rStyle w:val="HTML1"/>
          <w:lang w:val="en-US"/>
        </w:rPr>
      </w:pPr>
      <w:r w:rsidRPr="00FF55CA">
        <w:rPr>
          <w:rStyle w:val="HTML1"/>
          <w:lang w:val="en-US"/>
        </w:rPr>
        <w:t xml:space="preserve">    </w:t>
      </w:r>
      <w:r w:rsidRPr="00FF55CA">
        <w:rPr>
          <w:rStyle w:val="hljs-tag"/>
          <w:lang w:val="en-US"/>
        </w:rPr>
        <w:t>&lt;</w:t>
      </w:r>
      <w:r w:rsidRPr="00FF55CA">
        <w:rPr>
          <w:rStyle w:val="hljs-name"/>
          <w:lang w:val="en-US"/>
        </w:rPr>
        <w:t>Signature</w:t>
      </w:r>
      <w:r w:rsidRPr="00FF55CA">
        <w:rPr>
          <w:rStyle w:val="hljs-tag"/>
          <w:lang w:val="en-US"/>
        </w:rPr>
        <w:t>&gt;</w:t>
      </w:r>
    </w:p>
    <w:p w:rsidR="00FF55CA" w:rsidRPr="001879B1" w:rsidRDefault="00FF55CA" w:rsidP="00FF55CA">
      <w:pPr>
        <w:pStyle w:val="HTML"/>
        <w:rPr>
          <w:rStyle w:val="HTML1"/>
          <w:lang w:val="en-US"/>
        </w:rPr>
      </w:pPr>
      <w:r w:rsidRPr="00FF55CA">
        <w:rPr>
          <w:rStyle w:val="HTML1"/>
          <w:lang w:val="en-US"/>
        </w:rPr>
        <w:t xml:space="preserve">      </w:t>
      </w:r>
      <w:r w:rsidRPr="001879B1">
        <w:rPr>
          <w:rStyle w:val="HTML1"/>
          <w:lang w:val="en-US"/>
        </w:rPr>
        <w:t>...</w:t>
      </w:r>
    </w:p>
    <w:p w:rsidR="00FF55CA" w:rsidRPr="001879B1" w:rsidRDefault="00FF55CA" w:rsidP="00FF55CA">
      <w:pPr>
        <w:pStyle w:val="HTML"/>
        <w:rPr>
          <w:rStyle w:val="HTML1"/>
          <w:lang w:val="en-US"/>
        </w:rPr>
      </w:pPr>
      <w:r w:rsidRPr="001879B1">
        <w:rPr>
          <w:rStyle w:val="HTML1"/>
          <w:lang w:val="en-US"/>
        </w:rPr>
        <w:t xml:space="preserve">    </w:t>
      </w:r>
      <w:r w:rsidRPr="001879B1">
        <w:rPr>
          <w:rStyle w:val="hljs-tag"/>
          <w:lang w:val="en-US"/>
        </w:rPr>
        <w:t>&lt;/</w:t>
      </w:r>
      <w:r w:rsidRPr="001879B1">
        <w:rPr>
          <w:rStyle w:val="hljs-name"/>
          <w:lang w:val="en-US"/>
        </w:rPr>
        <w:t>Signature</w:t>
      </w:r>
      <w:r w:rsidRPr="001879B1">
        <w:rPr>
          <w:rStyle w:val="hljs-tag"/>
          <w:lang w:val="en-US"/>
        </w:rPr>
        <w:t>&gt;</w:t>
      </w:r>
    </w:p>
    <w:p w:rsidR="00FF55CA" w:rsidRDefault="00FF55CA" w:rsidP="00FF55CA">
      <w:pPr>
        <w:pStyle w:val="HTML"/>
        <w:rPr>
          <w:rStyle w:val="HTML1"/>
        </w:rPr>
      </w:pPr>
      <w:r w:rsidRPr="001879B1">
        <w:rPr>
          <w:rStyle w:val="HTML1"/>
          <w:lang w:val="en-US"/>
        </w:rPr>
        <w:t xml:space="preserve">  </w:t>
      </w:r>
      <w:r>
        <w:rPr>
          <w:rStyle w:val="hljs-tag"/>
        </w:rPr>
        <w:t>&lt;/</w:t>
      </w:r>
      <w:proofErr w:type="spellStart"/>
      <w:r>
        <w:rPr>
          <w:rStyle w:val="hljs-name"/>
        </w:rPr>
        <w:t>Signatures</w:t>
      </w:r>
      <w:proofErr w:type="spellEnd"/>
      <w:r>
        <w:rPr>
          <w:rStyle w:val="hljs-tag"/>
        </w:rPr>
        <w:t>&gt;</w:t>
      </w:r>
    </w:p>
    <w:p w:rsidR="00FF55CA" w:rsidRDefault="00FF55CA" w:rsidP="00FF55CA">
      <w:pPr>
        <w:pStyle w:val="HTML"/>
        <w:rPr>
          <w:rStyle w:val="HTML1"/>
        </w:rPr>
      </w:pPr>
      <w:r>
        <w:rPr>
          <w:rStyle w:val="hljs-tag"/>
        </w:rPr>
        <w:t>&lt;/</w:t>
      </w:r>
      <w:proofErr w:type="spellStart"/>
      <w:r>
        <w:rPr>
          <w:rStyle w:val="hljs-name"/>
        </w:rPr>
        <w:t>Document</w:t>
      </w:r>
      <w:proofErr w:type="spellEnd"/>
      <w:r>
        <w:rPr>
          <w:rStyle w:val="hljs-tag"/>
        </w:rPr>
        <w:t>&gt;</w:t>
      </w:r>
    </w:p>
    <w:p w:rsidR="00FF55CA" w:rsidRDefault="00FF55CA" w:rsidP="00C80647">
      <w:pPr>
        <w:spacing w:line="360" w:lineRule="auto"/>
        <w:jc w:val="both"/>
        <w:rPr>
          <w:rFonts w:ascii="Times New Roman" w:hAnsi="Times New Roman" w:cs="Times New Roman"/>
          <w:sz w:val="28"/>
        </w:rPr>
      </w:pPr>
    </w:p>
    <w:p w:rsidR="00912AAD" w:rsidRPr="00046727" w:rsidRDefault="00912AAD" w:rsidP="00C80647">
      <w:pPr>
        <w:spacing w:line="360" w:lineRule="auto"/>
        <w:jc w:val="both"/>
        <w:rPr>
          <w:rFonts w:ascii="Times New Roman" w:hAnsi="Times New Roman" w:cs="Times New Roman"/>
          <w:sz w:val="28"/>
        </w:rPr>
      </w:pPr>
    </w:p>
    <w:p w:rsidR="00046727" w:rsidRPr="0002022D" w:rsidRDefault="00046727" w:rsidP="006D4DF7">
      <w:pPr>
        <w:pStyle w:val="a3"/>
        <w:numPr>
          <w:ilvl w:val="0"/>
          <w:numId w:val="13"/>
        </w:numPr>
        <w:spacing w:line="360" w:lineRule="auto"/>
        <w:jc w:val="both"/>
        <w:outlineLvl w:val="1"/>
        <w:rPr>
          <w:rFonts w:ascii="Times New Roman" w:hAnsi="Times New Roman" w:cs="Times New Roman"/>
          <w:b/>
          <w:sz w:val="28"/>
        </w:rPr>
      </w:pPr>
      <w:bookmarkStart w:id="12" w:name="_Toc135260741"/>
      <w:r w:rsidRPr="0002022D">
        <w:rPr>
          <w:rFonts w:ascii="Times New Roman" w:hAnsi="Times New Roman" w:cs="Times New Roman"/>
          <w:b/>
          <w:sz w:val="28"/>
        </w:rPr>
        <w:t>Меры по обеспечению информационной безопасности</w:t>
      </w:r>
      <w:bookmarkEnd w:id="12"/>
    </w:p>
    <w:p w:rsidR="00C060EE" w:rsidRPr="00481F1A" w:rsidRDefault="00C060EE" w:rsidP="00481F1A">
      <w:pPr>
        <w:pStyle w:val="a4"/>
        <w:spacing w:line="360" w:lineRule="auto"/>
        <w:ind w:firstLine="708"/>
        <w:jc w:val="both"/>
        <w:rPr>
          <w:sz w:val="28"/>
          <w:szCs w:val="28"/>
        </w:rPr>
      </w:pPr>
      <w:r w:rsidRPr="00481F1A">
        <w:rPr>
          <w:sz w:val="28"/>
          <w:szCs w:val="28"/>
        </w:rPr>
        <w:t>Меры по обеспечению безопасности являются неотъемлемой частью разработки программного модуля наложения ЭЦП на данные формата XML для компании ООО "МПК ПЛЮС". Они направлены на защиту информации, обеспечение целостности данных и предотвращение несанкционированного доступа. В данном разделе рассмотрены основные меры по обеспечению безопасности, включая таблицу эффективности этих мер.</w:t>
      </w:r>
    </w:p>
    <w:p w:rsidR="00C060EE" w:rsidRPr="00481F1A" w:rsidRDefault="00C060EE" w:rsidP="006D4DF7">
      <w:pPr>
        <w:numPr>
          <w:ilvl w:val="0"/>
          <w:numId w:val="41"/>
        </w:numPr>
        <w:spacing w:before="100" w:beforeAutospacing="1" w:after="100" w:afterAutospacing="1" w:line="360" w:lineRule="auto"/>
        <w:jc w:val="both"/>
        <w:rPr>
          <w:rFonts w:ascii="Times New Roman" w:hAnsi="Times New Roman" w:cs="Times New Roman"/>
          <w:sz w:val="28"/>
          <w:szCs w:val="28"/>
        </w:rPr>
      </w:pPr>
      <w:r w:rsidRPr="00481F1A">
        <w:rPr>
          <w:rFonts w:ascii="Times New Roman" w:hAnsi="Times New Roman" w:cs="Times New Roman"/>
          <w:sz w:val="28"/>
          <w:szCs w:val="28"/>
        </w:rPr>
        <w:t>Шифрование данных</w:t>
      </w:r>
    </w:p>
    <w:p w:rsidR="00C060EE" w:rsidRPr="00481F1A" w:rsidRDefault="00C060EE" w:rsidP="00481F1A">
      <w:pPr>
        <w:pStyle w:val="a4"/>
        <w:spacing w:before="0" w:beforeAutospacing="0" w:after="0" w:afterAutospacing="0" w:line="360" w:lineRule="auto"/>
        <w:ind w:firstLine="708"/>
        <w:jc w:val="both"/>
        <w:rPr>
          <w:sz w:val="28"/>
          <w:szCs w:val="28"/>
        </w:rPr>
      </w:pPr>
      <w:r w:rsidRPr="00481F1A">
        <w:rPr>
          <w:sz w:val="28"/>
          <w:szCs w:val="28"/>
        </w:rPr>
        <w:lastRenderedPageBreak/>
        <w:t>Одной из основных мер по обеспечению безопасности является шифрование данных, передаваемых в XML-документах. Шифрование позволяет защитить информацию от несанкционированного доступа и прочтения. Применение сильных алгоритмов шифрования, таких как AES-256, обеспечивает высокий уровень безопасности. Однако, следует учитывать, что сильное шифрование может повлечь высокую вычислительную нагрузку на систему.</w:t>
      </w:r>
    </w:p>
    <w:p w:rsidR="00481F1A" w:rsidRPr="00481F1A" w:rsidRDefault="00481F1A" w:rsidP="00481F1A">
      <w:pPr>
        <w:pStyle w:val="a4"/>
        <w:spacing w:before="0" w:beforeAutospacing="0" w:after="0" w:afterAutospacing="0" w:line="360" w:lineRule="auto"/>
        <w:jc w:val="both"/>
        <w:rPr>
          <w:sz w:val="28"/>
          <w:szCs w:val="28"/>
        </w:rPr>
      </w:pPr>
    </w:p>
    <w:p w:rsidR="00C060EE" w:rsidRPr="00481F1A" w:rsidRDefault="00C060EE" w:rsidP="00481F1A">
      <w:pPr>
        <w:pStyle w:val="a4"/>
        <w:spacing w:before="0" w:beforeAutospacing="0" w:after="0" w:afterAutospacing="0" w:line="360" w:lineRule="auto"/>
        <w:jc w:val="right"/>
        <w:rPr>
          <w:sz w:val="28"/>
          <w:szCs w:val="28"/>
        </w:rPr>
      </w:pPr>
      <w:r w:rsidRPr="00481F1A">
        <w:rPr>
          <w:sz w:val="28"/>
          <w:szCs w:val="28"/>
        </w:rPr>
        <w:t>Таблица 2.4 – Эффективность алгоритмов шифрования</w:t>
      </w:r>
    </w:p>
    <w:tbl>
      <w:tblPr>
        <w:tblStyle w:val="ab"/>
        <w:tblW w:w="0" w:type="auto"/>
        <w:tblLook w:val="04A0" w:firstRow="1" w:lastRow="0" w:firstColumn="1" w:lastColumn="0" w:noHBand="0" w:noVBand="1"/>
      </w:tblPr>
      <w:tblGrid>
        <w:gridCol w:w="3115"/>
        <w:gridCol w:w="3115"/>
        <w:gridCol w:w="3115"/>
      </w:tblGrid>
      <w:tr w:rsidR="00C060EE" w:rsidRPr="00481F1A" w:rsidTr="008D43F9">
        <w:tc>
          <w:tcPr>
            <w:tcW w:w="3115" w:type="dxa"/>
            <w:vAlign w:val="center"/>
          </w:tcPr>
          <w:p w:rsidR="00C060EE" w:rsidRPr="00481F1A" w:rsidRDefault="00C060EE" w:rsidP="00481F1A">
            <w:pPr>
              <w:jc w:val="both"/>
              <w:rPr>
                <w:rFonts w:ascii="Times New Roman" w:hAnsi="Times New Roman" w:cs="Times New Roman"/>
                <w:b/>
                <w:bCs/>
                <w:sz w:val="24"/>
                <w:szCs w:val="28"/>
              </w:rPr>
            </w:pPr>
            <w:r w:rsidRPr="00481F1A">
              <w:rPr>
                <w:rFonts w:ascii="Times New Roman" w:hAnsi="Times New Roman" w:cs="Times New Roman"/>
                <w:b/>
                <w:bCs/>
                <w:sz w:val="24"/>
                <w:szCs w:val="28"/>
              </w:rPr>
              <w:t>Алгоритм шифрования</w:t>
            </w:r>
          </w:p>
        </w:tc>
        <w:tc>
          <w:tcPr>
            <w:tcW w:w="3115" w:type="dxa"/>
            <w:vAlign w:val="center"/>
          </w:tcPr>
          <w:p w:rsidR="00C060EE" w:rsidRPr="00481F1A" w:rsidRDefault="00C060EE" w:rsidP="00481F1A">
            <w:pPr>
              <w:jc w:val="both"/>
              <w:rPr>
                <w:rFonts w:ascii="Times New Roman" w:hAnsi="Times New Roman" w:cs="Times New Roman"/>
                <w:b/>
                <w:bCs/>
                <w:sz w:val="24"/>
                <w:szCs w:val="28"/>
              </w:rPr>
            </w:pPr>
            <w:r w:rsidRPr="00481F1A">
              <w:rPr>
                <w:rFonts w:ascii="Times New Roman" w:hAnsi="Times New Roman" w:cs="Times New Roman"/>
                <w:b/>
                <w:bCs/>
                <w:sz w:val="24"/>
                <w:szCs w:val="28"/>
              </w:rPr>
              <w:t>Преимущества</w:t>
            </w:r>
          </w:p>
        </w:tc>
        <w:tc>
          <w:tcPr>
            <w:tcW w:w="3115" w:type="dxa"/>
            <w:vAlign w:val="center"/>
          </w:tcPr>
          <w:p w:rsidR="00C060EE" w:rsidRPr="00481F1A" w:rsidRDefault="00C060EE" w:rsidP="00481F1A">
            <w:pPr>
              <w:jc w:val="both"/>
              <w:rPr>
                <w:rFonts w:ascii="Times New Roman" w:hAnsi="Times New Roman" w:cs="Times New Roman"/>
                <w:b/>
                <w:bCs/>
                <w:sz w:val="24"/>
                <w:szCs w:val="28"/>
              </w:rPr>
            </w:pPr>
            <w:r w:rsidRPr="00481F1A">
              <w:rPr>
                <w:rFonts w:ascii="Times New Roman" w:hAnsi="Times New Roman" w:cs="Times New Roman"/>
                <w:b/>
                <w:bCs/>
                <w:sz w:val="24"/>
                <w:szCs w:val="28"/>
              </w:rPr>
              <w:t>Недостатки</w:t>
            </w:r>
          </w:p>
        </w:tc>
      </w:tr>
      <w:tr w:rsidR="00C060EE" w:rsidRPr="00481F1A" w:rsidTr="008D43F9">
        <w:tc>
          <w:tcPr>
            <w:tcW w:w="3115" w:type="dxa"/>
            <w:vAlign w:val="center"/>
          </w:tcPr>
          <w:p w:rsidR="00C060EE" w:rsidRPr="00481F1A" w:rsidRDefault="00C060EE" w:rsidP="00481F1A">
            <w:pPr>
              <w:jc w:val="both"/>
              <w:rPr>
                <w:rFonts w:ascii="Times New Roman" w:hAnsi="Times New Roman" w:cs="Times New Roman"/>
                <w:sz w:val="24"/>
                <w:szCs w:val="28"/>
              </w:rPr>
            </w:pPr>
            <w:r w:rsidRPr="00481F1A">
              <w:rPr>
                <w:rFonts w:ascii="Times New Roman" w:hAnsi="Times New Roman" w:cs="Times New Roman"/>
                <w:sz w:val="24"/>
                <w:szCs w:val="28"/>
              </w:rPr>
              <w:t>AES-256</w:t>
            </w:r>
          </w:p>
        </w:tc>
        <w:tc>
          <w:tcPr>
            <w:tcW w:w="3115" w:type="dxa"/>
            <w:vAlign w:val="center"/>
          </w:tcPr>
          <w:p w:rsidR="00C060EE" w:rsidRPr="00481F1A" w:rsidRDefault="00C060EE" w:rsidP="00481F1A">
            <w:pPr>
              <w:jc w:val="both"/>
              <w:rPr>
                <w:rFonts w:ascii="Times New Roman" w:hAnsi="Times New Roman" w:cs="Times New Roman"/>
                <w:sz w:val="24"/>
                <w:szCs w:val="28"/>
              </w:rPr>
            </w:pPr>
            <w:r w:rsidRPr="00481F1A">
              <w:rPr>
                <w:rFonts w:ascii="Times New Roman" w:hAnsi="Times New Roman" w:cs="Times New Roman"/>
                <w:sz w:val="24"/>
                <w:szCs w:val="28"/>
              </w:rPr>
              <w:t>Высокий уровень безопасности</w:t>
            </w:r>
          </w:p>
        </w:tc>
        <w:tc>
          <w:tcPr>
            <w:tcW w:w="3115" w:type="dxa"/>
            <w:vAlign w:val="center"/>
          </w:tcPr>
          <w:p w:rsidR="00C060EE" w:rsidRPr="00481F1A" w:rsidRDefault="00C060EE" w:rsidP="00481F1A">
            <w:pPr>
              <w:jc w:val="both"/>
              <w:rPr>
                <w:rFonts w:ascii="Times New Roman" w:hAnsi="Times New Roman" w:cs="Times New Roman"/>
                <w:sz w:val="24"/>
                <w:szCs w:val="28"/>
              </w:rPr>
            </w:pPr>
            <w:r w:rsidRPr="00481F1A">
              <w:rPr>
                <w:rFonts w:ascii="Times New Roman" w:hAnsi="Times New Roman" w:cs="Times New Roman"/>
                <w:sz w:val="24"/>
                <w:szCs w:val="28"/>
              </w:rPr>
              <w:t>Высокая вычислительная нагрузка</w:t>
            </w:r>
          </w:p>
        </w:tc>
      </w:tr>
      <w:tr w:rsidR="00C060EE" w:rsidRPr="00481F1A" w:rsidTr="008D43F9">
        <w:tc>
          <w:tcPr>
            <w:tcW w:w="3115" w:type="dxa"/>
            <w:vAlign w:val="center"/>
          </w:tcPr>
          <w:p w:rsidR="00C060EE" w:rsidRPr="00481F1A" w:rsidRDefault="00C060EE" w:rsidP="00481F1A">
            <w:pPr>
              <w:jc w:val="both"/>
              <w:rPr>
                <w:rFonts w:ascii="Times New Roman" w:hAnsi="Times New Roman" w:cs="Times New Roman"/>
                <w:sz w:val="24"/>
                <w:szCs w:val="28"/>
              </w:rPr>
            </w:pPr>
            <w:r w:rsidRPr="00481F1A">
              <w:rPr>
                <w:rFonts w:ascii="Times New Roman" w:hAnsi="Times New Roman" w:cs="Times New Roman"/>
                <w:sz w:val="24"/>
                <w:szCs w:val="28"/>
              </w:rPr>
              <w:t>RSA</w:t>
            </w:r>
          </w:p>
        </w:tc>
        <w:tc>
          <w:tcPr>
            <w:tcW w:w="3115" w:type="dxa"/>
            <w:vAlign w:val="center"/>
          </w:tcPr>
          <w:p w:rsidR="00C060EE" w:rsidRPr="00481F1A" w:rsidRDefault="00C060EE" w:rsidP="00481F1A">
            <w:pPr>
              <w:jc w:val="both"/>
              <w:rPr>
                <w:rFonts w:ascii="Times New Roman" w:hAnsi="Times New Roman" w:cs="Times New Roman"/>
                <w:sz w:val="24"/>
                <w:szCs w:val="28"/>
              </w:rPr>
            </w:pPr>
            <w:r w:rsidRPr="00481F1A">
              <w:rPr>
                <w:rFonts w:ascii="Times New Roman" w:hAnsi="Times New Roman" w:cs="Times New Roman"/>
                <w:sz w:val="24"/>
                <w:szCs w:val="28"/>
              </w:rPr>
              <w:t>Поддержка шифрования больших объемов данных</w:t>
            </w:r>
          </w:p>
        </w:tc>
        <w:tc>
          <w:tcPr>
            <w:tcW w:w="3115" w:type="dxa"/>
            <w:vAlign w:val="center"/>
          </w:tcPr>
          <w:p w:rsidR="00C060EE" w:rsidRPr="00481F1A" w:rsidRDefault="00C060EE" w:rsidP="00481F1A">
            <w:pPr>
              <w:jc w:val="both"/>
              <w:rPr>
                <w:rFonts w:ascii="Times New Roman" w:hAnsi="Times New Roman" w:cs="Times New Roman"/>
                <w:sz w:val="24"/>
                <w:szCs w:val="28"/>
              </w:rPr>
            </w:pPr>
            <w:r w:rsidRPr="00481F1A">
              <w:rPr>
                <w:rFonts w:ascii="Times New Roman" w:hAnsi="Times New Roman" w:cs="Times New Roman"/>
                <w:sz w:val="24"/>
                <w:szCs w:val="28"/>
              </w:rPr>
              <w:t xml:space="preserve">Медленная скорость шифрования и </w:t>
            </w:r>
            <w:proofErr w:type="spellStart"/>
            <w:r w:rsidRPr="00481F1A">
              <w:rPr>
                <w:rFonts w:ascii="Times New Roman" w:hAnsi="Times New Roman" w:cs="Times New Roman"/>
                <w:sz w:val="24"/>
                <w:szCs w:val="28"/>
              </w:rPr>
              <w:t>расшифрования</w:t>
            </w:r>
            <w:proofErr w:type="spellEnd"/>
          </w:p>
        </w:tc>
      </w:tr>
    </w:tbl>
    <w:p w:rsidR="00481F1A" w:rsidRPr="00481F1A" w:rsidRDefault="00481F1A" w:rsidP="00481F1A">
      <w:pPr>
        <w:pStyle w:val="a4"/>
        <w:spacing w:after="0" w:afterAutospacing="0" w:line="360" w:lineRule="auto"/>
        <w:jc w:val="both"/>
        <w:rPr>
          <w:sz w:val="28"/>
          <w:szCs w:val="28"/>
        </w:rPr>
      </w:pPr>
    </w:p>
    <w:p w:rsidR="00C060EE" w:rsidRDefault="00C060EE" w:rsidP="00481F1A">
      <w:pPr>
        <w:pStyle w:val="a4"/>
        <w:spacing w:before="0" w:beforeAutospacing="0" w:after="240" w:afterAutospacing="0" w:line="360" w:lineRule="auto"/>
        <w:ind w:firstLine="708"/>
        <w:jc w:val="both"/>
        <w:rPr>
          <w:sz w:val="28"/>
          <w:szCs w:val="28"/>
        </w:rPr>
      </w:pPr>
      <w:r w:rsidRPr="00481F1A">
        <w:rPr>
          <w:sz w:val="28"/>
          <w:szCs w:val="28"/>
        </w:rPr>
        <w:t>Важно учитывать требования к производительности системы при выборе алгоритма шифрования. В некоторых случаях можно использовать комбинацию различных алгоритмов для достижения оптимального баланса между безопасностью и производительностью.</w:t>
      </w:r>
    </w:p>
    <w:p w:rsidR="00481F1A" w:rsidRPr="00481F1A" w:rsidRDefault="00481F1A" w:rsidP="00481F1A">
      <w:pPr>
        <w:pStyle w:val="a4"/>
        <w:spacing w:before="0" w:beforeAutospacing="0" w:after="240" w:afterAutospacing="0" w:line="360" w:lineRule="auto"/>
        <w:ind w:firstLine="708"/>
        <w:jc w:val="both"/>
        <w:rPr>
          <w:sz w:val="28"/>
          <w:szCs w:val="28"/>
        </w:rPr>
      </w:pPr>
    </w:p>
    <w:p w:rsidR="00C060EE" w:rsidRPr="00481F1A" w:rsidRDefault="00C060EE" w:rsidP="006D4DF7">
      <w:pPr>
        <w:numPr>
          <w:ilvl w:val="0"/>
          <w:numId w:val="42"/>
        </w:numPr>
        <w:spacing w:before="100" w:beforeAutospacing="1" w:after="0" w:line="360" w:lineRule="auto"/>
        <w:jc w:val="both"/>
        <w:rPr>
          <w:rFonts w:ascii="Times New Roman" w:hAnsi="Times New Roman" w:cs="Times New Roman"/>
          <w:sz w:val="28"/>
          <w:szCs w:val="28"/>
        </w:rPr>
      </w:pPr>
      <w:r w:rsidRPr="00481F1A">
        <w:rPr>
          <w:rFonts w:ascii="Times New Roman" w:hAnsi="Times New Roman" w:cs="Times New Roman"/>
          <w:sz w:val="28"/>
          <w:szCs w:val="28"/>
        </w:rPr>
        <w:t>Защита от подделки и подмены данных</w:t>
      </w:r>
    </w:p>
    <w:p w:rsidR="00C060EE" w:rsidRPr="00481F1A" w:rsidRDefault="00C060EE" w:rsidP="00481F1A">
      <w:pPr>
        <w:pStyle w:val="a4"/>
        <w:spacing w:line="360" w:lineRule="auto"/>
        <w:ind w:firstLine="708"/>
        <w:jc w:val="both"/>
        <w:rPr>
          <w:sz w:val="28"/>
          <w:szCs w:val="28"/>
        </w:rPr>
      </w:pPr>
      <w:r w:rsidRPr="00481F1A">
        <w:rPr>
          <w:sz w:val="28"/>
          <w:szCs w:val="28"/>
        </w:rPr>
        <w:t>Для предотвращения подделки и подмены данных в XML-документах, необходимо применять меры по обеспечению целостности. Одним из наиболее распространенных методов обеспечения целостности данных является использование электронной цифровой подписи (ЭЦП). ЭЦП позволяет создать уникальную подпись, которая связывает данные с конкретным отправителем и обеспечивает их целостность.</w:t>
      </w:r>
    </w:p>
    <w:p w:rsidR="00C060EE" w:rsidRPr="00481F1A" w:rsidRDefault="00C060EE" w:rsidP="00481F1A">
      <w:pPr>
        <w:pStyle w:val="a4"/>
        <w:spacing w:line="360" w:lineRule="auto"/>
        <w:ind w:firstLine="708"/>
        <w:jc w:val="both"/>
        <w:rPr>
          <w:sz w:val="28"/>
          <w:szCs w:val="28"/>
        </w:rPr>
      </w:pPr>
      <w:r w:rsidRPr="00481F1A">
        <w:rPr>
          <w:sz w:val="28"/>
          <w:szCs w:val="28"/>
        </w:rPr>
        <w:t>Пример применения ЭЦП для обеспечения целостности данных:</w:t>
      </w:r>
    </w:p>
    <w:p w:rsidR="00C060EE" w:rsidRPr="001879B1" w:rsidRDefault="00C060EE" w:rsidP="00C060EE">
      <w:pPr>
        <w:pStyle w:val="HTML"/>
        <w:rPr>
          <w:rStyle w:val="HTML1"/>
          <w:lang w:val="en-US"/>
        </w:rPr>
      </w:pPr>
      <w:r w:rsidRPr="001879B1">
        <w:rPr>
          <w:rStyle w:val="hljs-tag"/>
          <w:lang w:val="en-US"/>
        </w:rPr>
        <w:lastRenderedPageBreak/>
        <w:t>&lt;</w:t>
      </w:r>
      <w:r w:rsidRPr="00C060EE">
        <w:rPr>
          <w:rStyle w:val="hljs-name"/>
          <w:lang w:val="en-US"/>
        </w:rPr>
        <w:t>Data</w:t>
      </w:r>
      <w:r w:rsidRPr="001879B1">
        <w:rPr>
          <w:rStyle w:val="hljs-tag"/>
          <w:lang w:val="en-US"/>
        </w:rPr>
        <w:t>&gt;</w:t>
      </w:r>
    </w:p>
    <w:p w:rsidR="00C060EE" w:rsidRPr="00C060EE" w:rsidRDefault="00C060EE" w:rsidP="00C060EE">
      <w:pPr>
        <w:pStyle w:val="HTML"/>
        <w:rPr>
          <w:rStyle w:val="HTML1"/>
          <w:lang w:val="en-US"/>
        </w:rPr>
      </w:pPr>
      <w:r w:rsidRPr="001879B1">
        <w:rPr>
          <w:rStyle w:val="HTML1"/>
          <w:lang w:val="en-US"/>
        </w:rPr>
        <w:t xml:space="preserve">  </w:t>
      </w:r>
      <w:r w:rsidRPr="00C060EE">
        <w:rPr>
          <w:rStyle w:val="hljs-tag"/>
          <w:lang w:val="en-US"/>
        </w:rPr>
        <w:t>&lt;</w:t>
      </w:r>
      <w:proofErr w:type="spellStart"/>
      <w:r w:rsidRPr="00C060EE">
        <w:rPr>
          <w:rStyle w:val="hljs-name"/>
          <w:lang w:val="en-US"/>
        </w:rPr>
        <w:t>ImportantElement</w:t>
      </w:r>
      <w:proofErr w:type="spellEnd"/>
      <w:r w:rsidRPr="00C060EE">
        <w:rPr>
          <w:rStyle w:val="hljs-tag"/>
          <w:lang w:val="en-US"/>
        </w:rPr>
        <w:t>&gt;</w:t>
      </w:r>
      <w:proofErr w:type="gramStart"/>
      <w:r w:rsidRPr="00C060EE">
        <w:rPr>
          <w:rStyle w:val="HTML1"/>
          <w:lang w:val="en-US"/>
        </w:rPr>
        <w:t>Some</w:t>
      </w:r>
      <w:proofErr w:type="gramEnd"/>
      <w:r w:rsidRPr="00C060EE">
        <w:rPr>
          <w:rStyle w:val="HTML1"/>
          <w:lang w:val="en-US"/>
        </w:rPr>
        <w:t xml:space="preserve"> important data</w:t>
      </w:r>
      <w:r w:rsidRPr="00C060EE">
        <w:rPr>
          <w:rStyle w:val="hljs-tag"/>
          <w:lang w:val="en-US"/>
        </w:rPr>
        <w:t>&lt;/</w:t>
      </w:r>
      <w:proofErr w:type="spellStart"/>
      <w:r w:rsidRPr="00C060EE">
        <w:rPr>
          <w:rStyle w:val="hljs-name"/>
          <w:lang w:val="en-US"/>
        </w:rPr>
        <w:t>ImportantElement</w:t>
      </w:r>
      <w:proofErr w:type="spellEnd"/>
      <w:r w:rsidRPr="00C060EE">
        <w:rPr>
          <w:rStyle w:val="hljs-tag"/>
          <w:lang w:val="en-US"/>
        </w:rPr>
        <w:t>&gt;</w:t>
      </w:r>
    </w:p>
    <w:p w:rsidR="00C060EE" w:rsidRDefault="00C060EE" w:rsidP="00C060EE">
      <w:pPr>
        <w:pStyle w:val="HTML"/>
        <w:rPr>
          <w:rStyle w:val="HTML1"/>
        </w:rPr>
      </w:pPr>
      <w:r w:rsidRPr="00C060EE">
        <w:rPr>
          <w:rStyle w:val="HTML1"/>
          <w:lang w:val="en-US"/>
        </w:rPr>
        <w:t xml:space="preserve">  </w:t>
      </w:r>
      <w:r>
        <w:rPr>
          <w:rStyle w:val="hljs-tag"/>
        </w:rPr>
        <w:t>&lt;</w:t>
      </w:r>
      <w:proofErr w:type="spellStart"/>
      <w:r>
        <w:rPr>
          <w:rStyle w:val="hljs-name"/>
        </w:rPr>
        <w:t>Signature</w:t>
      </w:r>
      <w:proofErr w:type="spellEnd"/>
      <w:r>
        <w:rPr>
          <w:rStyle w:val="hljs-tag"/>
        </w:rPr>
        <w:t>&gt;</w:t>
      </w:r>
    </w:p>
    <w:p w:rsidR="00C060EE" w:rsidRDefault="00C060EE" w:rsidP="00C060EE">
      <w:pPr>
        <w:pStyle w:val="HTML"/>
        <w:rPr>
          <w:rStyle w:val="HTML1"/>
        </w:rPr>
      </w:pPr>
      <w:r>
        <w:rPr>
          <w:rStyle w:val="HTML1"/>
        </w:rPr>
        <w:t xml:space="preserve">    ...</w:t>
      </w:r>
    </w:p>
    <w:p w:rsidR="00046727" w:rsidRPr="00481F1A" w:rsidRDefault="00C060EE" w:rsidP="00481F1A">
      <w:pPr>
        <w:pStyle w:val="HTML"/>
      </w:pPr>
      <w:r>
        <w:rPr>
          <w:rStyle w:val="HTML1"/>
        </w:rPr>
        <w:t xml:space="preserve">  &lt;/</w:t>
      </w:r>
    </w:p>
    <w:p w:rsidR="00046727" w:rsidRDefault="0002022D" w:rsidP="0002022D">
      <w:pPr>
        <w:rPr>
          <w:rFonts w:ascii="Times New Roman" w:hAnsi="Times New Roman" w:cs="Times New Roman"/>
          <w:sz w:val="28"/>
        </w:rPr>
      </w:pPr>
      <w:r>
        <w:rPr>
          <w:rFonts w:ascii="Times New Roman" w:hAnsi="Times New Roman" w:cs="Times New Roman"/>
          <w:sz w:val="28"/>
        </w:rPr>
        <w:br w:type="page"/>
      </w:r>
    </w:p>
    <w:p w:rsidR="00C222BF" w:rsidRDefault="00C222BF" w:rsidP="0002022D">
      <w:pPr>
        <w:pStyle w:val="1"/>
      </w:pPr>
      <w:bookmarkStart w:id="13" w:name="_Toc135260742"/>
      <w:r>
        <w:lastRenderedPageBreak/>
        <w:t>ГЛАВА 3. ПРАКТИЧЕСКАЯ РЕАЛИЗАЦИЯ ОБЪЕКТА ИССЛЕДОВАНИЯ</w:t>
      </w:r>
      <w:bookmarkEnd w:id="13"/>
    </w:p>
    <w:p w:rsidR="0002022D" w:rsidRPr="00D80184" w:rsidRDefault="009A23A2" w:rsidP="006D4DF7">
      <w:pPr>
        <w:pStyle w:val="a3"/>
        <w:numPr>
          <w:ilvl w:val="1"/>
          <w:numId w:val="39"/>
        </w:numPr>
        <w:spacing w:line="360" w:lineRule="auto"/>
        <w:ind w:left="426" w:hanging="426"/>
        <w:jc w:val="both"/>
        <w:outlineLvl w:val="1"/>
        <w:rPr>
          <w:rFonts w:ascii="Times New Roman" w:hAnsi="Times New Roman" w:cs="Times New Roman"/>
          <w:b/>
          <w:sz w:val="28"/>
        </w:rPr>
      </w:pPr>
      <w:bookmarkStart w:id="14" w:name="_Toc135260743"/>
      <w:r w:rsidRPr="00D80184">
        <w:rPr>
          <w:rFonts w:ascii="Times New Roman" w:hAnsi="Times New Roman" w:cs="Times New Roman"/>
          <w:b/>
          <w:sz w:val="28"/>
        </w:rPr>
        <w:t>Описание среды разработки</w:t>
      </w:r>
      <w:bookmarkEnd w:id="14"/>
    </w:p>
    <w:p w:rsidR="009A23A2" w:rsidRPr="00D80184" w:rsidRDefault="009A23A2" w:rsidP="006D4DF7">
      <w:pPr>
        <w:pStyle w:val="a3"/>
        <w:numPr>
          <w:ilvl w:val="1"/>
          <w:numId w:val="43"/>
        </w:numPr>
        <w:spacing w:line="360" w:lineRule="auto"/>
        <w:ind w:left="993" w:hanging="567"/>
        <w:jc w:val="both"/>
        <w:outlineLvl w:val="2"/>
        <w:rPr>
          <w:rFonts w:ascii="Times New Roman" w:hAnsi="Times New Roman" w:cs="Times New Roman"/>
          <w:b/>
          <w:sz w:val="28"/>
        </w:rPr>
      </w:pPr>
      <w:bookmarkStart w:id="15" w:name="_Toc135260744"/>
      <w:r w:rsidRPr="00D80184">
        <w:rPr>
          <w:rFonts w:ascii="Times New Roman" w:hAnsi="Times New Roman" w:cs="Times New Roman"/>
          <w:b/>
          <w:sz w:val="28"/>
        </w:rPr>
        <w:t>Выбор и описание программных инструментов</w:t>
      </w:r>
      <w:bookmarkEnd w:id="15"/>
    </w:p>
    <w:p w:rsidR="00D80184" w:rsidRPr="00D80184" w:rsidRDefault="00D80184" w:rsidP="00D80184">
      <w:pPr>
        <w:spacing w:before="100" w:beforeAutospacing="1" w:after="100" w:afterAutospacing="1" w:line="360" w:lineRule="auto"/>
        <w:ind w:firstLine="426"/>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Для разработки программного модуля наложения ЭЦП на данные формата XML были выбраны следующие программные инструменты:</w:t>
      </w:r>
    </w:p>
    <w:p w:rsidR="00D80184" w:rsidRPr="00D80184" w:rsidRDefault="00D80184" w:rsidP="006D4DF7">
      <w:pPr>
        <w:numPr>
          <w:ilvl w:val="0"/>
          <w:numId w:val="4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 xml:space="preserve">Среда разработки: </w:t>
      </w:r>
      <w:proofErr w:type="spellStart"/>
      <w:r w:rsidRPr="00D80184">
        <w:rPr>
          <w:rFonts w:ascii="Times New Roman" w:eastAsia="Times New Roman" w:hAnsi="Times New Roman" w:cs="Times New Roman"/>
          <w:sz w:val="28"/>
          <w:szCs w:val="24"/>
          <w:lang w:eastAsia="ru-RU"/>
        </w:rPr>
        <w:t>Visual</w:t>
      </w:r>
      <w:proofErr w:type="spellEnd"/>
      <w:r w:rsidRPr="00D80184">
        <w:rPr>
          <w:rFonts w:ascii="Times New Roman" w:eastAsia="Times New Roman" w:hAnsi="Times New Roman" w:cs="Times New Roman"/>
          <w:sz w:val="28"/>
          <w:szCs w:val="24"/>
          <w:lang w:eastAsia="ru-RU"/>
        </w:rPr>
        <w:t xml:space="preserve"> </w:t>
      </w:r>
      <w:proofErr w:type="spellStart"/>
      <w:r w:rsidRPr="00D80184">
        <w:rPr>
          <w:rFonts w:ascii="Times New Roman" w:eastAsia="Times New Roman" w:hAnsi="Times New Roman" w:cs="Times New Roman"/>
          <w:sz w:val="28"/>
          <w:szCs w:val="24"/>
          <w:lang w:eastAsia="ru-RU"/>
        </w:rPr>
        <w:t>Studio</w:t>
      </w:r>
      <w:proofErr w:type="spellEnd"/>
      <w:r w:rsidRPr="00D80184">
        <w:rPr>
          <w:rFonts w:ascii="Times New Roman" w:eastAsia="Times New Roman" w:hAnsi="Times New Roman" w:cs="Times New Roman"/>
          <w:sz w:val="28"/>
          <w:szCs w:val="24"/>
          <w:lang w:eastAsia="ru-RU"/>
        </w:rPr>
        <w:t xml:space="preserve"> 2019</w:t>
      </w:r>
    </w:p>
    <w:p w:rsidR="00D80184" w:rsidRPr="00D80184" w:rsidRDefault="00D80184" w:rsidP="006D4DF7">
      <w:pPr>
        <w:numPr>
          <w:ilvl w:val="1"/>
          <w:numId w:val="4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 xml:space="preserve">Описание: Интегрированная среда разработки (IDE) от </w:t>
      </w:r>
      <w:proofErr w:type="spellStart"/>
      <w:r w:rsidRPr="00D80184">
        <w:rPr>
          <w:rFonts w:ascii="Times New Roman" w:eastAsia="Times New Roman" w:hAnsi="Times New Roman" w:cs="Times New Roman"/>
          <w:sz w:val="28"/>
          <w:szCs w:val="24"/>
          <w:lang w:eastAsia="ru-RU"/>
        </w:rPr>
        <w:t>Microsoft</w:t>
      </w:r>
      <w:proofErr w:type="spellEnd"/>
      <w:r w:rsidRPr="00D80184">
        <w:rPr>
          <w:rFonts w:ascii="Times New Roman" w:eastAsia="Times New Roman" w:hAnsi="Times New Roman" w:cs="Times New Roman"/>
          <w:sz w:val="28"/>
          <w:szCs w:val="24"/>
          <w:lang w:eastAsia="ru-RU"/>
        </w:rPr>
        <w:t>, предоставляющая широкий набор инструментов и возможностей для разработки приложений на платформе .NET.</w:t>
      </w:r>
    </w:p>
    <w:p w:rsidR="00D80184" w:rsidRPr="00D80184" w:rsidRDefault="00D80184" w:rsidP="006D4DF7">
      <w:pPr>
        <w:numPr>
          <w:ilvl w:val="0"/>
          <w:numId w:val="4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Язык программирования: C#</w:t>
      </w:r>
    </w:p>
    <w:p w:rsidR="00D80184" w:rsidRPr="00D80184" w:rsidRDefault="00D80184" w:rsidP="006D4DF7">
      <w:pPr>
        <w:numPr>
          <w:ilvl w:val="1"/>
          <w:numId w:val="4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 xml:space="preserve">Описание: Высокоуровневый язык программирования, разработанный </w:t>
      </w:r>
      <w:proofErr w:type="spellStart"/>
      <w:r w:rsidRPr="00D80184">
        <w:rPr>
          <w:rFonts w:ascii="Times New Roman" w:eastAsia="Times New Roman" w:hAnsi="Times New Roman" w:cs="Times New Roman"/>
          <w:sz w:val="28"/>
          <w:szCs w:val="24"/>
          <w:lang w:eastAsia="ru-RU"/>
        </w:rPr>
        <w:t>Microsoft</w:t>
      </w:r>
      <w:proofErr w:type="spellEnd"/>
      <w:r w:rsidRPr="00D80184">
        <w:rPr>
          <w:rFonts w:ascii="Times New Roman" w:eastAsia="Times New Roman" w:hAnsi="Times New Roman" w:cs="Times New Roman"/>
          <w:sz w:val="28"/>
          <w:szCs w:val="24"/>
          <w:lang w:eastAsia="ru-RU"/>
        </w:rPr>
        <w:t>, который позволяет создавать приложения для платформы .NET с использованием объектно-ориентированного подхода.</w:t>
      </w:r>
    </w:p>
    <w:p w:rsidR="00D80184" w:rsidRPr="00D80184" w:rsidRDefault="00D80184" w:rsidP="006D4DF7">
      <w:pPr>
        <w:numPr>
          <w:ilvl w:val="0"/>
          <w:numId w:val="4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 xml:space="preserve">Платформа: .NET </w:t>
      </w:r>
      <w:proofErr w:type="spellStart"/>
      <w:r w:rsidRPr="00D80184">
        <w:rPr>
          <w:rFonts w:ascii="Times New Roman" w:eastAsia="Times New Roman" w:hAnsi="Times New Roman" w:cs="Times New Roman"/>
          <w:sz w:val="28"/>
          <w:szCs w:val="24"/>
          <w:lang w:eastAsia="ru-RU"/>
        </w:rPr>
        <w:t>Framework</w:t>
      </w:r>
      <w:proofErr w:type="spellEnd"/>
      <w:r w:rsidRPr="00D80184">
        <w:rPr>
          <w:rFonts w:ascii="Times New Roman" w:eastAsia="Times New Roman" w:hAnsi="Times New Roman" w:cs="Times New Roman"/>
          <w:sz w:val="28"/>
          <w:szCs w:val="24"/>
          <w:lang w:eastAsia="ru-RU"/>
        </w:rPr>
        <w:t xml:space="preserve"> 4.7</w:t>
      </w:r>
    </w:p>
    <w:p w:rsidR="00D80184" w:rsidRPr="00D80184" w:rsidRDefault="00D80184" w:rsidP="006D4DF7">
      <w:pPr>
        <w:numPr>
          <w:ilvl w:val="1"/>
          <w:numId w:val="4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 xml:space="preserve">Описание: Официальная платформа разработки от </w:t>
      </w:r>
      <w:proofErr w:type="spellStart"/>
      <w:r w:rsidRPr="00D80184">
        <w:rPr>
          <w:rFonts w:ascii="Times New Roman" w:eastAsia="Times New Roman" w:hAnsi="Times New Roman" w:cs="Times New Roman"/>
          <w:sz w:val="28"/>
          <w:szCs w:val="24"/>
          <w:lang w:eastAsia="ru-RU"/>
        </w:rPr>
        <w:t>Microsoft</w:t>
      </w:r>
      <w:proofErr w:type="spellEnd"/>
      <w:r w:rsidRPr="00D80184">
        <w:rPr>
          <w:rFonts w:ascii="Times New Roman" w:eastAsia="Times New Roman" w:hAnsi="Times New Roman" w:cs="Times New Roman"/>
          <w:sz w:val="28"/>
          <w:szCs w:val="24"/>
          <w:lang w:eastAsia="ru-RU"/>
        </w:rPr>
        <w:t xml:space="preserve"> для создания приложений под операционные системы </w:t>
      </w:r>
      <w:proofErr w:type="spellStart"/>
      <w:r w:rsidRPr="00D80184">
        <w:rPr>
          <w:rFonts w:ascii="Times New Roman" w:eastAsia="Times New Roman" w:hAnsi="Times New Roman" w:cs="Times New Roman"/>
          <w:sz w:val="28"/>
          <w:szCs w:val="24"/>
          <w:lang w:eastAsia="ru-RU"/>
        </w:rPr>
        <w:t>Windows</w:t>
      </w:r>
      <w:proofErr w:type="spellEnd"/>
      <w:r w:rsidRPr="00D80184">
        <w:rPr>
          <w:rFonts w:ascii="Times New Roman" w:eastAsia="Times New Roman" w:hAnsi="Times New Roman" w:cs="Times New Roman"/>
          <w:sz w:val="28"/>
          <w:szCs w:val="24"/>
          <w:lang w:eastAsia="ru-RU"/>
        </w:rPr>
        <w:t>. Версия 4.7 является стабильной и поддерживает широкий спектр функциональности.</w:t>
      </w:r>
    </w:p>
    <w:p w:rsidR="00D80184" w:rsidRPr="00D80184" w:rsidRDefault="00D80184" w:rsidP="006D4DF7">
      <w:pPr>
        <w:numPr>
          <w:ilvl w:val="0"/>
          <w:numId w:val="4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Библиотека Cryptography.xml</w:t>
      </w:r>
    </w:p>
    <w:p w:rsidR="00D80184" w:rsidRPr="00D80184" w:rsidRDefault="00D80184" w:rsidP="006D4DF7">
      <w:pPr>
        <w:numPr>
          <w:ilvl w:val="1"/>
          <w:numId w:val="4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Описание: Библиотека, специально разработанная для работы с криптографическими операциями, включая создание и проверку электронной цифровой подписи в формате XML. Предоставляет набор классов и методов для удобной работы с подписями.</w:t>
      </w:r>
    </w:p>
    <w:p w:rsidR="00D80184" w:rsidRPr="00D80184" w:rsidRDefault="00D80184" w:rsidP="006D4DF7">
      <w:pPr>
        <w:numPr>
          <w:ilvl w:val="0"/>
          <w:numId w:val="4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Другие инструменты и библиотеки:</w:t>
      </w:r>
    </w:p>
    <w:p w:rsidR="00D80184" w:rsidRPr="00D80184" w:rsidRDefault="00D80184" w:rsidP="006D4DF7">
      <w:pPr>
        <w:numPr>
          <w:ilvl w:val="1"/>
          <w:numId w:val="4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XML-</w:t>
      </w:r>
      <w:proofErr w:type="spellStart"/>
      <w:r w:rsidRPr="00D80184">
        <w:rPr>
          <w:rFonts w:ascii="Times New Roman" w:eastAsia="Times New Roman" w:hAnsi="Times New Roman" w:cs="Times New Roman"/>
          <w:sz w:val="28"/>
          <w:szCs w:val="24"/>
          <w:lang w:eastAsia="ru-RU"/>
        </w:rPr>
        <w:t>парсер</w:t>
      </w:r>
      <w:proofErr w:type="spellEnd"/>
      <w:r w:rsidRPr="00D80184">
        <w:rPr>
          <w:rFonts w:ascii="Times New Roman" w:eastAsia="Times New Roman" w:hAnsi="Times New Roman" w:cs="Times New Roman"/>
          <w:sz w:val="28"/>
          <w:szCs w:val="24"/>
          <w:lang w:eastAsia="ru-RU"/>
        </w:rPr>
        <w:t>: Используется для разбора и анализа XML-документов и извлечения необходимых данных.</w:t>
      </w:r>
    </w:p>
    <w:p w:rsidR="00D80184" w:rsidRPr="00D80184" w:rsidRDefault="00D80184" w:rsidP="006D4DF7">
      <w:pPr>
        <w:numPr>
          <w:ilvl w:val="1"/>
          <w:numId w:val="4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lastRenderedPageBreak/>
        <w:t>Библиотеки для взаимодействия с сетью: Позволяют отправлять и получать XML-документы по сети, обеспечивая безопасность и целостность передачи данных.</w:t>
      </w:r>
    </w:p>
    <w:p w:rsidR="00D80184" w:rsidRPr="00D80184" w:rsidRDefault="00D80184" w:rsidP="00D80184">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w:t>
      </w:r>
    </w:p>
    <w:p w:rsidR="009A23A2" w:rsidRPr="009A23A2" w:rsidRDefault="009A23A2" w:rsidP="009A23A2">
      <w:pPr>
        <w:spacing w:line="360" w:lineRule="auto"/>
        <w:jc w:val="both"/>
        <w:rPr>
          <w:rFonts w:ascii="Times New Roman" w:hAnsi="Times New Roman" w:cs="Times New Roman"/>
          <w:sz w:val="28"/>
        </w:rPr>
      </w:pPr>
    </w:p>
    <w:p w:rsidR="009A23A2" w:rsidRPr="00D80184" w:rsidRDefault="009A23A2" w:rsidP="006D4DF7">
      <w:pPr>
        <w:pStyle w:val="a3"/>
        <w:numPr>
          <w:ilvl w:val="1"/>
          <w:numId w:val="43"/>
        </w:numPr>
        <w:spacing w:line="360" w:lineRule="auto"/>
        <w:ind w:left="993" w:hanging="567"/>
        <w:jc w:val="both"/>
        <w:outlineLvl w:val="2"/>
        <w:rPr>
          <w:rFonts w:ascii="Times New Roman" w:hAnsi="Times New Roman" w:cs="Times New Roman"/>
          <w:b/>
          <w:sz w:val="28"/>
        </w:rPr>
      </w:pPr>
      <w:bookmarkStart w:id="16" w:name="_Toc135260745"/>
      <w:r w:rsidRPr="00D80184">
        <w:rPr>
          <w:rFonts w:ascii="Times New Roman" w:hAnsi="Times New Roman" w:cs="Times New Roman"/>
          <w:b/>
          <w:sz w:val="28"/>
        </w:rPr>
        <w:t>Обоснование выбора инструментария по разработке</w:t>
      </w:r>
      <w:bookmarkEnd w:id="16"/>
    </w:p>
    <w:p w:rsidR="00D80184" w:rsidRPr="00D80184" w:rsidRDefault="00D80184" w:rsidP="00D80184">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Выбранный инструментарий обладает несколькими преимуществами:</w:t>
      </w:r>
    </w:p>
    <w:p w:rsidR="00D80184" w:rsidRPr="00D80184" w:rsidRDefault="00D80184" w:rsidP="006D4DF7">
      <w:pPr>
        <w:numPr>
          <w:ilvl w:val="0"/>
          <w:numId w:val="45"/>
        </w:numPr>
        <w:spacing w:before="100" w:beforeAutospacing="1" w:after="100" w:afterAutospacing="1" w:line="360" w:lineRule="auto"/>
        <w:jc w:val="both"/>
        <w:rPr>
          <w:rFonts w:ascii="Times New Roman" w:eastAsia="Times New Roman" w:hAnsi="Times New Roman" w:cs="Times New Roman"/>
          <w:sz w:val="28"/>
          <w:szCs w:val="24"/>
          <w:lang w:eastAsia="ru-RU"/>
        </w:rPr>
      </w:pPr>
      <w:proofErr w:type="spellStart"/>
      <w:r w:rsidRPr="00D80184">
        <w:rPr>
          <w:rFonts w:ascii="Times New Roman" w:eastAsia="Times New Roman" w:hAnsi="Times New Roman" w:cs="Times New Roman"/>
          <w:sz w:val="28"/>
          <w:szCs w:val="24"/>
          <w:lang w:eastAsia="ru-RU"/>
        </w:rPr>
        <w:t>Visual</w:t>
      </w:r>
      <w:proofErr w:type="spellEnd"/>
      <w:r w:rsidRPr="00D80184">
        <w:rPr>
          <w:rFonts w:ascii="Times New Roman" w:eastAsia="Times New Roman" w:hAnsi="Times New Roman" w:cs="Times New Roman"/>
          <w:sz w:val="28"/>
          <w:szCs w:val="24"/>
          <w:lang w:eastAsia="ru-RU"/>
        </w:rPr>
        <w:t xml:space="preserve"> </w:t>
      </w:r>
      <w:proofErr w:type="spellStart"/>
      <w:r w:rsidRPr="00D80184">
        <w:rPr>
          <w:rFonts w:ascii="Times New Roman" w:eastAsia="Times New Roman" w:hAnsi="Times New Roman" w:cs="Times New Roman"/>
          <w:sz w:val="28"/>
          <w:szCs w:val="24"/>
          <w:lang w:eastAsia="ru-RU"/>
        </w:rPr>
        <w:t>Studio</w:t>
      </w:r>
      <w:proofErr w:type="spellEnd"/>
      <w:r w:rsidRPr="00D80184">
        <w:rPr>
          <w:rFonts w:ascii="Times New Roman" w:eastAsia="Times New Roman" w:hAnsi="Times New Roman" w:cs="Times New Roman"/>
          <w:sz w:val="28"/>
          <w:szCs w:val="24"/>
          <w:lang w:eastAsia="ru-RU"/>
        </w:rPr>
        <w:t xml:space="preserve"> 2019 предоставляет удобную и мощную среду разработки с богатым набором инструментов, что упрощает разработку и отладку приложений.</w:t>
      </w:r>
    </w:p>
    <w:p w:rsidR="00D80184" w:rsidRPr="00D80184" w:rsidRDefault="00D80184" w:rsidP="006D4DF7">
      <w:pPr>
        <w:numPr>
          <w:ilvl w:val="0"/>
          <w:numId w:val="4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Язык программирования C# обладает простым синтаксисом, сильной типизацией и широкой поддержкой объектно-ориентированного программирования, что делает его удобным и эффективным для разработки модуля наложения ЭЦП на данные формата XML.</w:t>
      </w:r>
    </w:p>
    <w:p w:rsidR="00D80184" w:rsidRPr="00D80184" w:rsidRDefault="00D80184" w:rsidP="006D4DF7">
      <w:pPr>
        <w:numPr>
          <w:ilvl w:val="0"/>
          <w:numId w:val="4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 xml:space="preserve">.NET </w:t>
      </w:r>
      <w:proofErr w:type="spellStart"/>
      <w:r w:rsidRPr="00D80184">
        <w:rPr>
          <w:rFonts w:ascii="Times New Roman" w:eastAsia="Times New Roman" w:hAnsi="Times New Roman" w:cs="Times New Roman"/>
          <w:sz w:val="28"/>
          <w:szCs w:val="24"/>
          <w:lang w:eastAsia="ru-RU"/>
        </w:rPr>
        <w:t>Framework</w:t>
      </w:r>
      <w:proofErr w:type="spellEnd"/>
      <w:r w:rsidRPr="00D80184">
        <w:rPr>
          <w:rFonts w:ascii="Times New Roman" w:eastAsia="Times New Roman" w:hAnsi="Times New Roman" w:cs="Times New Roman"/>
          <w:sz w:val="28"/>
          <w:szCs w:val="24"/>
          <w:lang w:eastAsia="ru-RU"/>
        </w:rPr>
        <w:t xml:space="preserve"> 4.7 является стабильной и широко используемой платформой разработки, обеспечивающей высокую производительность и надежность разрабатываемых приложений.</w:t>
      </w:r>
    </w:p>
    <w:p w:rsidR="00D80184" w:rsidRPr="00D80184" w:rsidRDefault="00D80184" w:rsidP="006D4DF7">
      <w:pPr>
        <w:numPr>
          <w:ilvl w:val="0"/>
          <w:numId w:val="4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Библиотека Cryptography.xml предоставляет специализированный функционал для работы с подписями в формате XML, что упрощает создание и проверку электронной цифровой подписи в разрабатываемом модуле.</w:t>
      </w:r>
    </w:p>
    <w:p w:rsidR="009A23A2" w:rsidRPr="00EA786D" w:rsidRDefault="00D80184" w:rsidP="00EA786D">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D80184">
        <w:rPr>
          <w:rFonts w:ascii="Times New Roman" w:eastAsia="Times New Roman" w:hAnsi="Times New Roman" w:cs="Times New Roman"/>
          <w:sz w:val="28"/>
          <w:szCs w:val="24"/>
          <w:lang w:eastAsia="ru-RU"/>
        </w:rPr>
        <w:t>Этот выбранный инструментарий лучше всего соответствует требованиям дипломной работы, так как обладает необходимыми функциональными возможностями и предоставляет удобный способ разработки модуля наложения ЭЦП на данные формата XML.</w:t>
      </w:r>
    </w:p>
    <w:p w:rsidR="009A23A2" w:rsidRPr="00D80184" w:rsidRDefault="009A23A2" w:rsidP="006D4DF7">
      <w:pPr>
        <w:pStyle w:val="a3"/>
        <w:numPr>
          <w:ilvl w:val="1"/>
          <w:numId w:val="39"/>
        </w:numPr>
        <w:spacing w:line="360" w:lineRule="auto"/>
        <w:ind w:left="426" w:hanging="426"/>
        <w:jc w:val="both"/>
        <w:outlineLvl w:val="1"/>
        <w:rPr>
          <w:rFonts w:ascii="Times New Roman" w:hAnsi="Times New Roman" w:cs="Times New Roman"/>
          <w:b/>
          <w:sz w:val="28"/>
        </w:rPr>
      </w:pPr>
      <w:bookmarkStart w:id="17" w:name="_Toc135260746"/>
      <w:r w:rsidRPr="00D80184">
        <w:rPr>
          <w:rFonts w:ascii="Times New Roman" w:hAnsi="Times New Roman" w:cs="Times New Roman"/>
          <w:b/>
          <w:sz w:val="28"/>
        </w:rPr>
        <w:lastRenderedPageBreak/>
        <w:t>Разработка программного модуля</w:t>
      </w:r>
      <w:bookmarkEnd w:id="17"/>
    </w:p>
    <w:p w:rsidR="009A23A2" w:rsidRDefault="009A23A2" w:rsidP="00D80184">
      <w:pPr>
        <w:pStyle w:val="a3"/>
        <w:spacing w:line="360" w:lineRule="auto"/>
        <w:ind w:left="426"/>
        <w:jc w:val="both"/>
        <w:outlineLvl w:val="2"/>
        <w:rPr>
          <w:rFonts w:ascii="Times New Roman" w:hAnsi="Times New Roman" w:cs="Times New Roman"/>
          <w:sz w:val="28"/>
        </w:rPr>
      </w:pPr>
      <w:bookmarkStart w:id="18" w:name="_Toc135260747"/>
      <w:r w:rsidRPr="00F47776">
        <w:rPr>
          <w:rFonts w:ascii="Times New Roman" w:hAnsi="Times New Roman" w:cs="Times New Roman"/>
          <w:b/>
          <w:sz w:val="28"/>
        </w:rPr>
        <w:t>2.1.</w:t>
      </w:r>
      <w:r>
        <w:rPr>
          <w:rFonts w:ascii="Times New Roman" w:hAnsi="Times New Roman" w:cs="Times New Roman"/>
          <w:sz w:val="28"/>
        </w:rPr>
        <w:t xml:space="preserve">    </w:t>
      </w:r>
      <w:r w:rsidRPr="00D80184">
        <w:rPr>
          <w:rFonts w:ascii="Times New Roman" w:hAnsi="Times New Roman" w:cs="Times New Roman"/>
          <w:b/>
          <w:sz w:val="28"/>
        </w:rPr>
        <w:t>Проектирование архитектуры модуля</w:t>
      </w:r>
      <w:bookmarkEnd w:id="18"/>
    </w:p>
    <w:p w:rsidR="00F47776" w:rsidRPr="00F47776" w:rsidRDefault="00F47776" w:rsidP="00F47776">
      <w:pPr>
        <w:spacing w:line="360" w:lineRule="auto"/>
        <w:ind w:firstLine="426"/>
        <w:jc w:val="both"/>
        <w:rPr>
          <w:rFonts w:ascii="Times New Roman" w:hAnsi="Times New Roman" w:cs="Times New Roman"/>
          <w:sz w:val="28"/>
          <w:szCs w:val="28"/>
        </w:rPr>
      </w:pPr>
      <w:r w:rsidRPr="00F47776">
        <w:rPr>
          <w:rFonts w:ascii="Times New Roman" w:hAnsi="Times New Roman" w:cs="Times New Roman"/>
          <w:sz w:val="28"/>
          <w:szCs w:val="28"/>
        </w:rPr>
        <w:t>В рамках разработки программного модуля наложения ЭЦП на данные формата XML была применена архитектура, основанная на модели MVC (</w:t>
      </w:r>
      <w:proofErr w:type="spellStart"/>
      <w:r w:rsidRPr="00F47776">
        <w:rPr>
          <w:rFonts w:ascii="Times New Roman" w:hAnsi="Times New Roman" w:cs="Times New Roman"/>
          <w:sz w:val="28"/>
          <w:szCs w:val="28"/>
        </w:rPr>
        <w:t>Model-View-Controller</w:t>
      </w:r>
      <w:proofErr w:type="spellEnd"/>
      <w:r w:rsidRPr="00F47776">
        <w:rPr>
          <w:rFonts w:ascii="Times New Roman" w:hAnsi="Times New Roman" w:cs="Times New Roman"/>
          <w:sz w:val="28"/>
          <w:szCs w:val="28"/>
        </w:rPr>
        <w:t>). Архитектура MVC позволяет разделить модель данных, представление пользовательского интерфейса и логику управления в приложении. Это обеспечивает более структурированную и модульную организацию кода, упрощает его поддержку и расширение.</w:t>
      </w:r>
    </w:p>
    <w:p w:rsidR="00F47776" w:rsidRPr="00F47776" w:rsidRDefault="00F47776" w:rsidP="00F47776">
      <w:pPr>
        <w:spacing w:line="360" w:lineRule="auto"/>
        <w:ind w:firstLine="426"/>
        <w:jc w:val="both"/>
        <w:rPr>
          <w:rFonts w:ascii="Times New Roman" w:hAnsi="Times New Roman" w:cs="Times New Roman"/>
          <w:sz w:val="28"/>
          <w:szCs w:val="28"/>
        </w:rPr>
      </w:pPr>
      <w:r w:rsidRPr="00F47776">
        <w:rPr>
          <w:rFonts w:ascii="Times New Roman" w:hAnsi="Times New Roman" w:cs="Times New Roman"/>
          <w:sz w:val="28"/>
          <w:szCs w:val="28"/>
        </w:rPr>
        <w:t>В модели осуществляется обработка данных и бизнес-логика модуля. Она отвечает за обработку XML-документов, создание и проверку электронной цифровой подписи, а также за взаимодействие с криптографической библиотекой Cryptography.xml. Модель также обеспечивает доступ к данным и предоставляет интерфейсы для взаимодействия с контроллером.</w:t>
      </w:r>
    </w:p>
    <w:p w:rsidR="00F47776" w:rsidRPr="00F47776" w:rsidRDefault="00F47776" w:rsidP="00F47776">
      <w:pPr>
        <w:spacing w:line="360" w:lineRule="auto"/>
        <w:ind w:firstLine="426"/>
        <w:jc w:val="both"/>
        <w:rPr>
          <w:rFonts w:ascii="Times New Roman" w:hAnsi="Times New Roman" w:cs="Times New Roman"/>
          <w:sz w:val="28"/>
          <w:szCs w:val="28"/>
        </w:rPr>
      </w:pPr>
      <w:r w:rsidRPr="00F47776">
        <w:rPr>
          <w:rFonts w:ascii="Times New Roman" w:hAnsi="Times New Roman" w:cs="Times New Roman"/>
          <w:sz w:val="28"/>
          <w:szCs w:val="28"/>
        </w:rPr>
        <w:t>Представление отвечает за отображение данных и взаимодействие с пользователем. В данном модуле представление обеспечивает отображение XML-документов с подписями, а также предоставляет пользователю возможность взаимодействия с данными, такие как просмотр, создание и редактирование XML-документов с подписями. Представление также обрабатывает пользовательские действия и передает их контроллеру для дальнейшей обработки.</w:t>
      </w:r>
    </w:p>
    <w:p w:rsidR="00F47776" w:rsidRPr="00F47776" w:rsidRDefault="00F47776" w:rsidP="00F47776">
      <w:pPr>
        <w:spacing w:line="360" w:lineRule="auto"/>
        <w:ind w:firstLine="426"/>
        <w:jc w:val="both"/>
        <w:rPr>
          <w:rFonts w:ascii="Times New Roman" w:hAnsi="Times New Roman" w:cs="Times New Roman"/>
          <w:sz w:val="28"/>
          <w:szCs w:val="28"/>
        </w:rPr>
      </w:pPr>
      <w:r w:rsidRPr="00F47776">
        <w:rPr>
          <w:rFonts w:ascii="Times New Roman" w:hAnsi="Times New Roman" w:cs="Times New Roman"/>
          <w:sz w:val="28"/>
          <w:szCs w:val="28"/>
        </w:rPr>
        <w:t>Контроллер является посредником между моделью и представлением. Он обрабатывает пользовательские действия, полученные от представления, и взаимодействует с моделью для выполнения необходимых операций. Контроллер также обеспечивает передачу данных от модели к представлению для их отображения пользователю. Он координирует работу модели и представления, обеспечивая их взаимодействие и обновление.</w:t>
      </w:r>
    </w:p>
    <w:p w:rsidR="00F47776" w:rsidRPr="00F47776" w:rsidRDefault="00F47776" w:rsidP="00F47776">
      <w:pPr>
        <w:spacing w:line="360" w:lineRule="auto"/>
        <w:ind w:firstLine="426"/>
        <w:jc w:val="both"/>
        <w:rPr>
          <w:rFonts w:ascii="Times New Roman" w:hAnsi="Times New Roman" w:cs="Times New Roman"/>
          <w:sz w:val="28"/>
          <w:szCs w:val="28"/>
        </w:rPr>
      </w:pPr>
      <w:r w:rsidRPr="00F47776">
        <w:rPr>
          <w:rFonts w:ascii="Times New Roman" w:hAnsi="Times New Roman" w:cs="Times New Roman"/>
          <w:sz w:val="28"/>
          <w:szCs w:val="28"/>
        </w:rPr>
        <w:t>Ниже приведена диаграмма взаимодействия между компонентами модуля MVC:</w:t>
      </w:r>
    </w:p>
    <w:p w:rsidR="00F47776" w:rsidRPr="00F47776" w:rsidRDefault="00F47776" w:rsidP="00F47776">
      <w:pPr>
        <w:spacing w:line="360" w:lineRule="auto"/>
        <w:jc w:val="center"/>
        <w:rPr>
          <w:rFonts w:ascii="Times New Roman" w:hAnsi="Times New Roman" w:cs="Times New Roman"/>
          <w:sz w:val="28"/>
          <w:szCs w:val="28"/>
        </w:rPr>
      </w:pPr>
      <w:r w:rsidRPr="00F47776">
        <w:rPr>
          <w:rFonts w:ascii="Times New Roman" w:hAnsi="Times New Roman" w:cs="Times New Roman"/>
          <w:noProof/>
          <w:sz w:val="28"/>
          <w:szCs w:val="28"/>
          <w:lang w:eastAsia="ru-RU"/>
        </w:rPr>
        <w:lastRenderedPageBreak/>
        <w:drawing>
          <wp:inline distT="0" distB="0" distL="0" distR="0" wp14:anchorId="62431C2B" wp14:editId="439C9AFA">
            <wp:extent cx="3219450" cy="3539234"/>
            <wp:effectExtent l="0" t="0" r="0" b="0"/>
            <wp:docPr id="6" name="Рисунок 6" descr="https://upload.wikimedia.org/wikipedia/commons/thumb/a/a0/MVC-Process.svg/1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a/a0/MVC-Process.svg/1200px-MVC-Process.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26493" cy="3546977"/>
                    </a:xfrm>
                    <a:prstGeom prst="rect">
                      <a:avLst/>
                    </a:prstGeom>
                    <a:noFill/>
                    <a:ln>
                      <a:noFill/>
                    </a:ln>
                  </pic:spPr>
                </pic:pic>
              </a:graphicData>
            </a:graphic>
          </wp:inline>
        </w:drawing>
      </w:r>
    </w:p>
    <w:p w:rsidR="00F47776" w:rsidRPr="00F47776" w:rsidRDefault="00EA786D" w:rsidP="00F47776">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6</w:t>
      </w:r>
      <w:r w:rsidR="00F47776" w:rsidRPr="00F47776">
        <w:rPr>
          <w:rFonts w:ascii="Times New Roman" w:hAnsi="Times New Roman" w:cs="Times New Roman"/>
          <w:sz w:val="28"/>
          <w:szCs w:val="28"/>
        </w:rPr>
        <w:t xml:space="preserve"> – Структурная схема архитектуры программного модуля по нотациям модели </w:t>
      </w:r>
      <w:r w:rsidR="00F47776" w:rsidRPr="00F47776">
        <w:rPr>
          <w:rFonts w:ascii="Times New Roman" w:hAnsi="Times New Roman" w:cs="Times New Roman"/>
          <w:sz w:val="28"/>
          <w:szCs w:val="28"/>
          <w:lang w:val="en-US"/>
        </w:rPr>
        <w:t>MVC</w:t>
      </w:r>
      <w:r w:rsidR="00F47776" w:rsidRPr="00F47776">
        <w:rPr>
          <w:rFonts w:ascii="Times New Roman" w:hAnsi="Times New Roman" w:cs="Times New Roman"/>
          <w:sz w:val="28"/>
          <w:szCs w:val="28"/>
        </w:rPr>
        <w:t>.</w:t>
      </w:r>
    </w:p>
    <w:p w:rsidR="00F47776" w:rsidRPr="00F47776" w:rsidRDefault="00F47776" w:rsidP="00F47776">
      <w:pPr>
        <w:pStyle w:val="a4"/>
        <w:spacing w:line="360" w:lineRule="auto"/>
        <w:ind w:firstLine="708"/>
        <w:jc w:val="both"/>
        <w:rPr>
          <w:sz w:val="28"/>
          <w:szCs w:val="28"/>
        </w:rPr>
      </w:pPr>
      <w:r w:rsidRPr="00F47776">
        <w:rPr>
          <w:sz w:val="28"/>
          <w:szCs w:val="28"/>
        </w:rPr>
        <w:t>Данная диаграмма иллюстрирует, как представление взаимодействует с контроллером, а контроллер в свою очередь управляет моделью. Представление получает данные от модели и обновляет пользовательский интерфейс, а также передает пользовательские действия контроллеру для их обработки.</w:t>
      </w:r>
    </w:p>
    <w:p w:rsidR="00F47776" w:rsidRPr="00F47776" w:rsidRDefault="00F47776" w:rsidP="00F47776">
      <w:pPr>
        <w:pStyle w:val="a4"/>
        <w:spacing w:line="360" w:lineRule="auto"/>
        <w:ind w:firstLine="426"/>
        <w:jc w:val="both"/>
        <w:rPr>
          <w:sz w:val="28"/>
          <w:szCs w:val="28"/>
        </w:rPr>
      </w:pPr>
      <w:r w:rsidRPr="00F47776">
        <w:rPr>
          <w:sz w:val="28"/>
          <w:szCs w:val="28"/>
        </w:rPr>
        <w:t>Применение архитек</w:t>
      </w:r>
      <w:r w:rsidR="00CD42DD">
        <w:rPr>
          <w:sz w:val="28"/>
          <w:szCs w:val="28"/>
        </w:rPr>
        <w:t xml:space="preserve">туры MVC обеспечивает логическое разделение компонентов, повышает </w:t>
      </w:r>
      <w:r w:rsidRPr="00F47776">
        <w:rPr>
          <w:sz w:val="28"/>
          <w:szCs w:val="28"/>
        </w:rPr>
        <w:t>используемость кода, улучшает его читаемость и обеспечивает гибкость при внесении изменений. Эта архитектура позволяет эффективно организовать разработку программного модуля наложения ЭЦП на данные формата XML в соответствии с требованиями дипломной работы.</w:t>
      </w:r>
    </w:p>
    <w:p w:rsidR="00F47776" w:rsidRDefault="00F47776" w:rsidP="009A23A2">
      <w:pPr>
        <w:spacing w:line="360" w:lineRule="auto"/>
        <w:jc w:val="both"/>
        <w:rPr>
          <w:rFonts w:ascii="Times New Roman" w:hAnsi="Times New Roman" w:cs="Times New Roman"/>
          <w:sz w:val="28"/>
        </w:rPr>
      </w:pPr>
    </w:p>
    <w:p w:rsidR="00EA786D" w:rsidRDefault="00EA786D" w:rsidP="009A23A2">
      <w:pPr>
        <w:spacing w:line="360" w:lineRule="auto"/>
        <w:jc w:val="both"/>
        <w:rPr>
          <w:rFonts w:ascii="Times New Roman" w:hAnsi="Times New Roman" w:cs="Times New Roman"/>
          <w:sz w:val="28"/>
        </w:rPr>
      </w:pPr>
    </w:p>
    <w:p w:rsidR="00EA786D" w:rsidRPr="009A23A2" w:rsidRDefault="00EA786D" w:rsidP="009A23A2">
      <w:pPr>
        <w:spacing w:line="360" w:lineRule="auto"/>
        <w:jc w:val="both"/>
        <w:rPr>
          <w:rFonts w:ascii="Times New Roman" w:hAnsi="Times New Roman" w:cs="Times New Roman"/>
          <w:sz w:val="28"/>
        </w:rPr>
      </w:pPr>
    </w:p>
    <w:p w:rsidR="009A23A2" w:rsidRPr="00CD42DD" w:rsidRDefault="009A23A2" w:rsidP="00CD42DD">
      <w:pPr>
        <w:pStyle w:val="a3"/>
        <w:spacing w:line="360" w:lineRule="auto"/>
        <w:ind w:left="426"/>
        <w:jc w:val="both"/>
        <w:outlineLvl w:val="2"/>
        <w:rPr>
          <w:rFonts w:ascii="Times New Roman" w:hAnsi="Times New Roman" w:cs="Times New Roman"/>
          <w:b/>
          <w:sz w:val="28"/>
        </w:rPr>
      </w:pPr>
      <w:bookmarkStart w:id="19" w:name="_Toc135260748"/>
      <w:r w:rsidRPr="00CD42DD">
        <w:rPr>
          <w:rFonts w:ascii="Times New Roman" w:hAnsi="Times New Roman" w:cs="Times New Roman"/>
          <w:b/>
          <w:sz w:val="28"/>
        </w:rPr>
        <w:lastRenderedPageBreak/>
        <w:t>2.2.    Реализация пользовательского интерфейса программы</w:t>
      </w:r>
      <w:bookmarkEnd w:id="19"/>
    </w:p>
    <w:p w:rsidR="00CD42DD" w:rsidRPr="00CD42DD" w:rsidRDefault="00CD42DD" w:rsidP="00CD42DD">
      <w:pPr>
        <w:spacing w:before="100" w:beforeAutospacing="1" w:after="100" w:afterAutospacing="1" w:line="360" w:lineRule="auto"/>
        <w:ind w:firstLine="426"/>
        <w:jc w:val="both"/>
        <w:rPr>
          <w:rFonts w:ascii="Times New Roman" w:eastAsia="Times New Roman" w:hAnsi="Times New Roman" w:cs="Times New Roman"/>
          <w:sz w:val="28"/>
          <w:szCs w:val="24"/>
          <w:lang w:eastAsia="ru-RU"/>
        </w:rPr>
      </w:pPr>
      <w:r w:rsidRPr="00CD42DD">
        <w:rPr>
          <w:rFonts w:ascii="Times New Roman" w:eastAsia="Times New Roman" w:hAnsi="Times New Roman" w:cs="Times New Roman"/>
          <w:sz w:val="28"/>
          <w:szCs w:val="24"/>
          <w:lang w:eastAsia="ru-RU"/>
        </w:rPr>
        <w:t>Для обеспечения удобного взаимодействия пользователя с программным модулем наложения ЭЦП на данные формата XML был разработан соответствующий пользовательский интерфейс. Реализация пользовательского интерфейса включает в себя размещение элементов управления, отображение информации и обработку пользовательских действий.</w:t>
      </w:r>
    </w:p>
    <w:p w:rsidR="00CD42DD" w:rsidRPr="00CD42DD" w:rsidRDefault="00CD42DD" w:rsidP="00CD42DD">
      <w:pPr>
        <w:spacing w:before="100" w:beforeAutospacing="1" w:after="100" w:afterAutospacing="1" w:line="360" w:lineRule="auto"/>
        <w:ind w:firstLine="426"/>
        <w:jc w:val="both"/>
        <w:rPr>
          <w:rFonts w:ascii="Times New Roman" w:eastAsia="Times New Roman" w:hAnsi="Times New Roman" w:cs="Times New Roman"/>
          <w:sz w:val="28"/>
          <w:szCs w:val="24"/>
          <w:lang w:eastAsia="ru-RU"/>
        </w:rPr>
      </w:pPr>
      <w:r w:rsidRPr="00CD42DD">
        <w:rPr>
          <w:rFonts w:ascii="Times New Roman" w:eastAsia="Times New Roman" w:hAnsi="Times New Roman" w:cs="Times New Roman"/>
          <w:sz w:val="28"/>
          <w:szCs w:val="24"/>
          <w:lang w:eastAsia="ru-RU"/>
        </w:rPr>
        <w:t xml:space="preserve">Спроектированный пользовательский интерфейс в среде </w:t>
      </w:r>
      <w:r w:rsidRPr="00CD42DD">
        <w:rPr>
          <w:rFonts w:ascii="Times New Roman" w:eastAsia="Times New Roman" w:hAnsi="Times New Roman" w:cs="Times New Roman"/>
          <w:sz w:val="28"/>
          <w:szCs w:val="24"/>
          <w:lang w:val="en-US" w:eastAsia="ru-RU"/>
        </w:rPr>
        <w:t>Visual</w:t>
      </w:r>
      <w:r w:rsidRPr="00CD42DD">
        <w:rPr>
          <w:rFonts w:ascii="Times New Roman" w:eastAsia="Times New Roman" w:hAnsi="Times New Roman" w:cs="Times New Roman"/>
          <w:sz w:val="28"/>
          <w:szCs w:val="24"/>
          <w:lang w:eastAsia="ru-RU"/>
        </w:rPr>
        <w:t xml:space="preserve"> </w:t>
      </w:r>
      <w:r w:rsidRPr="00CD42DD">
        <w:rPr>
          <w:rFonts w:ascii="Times New Roman" w:eastAsia="Times New Roman" w:hAnsi="Times New Roman" w:cs="Times New Roman"/>
          <w:sz w:val="28"/>
          <w:szCs w:val="24"/>
          <w:lang w:val="en-US" w:eastAsia="ru-RU"/>
        </w:rPr>
        <w:t>Studio</w:t>
      </w:r>
      <w:r w:rsidRPr="00CD42DD">
        <w:rPr>
          <w:rFonts w:ascii="Times New Roman" w:eastAsia="Times New Roman" w:hAnsi="Times New Roman" w:cs="Times New Roman"/>
          <w:sz w:val="28"/>
          <w:szCs w:val="24"/>
          <w:lang w:eastAsia="ru-RU"/>
        </w:rPr>
        <w:t xml:space="preserve"> под управлением языка </w:t>
      </w:r>
      <w:r w:rsidRPr="00CD42DD">
        <w:rPr>
          <w:rFonts w:ascii="Times New Roman" w:eastAsia="Times New Roman" w:hAnsi="Times New Roman" w:cs="Times New Roman"/>
          <w:sz w:val="28"/>
          <w:szCs w:val="24"/>
          <w:lang w:val="en-US" w:eastAsia="ru-RU"/>
        </w:rPr>
        <w:t>C</w:t>
      </w:r>
      <w:r w:rsidRPr="00CD42DD">
        <w:rPr>
          <w:rFonts w:ascii="Times New Roman" w:eastAsia="Times New Roman" w:hAnsi="Times New Roman" w:cs="Times New Roman"/>
          <w:sz w:val="28"/>
          <w:szCs w:val="24"/>
          <w:lang w:eastAsia="ru-RU"/>
        </w:rPr>
        <w:t># выглядит следующим образом:</w:t>
      </w:r>
    </w:p>
    <w:p w:rsidR="00CD42DD" w:rsidRPr="00CD42DD" w:rsidRDefault="00CD42DD" w:rsidP="00CD42DD">
      <w:pPr>
        <w:spacing w:before="100" w:beforeAutospacing="1" w:after="100" w:afterAutospacing="1" w:line="360" w:lineRule="auto"/>
        <w:jc w:val="center"/>
        <w:rPr>
          <w:rFonts w:ascii="Times New Roman" w:eastAsia="Times New Roman" w:hAnsi="Times New Roman" w:cs="Times New Roman"/>
          <w:sz w:val="28"/>
          <w:szCs w:val="24"/>
          <w:lang w:eastAsia="ru-RU"/>
        </w:rPr>
      </w:pPr>
      <w:r w:rsidRPr="00CD42DD">
        <w:rPr>
          <w:noProof/>
          <w:sz w:val="24"/>
          <w:lang w:eastAsia="ru-RU"/>
        </w:rPr>
        <w:drawing>
          <wp:inline distT="0" distB="0" distL="0" distR="0" wp14:anchorId="69F23E3D" wp14:editId="0D4A86B3">
            <wp:extent cx="3695700" cy="3248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5700" cy="3248025"/>
                    </a:xfrm>
                    <a:prstGeom prst="rect">
                      <a:avLst/>
                    </a:prstGeom>
                  </pic:spPr>
                </pic:pic>
              </a:graphicData>
            </a:graphic>
          </wp:inline>
        </w:drawing>
      </w:r>
    </w:p>
    <w:p w:rsidR="00CD42DD" w:rsidRDefault="00EA786D" w:rsidP="00CD42DD">
      <w:pPr>
        <w:spacing w:before="100" w:beforeAutospacing="1" w:after="100" w:afterAutospacing="1" w:line="360" w:lineRule="auto"/>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Рисунок 7</w:t>
      </w:r>
      <w:r w:rsidR="00CD42DD" w:rsidRPr="00CD42DD">
        <w:rPr>
          <w:rFonts w:ascii="Times New Roman" w:eastAsia="Times New Roman" w:hAnsi="Times New Roman" w:cs="Times New Roman"/>
          <w:sz w:val="28"/>
          <w:szCs w:val="24"/>
          <w:lang w:eastAsia="ru-RU"/>
        </w:rPr>
        <w:t xml:space="preserve"> – Форма рабочего пользовательского окна.</w:t>
      </w:r>
    </w:p>
    <w:p w:rsidR="00CD42DD" w:rsidRPr="00CD42DD" w:rsidRDefault="00CD42DD" w:rsidP="00CD42DD">
      <w:pPr>
        <w:spacing w:before="100" w:beforeAutospacing="1" w:after="100" w:afterAutospacing="1" w:line="360" w:lineRule="auto"/>
        <w:jc w:val="center"/>
        <w:rPr>
          <w:rFonts w:ascii="Times New Roman" w:eastAsia="Times New Roman" w:hAnsi="Times New Roman" w:cs="Times New Roman"/>
          <w:sz w:val="28"/>
          <w:szCs w:val="24"/>
          <w:lang w:eastAsia="ru-RU"/>
        </w:rPr>
      </w:pPr>
    </w:p>
    <w:p w:rsidR="00CD42DD" w:rsidRPr="00CD42DD" w:rsidRDefault="00CD42DD" w:rsidP="00CD42DD">
      <w:pPr>
        <w:spacing w:before="100" w:beforeAutospacing="1" w:after="100" w:afterAutospacing="1" w:line="360" w:lineRule="auto"/>
        <w:jc w:val="both"/>
        <w:rPr>
          <w:rFonts w:ascii="Times New Roman" w:eastAsia="Times New Roman" w:hAnsi="Times New Roman" w:cs="Times New Roman"/>
          <w:sz w:val="28"/>
          <w:szCs w:val="24"/>
          <w:lang w:eastAsia="ru-RU"/>
        </w:rPr>
      </w:pPr>
      <w:r w:rsidRPr="00CD42DD">
        <w:rPr>
          <w:rFonts w:ascii="Times New Roman" w:eastAsia="Times New Roman" w:hAnsi="Times New Roman" w:cs="Times New Roman"/>
          <w:b/>
          <w:bCs/>
          <w:sz w:val="28"/>
          <w:szCs w:val="24"/>
          <w:lang w:eastAsia="ru-RU"/>
        </w:rPr>
        <w:t>Описание пользовательского интерфейса:</w:t>
      </w:r>
    </w:p>
    <w:p w:rsidR="00CD42DD" w:rsidRPr="00CD42DD" w:rsidRDefault="00CD42DD" w:rsidP="006D4DF7">
      <w:pPr>
        <w:numPr>
          <w:ilvl w:val="0"/>
          <w:numId w:val="4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D42DD">
        <w:rPr>
          <w:rFonts w:ascii="Times New Roman" w:eastAsia="Times New Roman" w:hAnsi="Times New Roman" w:cs="Times New Roman"/>
          <w:b/>
          <w:bCs/>
          <w:sz w:val="28"/>
          <w:szCs w:val="24"/>
          <w:lang w:eastAsia="ru-RU"/>
        </w:rPr>
        <w:t>Меню и панель инструментов</w:t>
      </w:r>
      <w:r w:rsidRPr="00CD42DD">
        <w:rPr>
          <w:rFonts w:ascii="Times New Roman" w:eastAsia="Times New Roman" w:hAnsi="Times New Roman" w:cs="Times New Roman"/>
          <w:sz w:val="28"/>
          <w:szCs w:val="24"/>
          <w:lang w:eastAsia="ru-RU"/>
        </w:rPr>
        <w:t xml:space="preserve">: В верхней части пользовательского интерфейса расположены меню и панель инструментов, которые </w:t>
      </w:r>
      <w:r w:rsidRPr="00CD42DD">
        <w:rPr>
          <w:rFonts w:ascii="Times New Roman" w:eastAsia="Times New Roman" w:hAnsi="Times New Roman" w:cs="Times New Roman"/>
          <w:sz w:val="28"/>
          <w:szCs w:val="24"/>
          <w:lang w:eastAsia="ru-RU"/>
        </w:rPr>
        <w:lastRenderedPageBreak/>
        <w:t>содержат набор доступных функций и команд для работы с программным модулем.</w:t>
      </w:r>
    </w:p>
    <w:p w:rsidR="00CD42DD" w:rsidRPr="00CD42DD" w:rsidRDefault="00CD42DD" w:rsidP="006D4DF7">
      <w:pPr>
        <w:numPr>
          <w:ilvl w:val="0"/>
          <w:numId w:val="4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D42DD">
        <w:rPr>
          <w:rFonts w:ascii="Times New Roman" w:eastAsia="Times New Roman" w:hAnsi="Times New Roman" w:cs="Times New Roman"/>
          <w:b/>
          <w:bCs/>
          <w:sz w:val="28"/>
          <w:szCs w:val="24"/>
          <w:lang w:eastAsia="ru-RU"/>
        </w:rPr>
        <w:t>Панель навигации</w:t>
      </w:r>
      <w:r w:rsidRPr="00CD42DD">
        <w:rPr>
          <w:rFonts w:ascii="Times New Roman" w:eastAsia="Times New Roman" w:hAnsi="Times New Roman" w:cs="Times New Roman"/>
          <w:sz w:val="28"/>
          <w:szCs w:val="24"/>
          <w:lang w:eastAsia="ru-RU"/>
        </w:rPr>
        <w:t>: Расположена слева от основного рабочего пространства и содержит навигационные элементы, такие как дерево файлов и директорий, которые позволяют пользователю выбирать и открывать нужные XML-документы.</w:t>
      </w:r>
    </w:p>
    <w:p w:rsidR="00CD42DD" w:rsidRPr="00CD42DD" w:rsidRDefault="00CD42DD" w:rsidP="006D4DF7">
      <w:pPr>
        <w:numPr>
          <w:ilvl w:val="0"/>
          <w:numId w:val="4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D42DD">
        <w:rPr>
          <w:rFonts w:ascii="Times New Roman" w:eastAsia="Times New Roman" w:hAnsi="Times New Roman" w:cs="Times New Roman"/>
          <w:b/>
          <w:bCs/>
          <w:sz w:val="28"/>
          <w:szCs w:val="24"/>
          <w:lang w:eastAsia="ru-RU"/>
        </w:rPr>
        <w:t>Рабочая область</w:t>
      </w:r>
      <w:r w:rsidRPr="00CD42DD">
        <w:rPr>
          <w:rFonts w:ascii="Times New Roman" w:eastAsia="Times New Roman" w:hAnsi="Times New Roman" w:cs="Times New Roman"/>
          <w:sz w:val="28"/>
          <w:szCs w:val="24"/>
          <w:lang w:eastAsia="ru-RU"/>
        </w:rPr>
        <w:t>: Занимает основную часть пользовательского интерфейса и представляет собой область, где отображаются открытые XML-документы с подписями. В этой области пользователь может просматривать, создавать и редактировать XML-документы, а также накладывать и проверять электронные цифровые подписи.</w:t>
      </w:r>
    </w:p>
    <w:p w:rsidR="00CD42DD" w:rsidRPr="00CD42DD" w:rsidRDefault="00CD42DD" w:rsidP="006D4DF7">
      <w:pPr>
        <w:numPr>
          <w:ilvl w:val="0"/>
          <w:numId w:val="4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D42DD">
        <w:rPr>
          <w:rFonts w:ascii="Times New Roman" w:eastAsia="Times New Roman" w:hAnsi="Times New Roman" w:cs="Times New Roman"/>
          <w:b/>
          <w:bCs/>
          <w:sz w:val="28"/>
          <w:szCs w:val="24"/>
          <w:lang w:eastAsia="ru-RU"/>
        </w:rPr>
        <w:t>Панель информации</w:t>
      </w:r>
      <w:r w:rsidRPr="00CD42DD">
        <w:rPr>
          <w:rFonts w:ascii="Times New Roman" w:eastAsia="Times New Roman" w:hAnsi="Times New Roman" w:cs="Times New Roman"/>
          <w:sz w:val="28"/>
          <w:szCs w:val="24"/>
          <w:lang w:eastAsia="ru-RU"/>
        </w:rPr>
        <w:t>: Расположена снизу пользовательского интерфейса и предоставляет информацию о текущем состоянии программы, статусе операций и отображает сообщения и уведомления для пользователя.</w:t>
      </w:r>
    </w:p>
    <w:p w:rsidR="00CD42DD" w:rsidRPr="00CD42DD" w:rsidRDefault="00CD42DD" w:rsidP="006D4DF7">
      <w:pPr>
        <w:numPr>
          <w:ilvl w:val="0"/>
          <w:numId w:val="4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D42DD">
        <w:rPr>
          <w:rFonts w:ascii="Times New Roman" w:eastAsia="Times New Roman" w:hAnsi="Times New Roman" w:cs="Times New Roman"/>
          <w:b/>
          <w:bCs/>
          <w:sz w:val="28"/>
          <w:szCs w:val="24"/>
          <w:lang w:eastAsia="ru-RU"/>
        </w:rPr>
        <w:t>Кнопки действий</w:t>
      </w:r>
      <w:r w:rsidRPr="00CD42DD">
        <w:rPr>
          <w:rFonts w:ascii="Times New Roman" w:eastAsia="Times New Roman" w:hAnsi="Times New Roman" w:cs="Times New Roman"/>
          <w:sz w:val="28"/>
          <w:szCs w:val="24"/>
          <w:lang w:eastAsia="ru-RU"/>
        </w:rPr>
        <w:t>: Размещены рядом с рабочей областью и предоставляют быстрый доступ к основным функциям программы, таким как открытие XML-документа, создание нового документа, накладывание подписи и проверка подписи.</w:t>
      </w:r>
    </w:p>
    <w:p w:rsidR="00CD42DD" w:rsidRPr="00CD42DD" w:rsidRDefault="00CD42DD" w:rsidP="006D4DF7">
      <w:pPr>
        <w:numPr>
          <w:ilvl w:val="0"/>
          <w:numId w:val="4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CD42DD">
        <w:rPr>
          <w:rFonts w:ascii="Times New Roman" w:eastAsia="Times New Roman" w:hAnsi="Times New Roman" w:cs="Times New Roman"/>
          <w:b/>
          <w:bCs/>
          <w:sz w:val="28"/>
          <w:szCs w:val="24"/>
          <w:lang w:eastAsia="ru-RU"/>
        </w:rPr>
        <w:t>Контекстное меню</w:t>
      </w:r>
      <w:r w:rsidRPr="00CD42DD">
        <w:rPr>
          <w:rFonts w:ascii="Times New Roman" w:eastAsia="Times New Roman" w:hAnsi="Times New Roman" w:cs="Times New Roman"/>
          <w:sz w:val="28"/>
          <w:szCs w:val="24"/>
          <w:lang w:eastAsia="ru-RU"/>
        </w:rPr>
        <w:t>: Предоставляет контекстные команды и операции, которые применяются к выбранным элементам в рабочей области, таким как редактирование, удаление, копирование и другие.</w:t>
      </w:r>
    </w:p>
    <w:p w:rsidR="00CD42DD" w:rsidRPr="00CD42DD" w:rsidRDefault="00CD42DD" w:rsidP="00CD42DD">
      <w:pPr>
        <w:spacing w:before="100" w:beforeAutospacing="1" w:after="100" w:afterAutospacing="1" w:line="360" w:lineRule="auto"/>
        <w:ind w:firstLine="360"/>
        <w:jc w:val="both"/>
        <w:rPr>
          <w:rFonts w:ascii="Times New Roman" w:eastAsia="Times New Roman" w:hAnsi="Times New Roman" w:cs="Times New Roman"/>
          <w:sz w:val="28"/>
          <w:szCs w:val="24"/>
          <w:lang w:eastAsia="ru-RU"/>
        </w:rPr>
      </w:pPr>
      <w:r w:rsidRPr="00CD42DD">
        <w:rPr>
          <w:rFonts w:ascii="Times New Roman" w:eastAsia="Times New Roman" w:hAnsi="Times New Roman" w:cs="Times New Roman"/>
          <w:sz w:val="28"/>
          <w:szCs w:val="24"/>
          <w:lang w:eastAsia="ru-RU"/>
        </w:rPr>
        <w:t>Представленный пользовательский интерфейс обеспечивает удобство использования и интуитивно понятное взаимодействие с программным модулем наложения ЭЦП на данные формата XML. Скриншот пользовательского интерфейса предоставляет визуальное представление о его внешнем виде и расположении элементов управления.</w:t>
      </w:r>
    </w:p>
    <w:p w:rsidR="009A23A2" w:rsidRPr="00CD42DD" w:rsidRDefault="009A23A2" w:rsidP="009A23A2">
      <w:pPr>
        <w:spacing w:line="360" w:lineRule="auto"/>
        <w:jc w:val="both"/>
        <w:rPr>
          <w:rFonts w:ascii="Times New Roman" w:hAnsi="Times New Roman" w:cs="Times New Roman"/>
          <w:sz w:val="28"/>
        </w:rPr>
      </w:pPr>
    </w:p>
    <w:p w:rsidR="009A23A2" w:rsidRPr="00CD42DD" w:rsidRDefault="009A23A2" w:rsidP="00CD42DD">
      <w:pPr>
        <w:pStyle w:val="a3"/>
        <w:spacing w:line="360" w:lineRule="auto"/>
        <w:ind w:left="426"/>
        <w:jc w:val="both"/>
        <w:outlineLvl w:val="2"/>
        <w:rPr>
          <w:rFonts w:ascii="Times New Roman" w:hAnsi="Times New Roman" w:cs="Times New Roman"/>
          <w:b/>
          <w:sz w:val="28"/>
        </w:rPr>
      </w:pPr>
      <w:bookmarkStart w:id="20" w:name="_Toc135260749"/>
      <w:r w:rsidRPr="00CD42DD">
        <w:rPr>
          <w:rFonts w:ascii="Times New Roman" w:hAnsi="Times New Roman" w:cs="Times New Roman"/>
          <w:b/>
          <w:sz w:val="28"/>
        </w:rPr>
        <w:lastRenderedPageBreak/>
        <w:t>2.3.    Описание кодом функциональных узлов модуля</w:t>
      </w:r>
      <w:bookmarkEnd w:id="20"/>
    </w:p>
    <w:p w:rsidR="009A23A2" w:rsidRDefault="00CD42DD" w:rsidP="00AD30FE">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Отправной точкой при работе программы является работа с входными и выходными файлами. Первым действием пользователя необходимо осуществить загрузку исходного файла </w:t>
      </w:r>
      <w:r>
        <w:rPr>
          <w:rFonts w:ascii="Times New Roman" w:hAnsi="Times New Roman" w:cs="Times New Roman"/>
          <w:sz w:val="28"/>
          <w:lang w:val="en-US"/>
        </w:rPr>
        <w:t>XML</w:t>
      </w:r>
      <w:r w:rsidRPr="00CD42DD">
        <w:rPr>
          <w:rFonts w:ascii="Times New Roman" w:hAnsi="Times New Roman" w:cs="Times New Roman"/>
          <w:sz w:val="28"/>
        </w:rPr>
        <w:t xml:space="preserve">. </w:t>
      </w:r>
      <w:r>
        <w:rPr>
          <w:rFonts w:ascii="Times New Roman" w:hAnsi="Times New Roman" w:cs="Times New Roman"/>
          <w:sz w:val="28"/>
        </w:rPr>
        <w:t>Данный процесс описывается следующим кодом:</w:t>
      </w:r>
    </w:p>
    <w:p w:rsidR="00CD42DD" w:rsidRPr="00CD42DD" w:rsidRDefault="00CD42DD" w:rsidP="00CD42DD">
      <w:pPr>
        <w:autoSpaceDE w:val="0"/>
        <w:autoSpaceDN w:val="0"/>
        <w:adjustRightInd w:val="0"/>
        <w:spacing w:after="0" w:line="240" w:lineRule="auto"/>
        <w:rPr>
          <w:rFonts w:ascii="Consolas" w:hAnsi="Consolas" w:cs="Consolas"/>
          <w:color w:val="000000"/>
          <w:sz w:val="19"/>
          <w:szCs w:val="19"/>
          <w:lang w:val="en-US"/>
        </w:rPr>
      </w:pPr>
      <w:proofErr w:type="gramStart"/>
      <w:r w:rsidRPr="00CD42DD">
        <w:rPr>
          <w:rFonts w:ascii="Consolas" w:hAnsi="Consolas" w:cs="Consolas"/>
          <w:color w:val="0000FF"/>
          <w:sz w:val="19"/>
          <w:szCs w:val="19"/>
          <w:lang w:val="en-US"/>
        </w:rPr>
        <w:t>private</w:t>
      </w:r>
      <w:proofErr w:type="gramEnd"/>
      <w:r w:rsidRPr="00CD42DD">
        <w:rPr>
          <w:rFonts w:ascii="Consolas" w:hAnsi="Consolas" w:cs="Consolas"/>
          <w:color w:val="000000"/>
          <w:sz w:val="19"/>
          <w:szCs w:val="19"/>
          <w:lang w:val="en-US"/>
        </w:rPr>
        <w:t xml:space="preserve"> </w:t>
      </w:r>
      <w:r w:rsidRPr="00CD42DD">
        <w:rPr>
          <w:rFonts w:ascii="Consolas" w:hAnsi="Consolas" w:cs="Consolas"/>
          <w:color w:val="0000FF"/>
          <w:sz w:val="19"/>
          <w:szCs w:val="19"/>
          <w:lang w:val="en-US"/>
        </w:rPr>
        <w:t>void</w:t>
      </w:r>
      <w:r w:rsidRPr="00CD42DD">
        <w:rPr>
          <w:rFonts w:ascii="Consolas" w:hAnsi="Consolas" w:cs="Consolas"/>
          <w:color w:val="000000"/>
          <w:sz w:val="19"/>
          <w:szCs w:val="19"/>
          <w:lang w:val="en-US"/>
        </w:rPr>
        <w:t xml:space="preserve"> </w:t>
      </w:r>
      <w:proofErr w:type="spellStart"/>
      <w:r w:rsidRPr="00CD42DD">
        <w:rPr>
          <w:rFonts w:ascii="Consolas" w:hAnsi="Consolas" w:cs="Consolas"/>
          <w:color w:val="000000"/>
          <w:sz w:val="19"/>
          <w:szCs w:val="19"/>
          <w:lang w:val="en-US"/>
        </w:rPr>
        <w:t>BtnFileIn_Click</w:t>
      </w:r>
      <w:proofErr w:type="spellEnd"/>
      <w:r w:rsidRPr="00CD42DD">
        <w:rPr>
          <w:rFonts w:ascii="Consolas" w:hAnsi="Consolas" w:cs="Consolas"/>
          <w:color w:val="000000"/>
          <w:sz w:val="19"/>
          <w:szCs w:val="19"/>
          <w:lang w:val="en-US"/>
        </w:rPr>
        <w:t>(</w:t>
      </w:r>
      <w:r w:rsidRPr="00CD42DD">
        <w:rPr>
          <w:rFonts w:ascii="Consolas" w:hAnsi="Consolas" w:cs="Consolas"/>
          <w:color w:val="0000FF"/>
          <w:sz w:val="19"/>
          <w:szCs w:val="19"/>
          <w:lang w:val="en-US"/>
        </w:rPr>
        <w:t>object</w:t>
      </w:r>
      <w:r w:rsidRPr="00CD42DD">
        <w:rPr>
          <w:rFonts w:ascii="Consolas" w:hAnsi="Consolas" w:cs="Consolas"/>
          <w:color w:val="000000"/>
          <w:sz w:val="19"/>
          <w:szCs w:val="19"/>
          <w:lang w:val="en-US"/>
        </w:rPr>
        <w:t xml:space="preserve"> sender, </w:t>
      </w:r>
      <w:proofErr w:type="spellStart"/>
      <w:r w:rsidRPr="00CD42DD">
        <w:rPr>
          <w:rFonts w:ascii="Consolas" w:hAnsi="Consolas" w:cs="Consolas"/>
          <w:color w:val="000000"/>
          <w:sz w:val="19"/>
          <w:szCs w:val="19"/>
          <w:lang w:val="en-US"/>
        </w:rPr>
        <w:t>EventArgs</w:t>
      </w:r>
      <w:proofErr w:type="spellEnd"/>
      <w:r w:rsidRPr="00CD42DD">
        <w:rPr>
          <w:rFonts w:ascii="Consolas" w:hAnsi="Consolas" w:cs="Consolas"/>
          <w:color w:val="000000"/>
          <w:sz w:val="19"/>
          <w:szCs w:val="19"/>
          <w:lang w:val="en-US"/>
        </w:rPr>
        <w:t xml:space="preserve"> e)</w:t>
      </w:r>
    </w:p>
    <w:p w:rsidR="00CD42DD" w:rsidRPr="00CD42DD" w:rsidRDefault="00CD42DD" w:rsidP="00CD42DD">
      <w:pPr>
        <w:autoSpaceDE w:val="0"/>
        <w:autoSpaceDN w:val="0"/>
        <w:adjustRightInd w:val="0"/>
        <w:spacing w:after="0" w:line="240" w:lineRule="auto"/>
        <w:rPr>
          <w:rFonts w:ascii="Consolas" w:hAnsi="Consolas" w:cs="Consolas"/>
          <w:color w:val="000000"/>
          <w:sz w:val="19"/>
          <w:szCs w:val="19"/>
          <w:lang w:val="en-US"/>
        </w:rPr>
      </w:pPr>
      <w:r w:rsidRPr="00CD42DD">
        <w:rPr>
          <w:rFonts w:ascii="Consolas" w:hAnsi="Consolas" w:cs="Consolas"/>
          <w:color w:val="000000"/>
          <w:sz w:val="19"/>
          <w:szCs w:val="19"/>
          <w:lang w:val="en-US"/>
        </w:rPr>
        <w:t>{</w:t>
      </w:r>
    </w:p>
    <w:p w:rsidR="00CD42DD" w:rsidRPr="00CD42DD" w:rsidRDefault="00CD42DD" w:rsidP="00CD42DD">
      <w:pPr>
        <w:autoSpaceDE w:val="0"/>
        <w:autoSpaceDN w:val="0"/>
        <w:adjustRightInd w:val="0"/>
        <w:spacing w:after="0" w:line="240" w:lineRule="auto"/>
        <w:rPr>
          <w:rFonts w:ascii="Consolas" w:hAnsi="Consolas" w:cs="Consolas"/>
          <w:color w:val="000000"/>
          <w:sz w:val="19"/>
          <w:szCs w:val="19"/>
          <w:lang w:val="en-US"/>
        </w:rPr>
      </w:pPr>
      <w:r w:rsidRPr="00CD42DD">
        <w:rPr>
          <w:rFonts w:ascii="Consolas" w:hAnsi="Consolas" w:cs="Consolas"/>
          <w:color w:val="000000"/>
          <w:sz w:val="19"/>
          <w:szCs w:val="19"/>
          <w:lang w:val="en-US"/>
        </w:rPr>
        <w:t xml:space="preserve">    </w:t>
      </w:r>
      <w:proofErr w:type="spellStart"/>
      <w:r w:rsidRPr="00CD42DD">
        <w:rPr>
          <w:rFonts w:ascii="Consolas" w:hAnsi="Consolas" w:cs="Consolas"/>
          <w:color w:val="000000"/>
          <w:sz w:val="19"/>
          <w:szCs w:val="19"/>
          <w:lang w:val="en-US"/>
        </w:rPr>
        <w:t>OpenFileDialog</w:t>
      </w:r>
      <w:proofErr w:type="spellEnd"/>
      <w:r w:rsidRPr="00CD42DD">
        <w:rPr>
          <w:rFonts w:ascii="Consolas" w:hAnsi="Consolas" w:cs="Consolas"/>
          <w:color w:val="000000"/>
          <w:sz w:val="19"/>
          <w:szCs w:val="19"/>
          <w:lang w:val="en-US"/>
        </w:rPr>
        <w:t xml:space="preserve"> </w:t>
      </w:r>
      <w:proofErr w:type="spellStart"/>
      <w:r w:rsidRPr="00CD42DD">
        <w:rPr>
          <w:rFonts w:ascii="Consolas" w:hAnsi="Consolas" w:cs="Consolas"/>
          <w:color w:val="000000"/>
          <w:sz w:val="19"/>
          <w:szCs w:val="19"/>
          <w:lang w:val="en-US"/>
        </w:rPr>
        <w:t>openFileDialog</w:t>
      </w:r>
      <w:proofErr w:type="spellEnd"/>
      <w:r w:rsidRPr="00CD42DD">
        <w:rPr>
          <w:rFonts w:ascii="Consolas" w:hAnsi="Consolas" w:cs="Consolas"/>
          <w:color w:val="000000"/>
          <w:sz w:val="19"/>
          <w:szCs w:val="19"/>
          <w:lang w:val="en-US"/>
        </w:rPr>
        <w:t xml:space="preserve"> = </w:t>
      </w:r>
      <w:r w:rsidRPr="00CD42DD">
        <w:rPr>
          <w:rFonts w:ascii="Consolas" w:hAnsi="Consolas" w:cs="Consolas"/>
          <w:color w:val="0000FF"/>
          <w:sz w:val="19"/>
          <w:szCs w:val="19"/>
          <w:lang w:val="en-US"/>
        </w:rPr>
        <w:t>new</w:t>
      </w:r>
      <w:r w:rsidRPr="00CD42DD">
        <w:rPr>
          <w:rFonts w:ascii="Consolas" w:hAnsi="Consolas" w:cs="Consolas"/>
          <w:color w:val="000000"/>
          <w:sz w:val="19"/>
          <w:szCs w:val="19"/>
          <w:lang w:val="en-US"/>
        </w:rPr>
        <w:t xml:space="preserve"> </w:t>
      </w:r>
      <w:proofErr w:type="spellStart"/>
      <w:proofErr w:type="gramStart"/>
      <w:r w:rsidRPr="00CD42DD">
        <w:rPr>
          <w:rFonts w:ascii="Consolas" w:hAnsi="Consolas" w:cs="Consolas"/>
          <w:color w:val="000000"/>
          <w:sz w:val="19"/>
          <w:szCs w:val="19"/>
          <w:lang w:val="en-US"/>
        </w:rPr>
        <w:t>OpenFileDialog</w:t>
      </w:r>
      <w:proofErr w:type="spellEnd"/>
      <w:r w:rsidRPr="00CD42DD">
        <w:rPr>
          <w:rFonts w:ascii="Consolas" w:hAnsi="Consolas" w:cs="Consolas"/>
          <w:color w:val="000000"/>
          <w:sz w:val="19"/>
          <w:szCs w:val="19"/>
          <w:lang w:val="en-US"/>
        </w:rPr>
        <w:t>(</w:t>
      </w:r>
      <w:proofErr w:type="gramEnd"/>
      <w:r w:rsidRPr="00CD42DD">
        <w:rPr>
          <w:rFonts w:ascii="Consolas" w:hAnsi="Consolas" w:cs="Consolas"/>
          <w:color w:val="000000"/>
          <w:sz w:val="19"/>
          <w:szCs w:val="19"/>
          <w:lang w:val="en-US"/>
        </w:rPr>
        <w:t>);</w:t>
      </w:r>
    </w:p>
    <w:p w:rsidR="00CD42DD" w:rsidRPr="00CD42DD" w:rsidRDefault="00CD42DD" w:rsidP="00CD42DD">
      <w:pPr>
        <w:autoSpaceDE w:val="0"/>
        <w:autoSpaceDN w:val="0"/>
        <w:adjustRightInd w:val="0"/>
        <w:spacing w:after="0" w:line="240" w:lineRule="auto"/>
        <w:rPr>
          <w:rFonts w:ascii="Consolas" w:hAnsi="Consolas" w:cs="Consolas"/>
          <w:color w:val="000000"/>
          <w:sz w:val="19"/>
          <w:szCs w:val="19"/>
          <w:lang w:val="en-US"/>
        </w:rPr>
      </w:pPr>
    </w:p>
    <w:p w:rsidR="00CD42DD" w:rsidRPr="00CD42DD" w:rsidRDefault="00CD42DD" w:rsidP="00CD42DD">
      <w:pPr>
        <w:autoSpaceDE w:val="0"/>
        <w:autoSpaceDN w:val="0"/>
        <w:adjustRightInd w:val="0"/>
        <w:spacing w:after="0" w:line="240" w:lineRule="auto"/>
        <w:rPr>
          <w:rFonts w:ascii="Consolas" w:hAnsi="Consolas" w:cs="Consolas"/>
          <w:color w:val="000000"/>
          <w:sz w:val="19"/>
          <w:szCs w:val="19"/>
          <w:lang w:val="en-US"/>
        </w:rPr>
      </w:pPr>
      <w:r w:rsidRPr="00CD42DD">
        <w:rPr>
          <w:rFonts w:ascii="Consolas" w:hAnsi="Consolas" w:cs="Consolas"/>
          <w:color w:val="000000"/>
          <w:sz w:val="19"/>
          <w:szCs w:val="19"/>
          <w:lang w:val="en-US"/>
        </w:rPr>
        <w:t xml:space="preserve">    </w:t>
      </w:r>
      <w:proofErr w:type="spellStart"/>
      <w:r w:rsidRPr="00CD42DD">
        <w:rPr>
          <w:rFonts w:ascii="Consolas" w:hAnsi="Consolas" w:cs="Consolas"/>
          <w:color w:val="000000"/>
          <w:sz w:val="19"/>
          <w:szCs w:val="19"/>
          <w:lang w:val="en-US"/>
        </w:rPr>
        <w:t>openFileDialog.Title</w:t>
      </w:r>
      <w:proofErr w:type="spellEnd"/>
      <w:r w:rsidRPr="00CD42DD">
        <w:rPr>
          <w:rFonts w:ascii="Consolas" w:hAnsi="Consolas" w:cs="Consolas"/>
          <w:color w:val="000000"/>
          <w:sz w:val="19"/>
          <w:szCs w:val="19"/>
          <w:lang w:val="en-US"/>
        </w:rPr>
        <w:t xml:space="preserve"> = </w:t>
      </w:r>
      <w:r w:rsidRPr="00CD42DD">
        <w:rPr>
          <w:rFonts w:ascii="Consolas" w:hAnsi="Consolas" w:cs="Consolas"/>
          <w:color w:val="A31515"/>
          <w:sz w:val="19"/>
          <w:szCs w:val="19"/>
          <w:lang w:val="en-US"/>
        </w:rPr>
        <w:t>"</w:t>
      </w:r>
      <w:r>
        <w:rPr>
          <w:rFonts w:ascii="Consolas" w:hAnsi="Consolas" w:cs="Consolas"/>
          <w:color w:val="A31515"/>
          <w:sz w:val="19"/>
          <w:szCs w:val="19"/>
        </w:rPr>
        <w:t>Выберите</w:t>
      </w:r>
      <w:r w:rsidRPr="00CD42DD">
        <w:rPr>
          <w:rFonts w:ascii="Consolas" w:hAnsi="Consolas" w:cs="Consolas"/>
          <w:color w:val="A31515"/>
          <w:sz w:val="19"/>
          <w:szCs w:val="19"/>
          <w:lang w:val="en-US"/>
        </w:rPr>
        <w:t xml:space="preserve"> </w:t>
      </w:r>
      <w:r>
        <w:rPr>
          <w:rFonts w:ascii="Consolas" w:hAnsi="Consolas" w:cs="Consolas"/>
          <w:color w:val="A31515"/>
          <w:sz w:val="19"/>
          <w:szCs w:val="19"/>
        </w:rPr>
        <w:t>исходный</w:t>
      </w:r>
      <w:r w:rsidRPr="00CD42DD">
        <w:rPr>
          <w:rFonts w:ascii="Consolas" w:hAnsi="Consolas" w:cs="Consolas"/>
          <w:color w:val="A31515"/>
          <w:sz w:val="19"/>
          <w:szCs w:val="19"/>
          <w:lang w:val="en-US"/>
        </w:rPr>
        <w:t xml:space="preserve"> </w:t>
      </w:r>
      <w:r>
        <w:rPr>
          <w:rFonts w:ascii="Consolas" w:hAnsi="Consolas" w:cs="Consolas"/>
          <w:color w:val="A31515"/>
          <w:sz w:val="19"/>
          <w:szCs w:val="19"/>
        </w:rPr>
        <w:t>файл</w:t>
      </w:r>
      <w:r w:rsidRPr="00CD42DD">
        <w:rPr>
          <w:rFonts w:ascii="Consolas" w:hAnsi="Consolas" w:cs="Consolas"/>
          <w:color w:val="A31515"/>
          <w:sz w:val="19"/>
          <w:szCs w:val="19"/>
          <w:lang w:val="en-US"/>
        </w:rPr>
        <w:t>"</w:t>
      </w:r>
      <w:r w:rsidRPr="00CD42DD">
        <w:rPr>
          <w:rFonts w:ascii="Consolas" w:hAnsi="Consolas" w:cs="Consolas"/>
          <w:color w:val="000000"/>
          <w:sz w:val="19"/>
          <w:szCs w:val="19"/>
          <w:lang w:val="en-US"/>
        </w:rPr>
        <w:t>;</w:t>
      </w:r>
    </w:p>
    <w:p w:rsidR="00CD42DD" w:rsidRPr="00CD42DD" w:rsidRDefault="00CD42DD" w:rsidP="00CD42DD">
      <w:pPr>
        <w:autoSpaceDE w:val="0"/>
        <w:autoSpaceDN w:val="0"/>
        <w:adjustRightInd w:val="0"/>
        <w:spacing w:after="0" w:line="240" w:lineRule="auto"/>
        <w:rPr>
          <w:rFonts w:ascii="Consolas" w:hAnsi="Consolas" w:cs="Consolas"/>
          <w:color w:val="000000"/>
          <w:sz w:val="19"/>
          <w:szCs w:val="19"/>
          <w:lang w:val="en-US"/>
        </w:rPr>
      </w:pPr>
      <w:r w:rsidRPr="00CD42DD">
        <w:rPr>
          <w:rFonts w:ascii="Consolas" w:hAnsi="Consolas" w:cs="Consolas"/>
          <w:color w:val="000000"/>
          <w:sz w:val="19"/>
          <w:szCs w:val="19"/>
          <w:lang w:val="en-US"/>
        </w:rPr>
        <w:t xml:space="preserve">    </w:t>
      </w:r>
      <w:proofErr w:type="spellStart"/>
      <w:r w:rsidRPr="00CD42DD">
        <w:rPr>
          <w:rFonts w:ascii="Consolas" w:hAnsi="Consolas" w:cs="Consolas"/>
          <w:color w:val="000000"/>
          <w:sz w:val="19"/>
          <w:szCs w:val="19"/>
          <w:lang w:val="en-US"/>
        </w:rPr>
        <w:t>openFileDialog.Filter</w:t>
      </w:r>
      <w:proofErr w:type="spellEnd"/>
      <w:r w:rsidRPr="00CD42DD">
        <w:rPr>
          <w:rFonts w:ascii="Consolas" w:hAnsi="Consolas" w:cs="Consolas"/>
          <w:color w:val="000000"/>
          <w:sz w:val="19"/>
          <w:szCs w:val="19"/>
          <w:lang w:val="en-US"/>
        </w:rPr>
        <w:t xml:space="preserve"> = </w:t>
      </w:r>
      <w:r w:rsidRPr="00CD42DD">
        <w:rPr>
          <w:rFonts w:ascii="Consolas" w:hAnsi="Consolas" w:cs="Consolas"/>
          <w:color w:val="A31515"/>
          <w:sz w:val="19"/>
          <w:szCs w:val="19"/>
          <w:lang w:val="en-US"/>
        </w:rPr>
        <w:t>"</w:t>
      </w:r>
      <w:r>
        <w:rPr>
          <w:rFonts w:ascii="Consolas" w:hAnsi="Consolas" w:cs="Consolas"/>
          <w:color w:val="A31515"/>
          <w:sz w:val="19"/>
          <w:szCs w:val="19"/>
        </w:rPr>
        <w:t>Файлы</w:t>
      </w:r>
      <w:r w:rsidRPr="00CD42DD">
        <w:rPr>
          <w:rFonts w:ascii="Consolas" w:hAnsi="Consolas" w:cs="Consolas"/>
          <w:color w:val="A31515"/>
          <w:sz w:val="19"/>
          <w:szCs w:val="19"/>
          <w:lang w:val="en-US"/>
        </w:rPr>
        <w:t xml:space="preserve"> XML (*.xml)|*.xml"</w:t>
      </w:r>
      <w:r w:rsidRPr="00CD42DD">
        <w:rPr>
          <w:rFonts w:ascii="Consolas" w:hAnsi="Consolas" w:cs="Consolas"/>
          <w:color w:val="000000"/>
          <w:sz w:val="19"/>
          <w:szCs w:val="19"/>
          <w:lang w:val="en-US"/>
        </w:rPr>
        <w:t>;</w:t>
      </w:r>
    </w:p>
    <w:p w:rsidR="00CD42DD" w:rsidRPr="00CD42DD" w:rsidRDefault="00CD42DD" w:rsidP="00CD42DD">
      <w:pPr>
        <w:autoSpaceDE w:val="0"/>
        <w:autoSpaceDN w:val="0"/>
        <w:adjustRightInd w:val="0"/>
        <w:spacing w:after="0" w:line="240" w:lineRule="auto"/>
        <w:rPr>
          <w:rFonts w:ascii="Consolas" w:hAnsi="Consolas" w:cs="Consolas"/>
          <w:color w:val="000000"/>
          <w:sz w:val="19"/>
          <w:szCs w:val="19"/>
          <w:lang w:val="en-US"/>
        </w:rPr>
      </w:pPr>
    </w:p>
    <w:p w:rsidR="00CD42DD" w:rsidRPr="00CD42DD" w:rsidRDefault="00CD42DD" w:rsidP="00CD42DD">
      <w:pPr>
        <w:autoSpaceDE w:val="0"/>
        <w:autoSpaceDN w:val="0"/>
        <w:adjustRightInd w:val="0"/>
        <w:spacing w:after="0" w:line="240" w:lineRule="auto"/>
        <w:rPr>
          <w:rFonts w:ascii="Consolas" w:hAnsi="Consolas" w:cs="Consolas"/>
          <w:color w:val="000000"/>
          <w:sz w:val="19"/>
          <w:szCs w:val="19"/>
          <w:lang w:val="en-US"/>
        </w:rPr>
      </w:pPr>
      <w:r w:rsidRPr="00CD42DD">
        <w:rPr>
          <w:rFonts w:ascii="Consolas" w:hAnsi="Consolas" w:cs="Consolas"/>
          <w:color w:val="000000"/>
          <w:sz w:val="19"/>
          <w:szCs w:val="19"/>
          <w:lang w:val="en-US"/>
        </w:rPr>
        <w:t xml:space="preserve">    </w:t>
      </w:r>
      <w:r w:rsidRPr="00CD42DD">
        <w:rPr>
          <w:rFonts w:ascii="Consolas" w:hAnsi="Consolas" w:cs="Consolas"/>
          <w:color w:val="0000FF"/>
          <w:sz w:val="19"/>
          <w:szCs w:val="19"/>
          <w:lang w:val="en-US"/>
        </w:rPr>
        <w:t>if</w:t>
      </w:r>
      <w:r w:rsidRPr="00CD42DD">
        <w:rPr>
          <w:rFonts w:ascii="Consolas" w:hAnsi="Consolas" w:cs="Consolas"/>
          <w:color w:val="000000"/>
          <w:sz w:val="19"/>
          <w:szCs w:val="19"/>
          <w:lang w:val="en-US"/>
        </w:rPr>
        <w:t xml:space="preserve"> (</w:t>
      </w:r>
      <w:proofErr w:type="spellStart"/>
      <w:r w:rsidRPr="00CD42DD">
        <w:rPr>
          <w:rFonts w:ascii="Consolas" w:hAnsi="Consolas" w:cs="Consolas"/>
          <w:color w:val="000000"/>
          <w:sz w:val="19"/>
          <w:szCs w:val="19"/>
          <w:lang w:val="en-US"/>
        </w:rPr>
        <w:t>openFileDialog.ShowDialog</w:t>
      </w:r>
      <w:proofErr w:type="spellEnd"/>
      <w:r w:rsidRPr="00CD42DD">
        <w:rPr>
          <w:rFonts w:ascii="Consolas" w:hAnsi="Consolas" w:cs="Consolas"/>
          <w:color w:val="000000"/>
          <w:sz w:val="19"/>
          <w:szCs w:val="19"/>
          <w:lang w:val="en-US"/>
        </w:rPr>
        <w:t xml:space="preserve">() == </w:t>
      </w:r>
      <w:proofErr w:type="spellStart"/>
      <w:r w:rsidRPr="00CD42DD">
        <w:rPr>
          <w:rFonts w:ascii="Consolas" w:hAnsi="Consolas" w:cs="Consolas"/>
          <w:color w:val="000000"/>
          <w:sz w:val="19"/>
          <w:szCs w:val="19"/>
          <w:lang w:val="en-US"/>
        </w:rPr>
        <w:t>DialogResult.OK</w:t>
      </w:r>
      <w:proofErr w:type="spellEnd"/>
      <w:r w:rsidRPr="00CD42DD">
        <w:rPr>
          <w:rFonts w:ascii="Consolas" w:hAnsi="Consolas" w:cs="Consolas"/>
          <w:color w:val="000000"/>
          <w:sz w:val="19"/>
          <w:szCs w:val="19"/>
          <w:lang w:val="en-US"/>
        </w:rPr>
        <w:t>)</w:t>
      </w:r>
    </w:p>
    <w:p w:rsidR="00CD42DD" w:rsidRPr="00CD42DD" w:rsidRDefault="00CD42DD" w:rsidP="00CD42DD">
      <w:pPr>
        <w:autoSpaceDE w:val="0"/>
        <w:autoSpaceDN w:val="0"/>
        <w:adjustRightInd w:val="0"/>
        <w:spacing w:after="0" w:line="240" w:lineRule="auto"/>
        <w:rPr>
          <w:rFonts w:ascii="Consolas" w:hAnsi="Consolas" w:cs="Consolas"/>
          <w:color w:val="000000"/>
          <w:sz w:val="19"/>
          <w:szCs w:val="19"/>
          <w:lang w:val="en-US"/>
        </w:rPr>
      </w:pPr>
      <w:r w:rsidRPr="00CD42DD">
        <w:rPr>
          <w:rFonts w:ascii="Consolas" w:hAnsi="Consolas" w:cs="Consolas"/>
          <w:color w:val="000000"/>
          <w:sz w:val="19"/>
          <w:szCs w:val="19"/>
          <w:lang w:val="en-US"/>
        </w:rPr>
        <w:t xml:space="preserve">    {</w:t>
      </w:r>
    </w:p>
    <w:p w:rsidR="00CD42DD" w:rsidRPr="00CD42DD" w:rsidRDefault="00CD42DD" w:rsidP="00CD42DD">
      <w:pPr>
        <w:autoSpaceDE w:val="0"/>
        <w:autoSpaceDN w:val="0"/>
        <w:adjustRightInd w:val="0"/>
        <w:spacing w:after="0" w:line="240" w:lineRule="auto"/>
        <w:rPr>
          <w:rFonts w:ascii="Consolas" w:hAnsi="Consolas" w:cs="Consolas"/>
          <w:color w:val="000000"/>
          <w:sz w:val="19"/>
          <w:szCs w:val="19"/>
          <w:lang w:val="en-US"/>
        </w:rPr>
      </w:pPr>
      <w:r w:rsidRPr="00CD42DD">
        <w:rPr>
          <w:rFonts w:ascii="Consolas" w:hAnsi="Consolas" w:cs="Consolas"/>
          <w:color w:val="000000"/>
          <w:sz w:val="19"/>
          <w:szCs w:val="19"/>
          <w:lang w:val="en-US"/>
        </w:rPr>
        <w:t xml:space="preserve">        </w:t>
      </w:r>
      <w:proofErr w:type="spellStart"/>
      <w:r w:rsidRPr="00CD42DD">
        <w:rPr>
          <w:rFonts w:ascii="Consolas" w:hAnsi="Consolas" w:cs="Consolas"/>
          <w:color w:val="000000"/>
          <w:sz w:val="19"/>
          <w:szCs w:val="19"/>
          <w:lang w:val="en-US"/>
        </w:rPr>
        <w:t>inFilePath</w:t>
      </w:r>
      <w:proofErr w:type="spellEnd"/>
      <w:r w:rsidRPr="00CD42DD">
        <w:rPr>
          <w:rFonts w:ascii="Consolas" w:hAnsi="Consolas" w:cs="Consolas"/>
          <w:color w:val="000000"/>
          <w:sz w:val="19"/>
          <w:szCs w:val="19"/>
          <w:lang w:val="en-US"/>
        </w:rPr>
        <w:t xml:space="preserve"> = </w:t>
      </w:r>
      <w:proofErr w:type="spellStart"/>
      <w:r w:rsidRPr="00CD42DD">
        <w:rPr>
          <w:rFonts w:ascii="Consolas" w:hAnsi="Consolas" w:cs="Consolas"/>
          <w:color w:val="000000"/>
          <w:sz w:val="19"/>
          <w:szCs w:val="19"/>
          <w:lang w:val="en-US"/>
        </w:rPr>
        <w:t>openFileDialog.FileName</w:t>
      </w:r>
      <w:proofErr w:type="spellEnd"/>
      <w:r w:rsidRPr="00CD42DD">
        <w:rPr>
          <w:rFonts w:ascii="Consolas" w:hAnsi="Consolas" w:cs="Consolas"/>
          <w:color w:val="000000"/>
          <w:sz w:val="19"/>
          <w:szCs w:val="19"/>
          <w:lang w:val="en-US"/>
        </w:rPr>
        <w:t>;</w:t>
      </w:r>
    </w:p>
    <w:p w:rsidR="00CD42DD" w:rsidRPr="00CD42DD" w:rsidRDefault="00CD42DD" w:rsidP="00CD42DD">
      <w:pPr>
        <w:autoSpaceDE w:val="0"/>
        <w:autoSpaceDN w:val="0"/>
        <w:adjustRightInd w:val="0"/>
        <w:spacing w:after="0" w:line="240" w:lineRule="auto"/>
        <w:rPr>
          <w:rFonts w:ascii="Consolas" w:hAnsi="Consolas" w:cs="Consolas"/>
          <w:color w:val="000000"/>
          <w:sz w:val="19"/>
          <w:szCs w:val="19"/>
          <w:lang w:val="en-US"/>
        </w:rPr>
      </w:pPr>
      <w:r w:rsidRPr="00CD42DD">
        <w:rPr>
          <w:rFonts w:ascii="Consolas" w:hAnsi="Consolas" w:cs="Consolas"/>
          <w:color w:val="000000"/>
          <w:sz w:val="19"/>
          <w:szCs w:val="19"/>
          <w:lang w:val="en-US"/>
        </w:rPr>
        <w:t xml:space="preserve">        </w:t>
      </w:r>
      <w:proofErr w:type="spellStart"/>
      <w:r w:rsidRPr="00CD42DD">
        <w:rPr>
          <w:rFonts w:ascii="Consolas" w:hAnsi="Consolas" w:cs="Consolas"/>
          <w:color w:val="000000"/>
          <w:sz w:val="19"/>
          <w:szCs w:val="19"/>
          <w:lang w:val="en-US"/>
        </w:rPr>
        <w:t>txtPathXMLin.Text</w:t>
      </w:r>
      <w:proofErr w:type="spellEnd"/>
      <w:r w:rsidRPr="00CD42DD">
        <w:rPr>
          <w:rFonts w:ascii="Consolas" w:hAnsi="Consolas" w:cs="Consolas"/>
          <w:color w:val="000000"/>
          <w:sz w:val="19"/>
          <w:szCs w:val="19"/>
          <w:lang w:val="en-US"/>
        </w:rPr>
        <w:t xml:space="preserve"> = </w:t>
      </w:r>
      <w:proofErr w:type="spellStart"/>
      <w:r w:rsidRPr="00CD42DD">
        <w:rPr>
          <w:rFonts w:ascii="Consolas" w:hAnsi="Consolas" w:cs="Consolas"/>
          <w:color w:val="000000"/>
          <w:sz w:val="19"/>
          <w:szCs w:val="19"/>
          <w:lang w:val="en-US"/>
        </w:rPr>
        <w:t>inFilePath</w:t>
      </w:r>
      <w:proofErr w:type="spellEnd"/>
      <w:r w:rsidRPr="00CD42DD">
        <w:rPr>
          <w:rFonts w:ascii="Consolas" w:hAnsi="Consolas" w:cs="Consolas"/>
          <w:color w:val="000000"/>
          <w:sz w:val="19"/>
          <w:szCs w:val="19"/>
          <w:lang w:val="en-US"/>
        </w:rPr>
        <w:t>;</w:t>
      </w:r>
    </w:p>
    <w:p w:rsidR="00CD42DD" w:rsidRDefault="00CD42DD" w:rsidP="00CD42DD">
      <w:pPr>
        <w:autoSpaceDE w:val="0"/>
        <w:autoSpaceDN w:val="0"/>
        <w:adjustRightInd w:val="0"/>
        <w:spacing w:after="0" w:line="240" w:lineRule="auto"/>
        <w:rPr>
          <w:rFonts w:ascii="Consolas" w:hAnsi="Consolas" w:cs="Consolas"/>
          <w:color w:val="000000"/>
          <w:sz w:val="19"/>
          <w:szCs w:val="19"/>
        </w:rPr>
      </w:pPr>
      <w:r w:rsidRPr="00CD42DD">
        <w:rPr>
          <w:rFonts w:ascii="Consolas" w:hAnsi="Consolas" w:cs="Consolas"/>
          <w:color w:val="000000"/>
          <w:sz w:val="19"/>
          <w:szCs w:val="19"/>
          <w:lang w:val="en-US"/>
        </w:rPr>
        <w:t xml:space="preserve">        </w:t>
      </w:r>
      <w:r>
        <w:rPr>
          <w:rFonts w:ascii="Consolas" w:hAnsi="Consolas" w:cs="Consolas"/>
          <w:color w:val="000000"/>
          <w:sz w:val="19"/>
          <w:szCs w:val="19"/>
        </w:rPr>
        <w:t xml:space="preserve">button1.Enabled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rsidR="00CD42DD" w:rsidRDefault="00CD42DD" w:rsidP="00CD42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D42DD" w:rsidRDefault="00CD42DD" w:rsidP="00CD42DD">
      <w:pPr>
        <w:spacing w:line="360" w:lineRule="auto"/>
        <w:jc w:val="both"/>
        <w:rPr>
          <w:rFonts w:ascii="Times New Roman" w:hAnsi="Times New Roman" w:cs="Times New Roman"/>
          <w:sz w:val="28"/>
        </w:rPr>
      </w:pPr>
      <w:r>
        <w:rPr>
          <w:rFonts w:ascii="Consolas" w:hAnsi="Consolas" w:cs="Consolas"/>
          <w:color w:val="000000"/>
          <w:sz w:val="19"/>
          <w:szCs w:val="19"/>
        </w:rPr>
        <w:t>}</w:t>
      </w:r>
    </w:p>
    <w:p w:rsidR="00CD42DD" w:rsidRDefault="00AD30FE" w:rsidP="00AD30FE">
      <w:pPr>
        <w:spacing w:line="360" w:lineRule="auto"/>
        <w:ind w:firstLine="708"/>
        <w:jc w:val="both"/>
        <w:rPr>
          <w:rFonts w:ascii="Times New Roman" w:hAnsi="Times New Roman" w:cs="Times New Roman"/>
          <w:sz w:val="28"/>
        </w:rPr>
      </w:pPr>
      <w:r>
        <w:rPr>
          <w:rFonts w:ascii="Times New Roman" w:hAnsi="Times New Roman" w:cs="Times New Roman"/>
          <w:sz w:val="28"/>
        </w:rPr>
        <w:t>Таким же структурно-подобным образом описывается назначение пути к выходному файлу и к сертификату, если он имеется:</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roofErr w:type="gramStart"/>
      <w:r w:rsidRPr="00AD30FE">
        <w:rPr>
          <w:rFonts w:ascii="Consolas" w:hAnsi="Consolas" w:cs="Consolas"/>
          <w:color w:val="0000FF"/>
          <w:sz w:val="19"/>
          <w:szCs w:val="19"/>
          <w:lang w:val="en-US"/>
        </w:rPr>
        <w:t>private</w:t>
      </w:r>
      <w:proofErr w:type="gramEnd"/>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void</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BtnFileOut_Click</w:t>
      </w:r>
      <w:proofErr w:type="spellEnd"/>
      <w:r w:rsidRPr="00AD30FE">
        <w:rPr>
          <w:rFonts w:ascii="Consolas" w:hAnsi="Consolas" w:cs="Consolas"/>
          <w:color w:val="000000"/>
          <w:sz w:val="19"/>
          <w:szCs w:val="19"/>
          <w:lang w:val="en-US"/>
        </w:rPr>
        <w:t>(</w:t>
      </w:r>
      <w:r w:rsidRPr="00AD30FE">
        <w:rPr>
          <w:rFonts w:ascii="Consolas" w:hAnsi="Consolas" w:cs="Consolas"/>
          <w:color w:val="0000FF"/>
          <w:sz w:val="19"/>
          <w:szCs w:val="19"/>
          <w:lang w:val="en-US"/>
        </w:rPr>
        <w:t>object</w:t>
      </w:r>
      <w:r w:rsidRPr="00AD30FE">
        <w:rPr>
          <w:rFonts w:ascii="Consolas" w:hAnsi="Consolas" w:cs="Consolas"/>
          <w:color w:val="000000"/>
          <w:sz w:val="19"/>
          <w:szCs w:val="19"/>
          <w:lang w:val="en-US"/>
        </w:rPr>
        <w:t xml:space="preserve"> sender, </w:t>
      </w:r>
      <w:proofErr w:type="spellStart"/>
      <w:r w:rsidRPr="00AD30FE">
        <w:rPr>
          <w:rFonts w:ascii="Consolas" w:hAnsi="Consolas" w:cs="Consolas"/>
          <w:color w:val="000000"/>
          <w:sz w:val="19"/>
          <w:szCs w:val="19"/>
          <w:lang w:val="en-US"/>
        </w:rPr>
        <w:t>EventArgs</w:t>
      </w:r>
      <w:proofErr w:type="spellEnd"/>
      <w:r w:rsidRPr="00AD30FE">
        <w:rPr>
          <w:rFonts w:ascii="Consolas" w:hAnsi="Consolas" w:cs="Consolas"/>
          <w:color w:val="000000"/>
          <w:sz w:val="19"/>
          <w:szCs w:val="19"/>
          <w:lang w:val="en-US"/>
        </w:rPr>
        <w:t xml:space="preserve"> e)</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SaveFileDialog</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saveFileDialog</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new</w:t>
      </w: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00"/>
          <w:sz w:val="19"/>
          <w:szCs w:val="19"/>
          <w:lang w:val="en-US"/>
        </w:rPr>
        <w:t>SaveFileDialog</w:t>
      </w:r>
      <w:proofErr w:type="spellEnd"/>
      <w:r w:rsidRPr="00AD30FE">
        <w:rPr>
          <w:rFonts w:ascii="Consolas" w:hAnsi="Consolas" w:cs="Consolas"/>
          <w:color w:val="000000"/>
          <w:sz w:val="19"/>
          <w:szCs w:val="19"/>
          <w:lang w:val="en-US"/>
        </w:rPr>
        <w:t>(</w:t>
      </w:r>
      <w:proofErr w:type="gram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saveFileDialog.Title</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w:t>
      </w:r>
      <w:r>
        <w:rPr>
          <w:rFonts w:ascii="Consolas" w:hAnsi="Consolas" w:cs="Consolas"/>
          <w:color w:val="A31515"/>
          <w:sz w:val="19"/>
          <w:szCs w:val="19"/>
        </w:rPr>
        <w:t>Выберите</w:t>
      </w:r>
      <w:r w:rsidRPr="00AD30FE">
        <w:rPr>
          <w:rFonts w:ascii="Consolas" w:hAnsi="Consolas" w:cs="Consolas"/>
          <w:color w:val="A31515"/>
          <w:sz w:val="19"/>
          <w:szCs w:val="19"/>
          <w:lang w:val="en-US"/>
        </w:rPr>
        <w:t xml:space="preserve"> </w:t>
      </w:r>
      <w:r>
        <w:rPr>
          <w:rFonts w:ascii="Consolas" w:hAnsi="Consolas" w:cs="Consolas"/>
          <w:color w:val="A31515"/>
          <w:sz w:val="19"/>
          <w:szCs w:val="19"/>
        </w:rPr>
        <w:t>конечный</w:t>
      </w:r>
      <w:r w:rsidRPr="00AD30FE">
        <w:rPr>
          <w:rFonts w:ascii="Consolas" w:hAnsi="Consolas" w:cs="Consolas"/>
          <w:color w:val="A31515"/>
          <w:sz w:val="19"/>
          <w:szCs w:val="19"/>
          <w:lang w:val="en-US"/>
        </w:rPr>
        <w:t xml:space="preserve"> </w:t>
      </w:r>
      <w:r>
        <w:rPr>
          <w:rFonts w:ascii="Consolas" w:hAnsi="Consolas" w:cs="Consolas"/>
          <w:color w:val="A31515"/>
          <w:sz w:val="19"/>
          <w:szCs w:val="19"/>
        </w:rPr>
        <w:t>файл</w:t>
      </w:r>
      <w:r w:rsidRPr="00AD30FE">
        <w:rPr>
          <w:rFonts w:ascii="Consolas" w:hAnsi="Consolas" w:cs="Consolas"/>
          <w:color w:val="A31515"/>
          <w:sz w:val="19"/>
          <w:szCs w:val="19"/>
          <w:lang w:val="en-US"/>
        </w:rPr>
        <w:t>"</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saveFileDialog.Filter</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w:t>
      </w:r>
      <w:r>
        <w:rPr>
          <w:rFonts w:ascii="Consolas" w:hAnsi="Consolas" w:cs="Consolas"/>
          <w:color w:val="A31515"/>
          <w:sz w:val="19"/>
          <w:szCs w:val="19"/>
        </w:rPr>
        <w:t>Файлы</w:t>
      </w:r>
      <w:r w:rsidRPr="00AD30FE">
        <w:rPr>
          <w:rFonts w:ascii="Consolas" w:hAnsi="Consolas" w:cs="Consolas"/>
          <w:color w:val="A31515"/>
          <w:sz w:val="19"/>
          <w:szCs w:val="19"/>
          <w:lang w:val="en-US"/>
        </w:rPr>
        <w:t xml:space="preserve"> XML (*.xml)|*.xml"</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if</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saveFileDialog.ShowDialog</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DialogResult.OK</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outFilePath</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saveFileDialog.FileName</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txtPathXMLout.Text</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outFilePath</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Default="00AD30FE" w:rsidP="00AD30FE">
      <w:pPr>
        <w:spacing w:line="360" w:lineRule="auto"/>
        <w:jc w:val="both"/>
        <w:rPr>
          <w:rFonts w:ascii="Consolas" w:hAnsi="Consolas" w:cs="Consolas"/>
          <w:color w:val="000000"/>
          <w:sz w:val="19"/>
          <w:szCs w:val="19"/>
        </w:rPr>
      </w:pPr>
      <w:r>
        <w:rPr>
          <w:rFonts w:ascii="Consolas" w:hAnsi="Consolas" w:cs="Consolas"/>
          <w:color w:val="000000"/>
          <w:sz w:val="19"/>
          <w:szCs w:val="19"/>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roofErr w:type="gramStart"/>
      <w:r w:rsidRPr="00AD30FE">
        <w:rPr>
          <w:rFonts w:ascii="Consolas" w:hAnsi="Consolas" w:cs="Consolas"/>
          <w:color w:val="0000FF"/>
          <w:sz w:val="19"/>
          <w:szCs w:val="19"/>
          <w:lang w:val="en-US"/>
        </w:rPr>
        <w:t>private</w:t>
      </w:r>
      <w:proofErr w:type="gramEnd"/>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void</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BtnCertPathOut_Click</w:t>
      </w:r>
      <w:proofErr w:type="spellEnd"/>
      <w:r w:rsidRPr="00AD30FE">
        <w:rPr>
          <w:rFonts w:ascii="Consolas" w:hAnsi="Consolas" w:cs="Consolas"/>
          <w:color w:val="000000"/>
          <w:sz w:val="19"/>
          <w:szCs w:val="19"/>
          <w:lang w:val="en-US"/>
        </w:rPr>
        <w:t>(</w:t>
      </w:r>
      <w:r w:rsidRPr="00AD30FE">
        <w:rPr>
          <w:rFonts w:ascii="Consolas" w:hAnsi="Consolas" w:cs="Consolas"/>
          <w:color w:val="0000FF"/>
          <w:sz w:val="19"/>
          <w:szCs w:val="19"/>
          <w:lang w:val="en-US"/>
        </w:rPr>
        <w:t>object</w:t>
      </w:r>
      <w:r w:rsidRPr="00AD30FE">
        <w:rPr>
          <w:rFonts w:ascii="Consolas" w:hAnsi="Consolas" w:cs="Consolas"/>
          <w:color w:val="000000"/>
          <w:sz w:val="19"/>
          <w:szCs w:val="19"/>
          <w:lang w:val="en-US"/>
        </w:rPr>
        <w:t xml:space="preserve"> sender, </w:t>
      </w:r>
      <w:proofErr w:type="spellStart"/>
      <w:r w:rsidRPr="00AD30FE">
        <w:rPr>
          <w:rFonts w:ascii="Consolas" w:hAnsi="Consolas" w:cs="Consolas"/>
          <w:color w:val="000000"/>
          <w:sz w:val="19"/>
          <w:szCs w:val="19"/>
          <w:lang w:val="en-US"/>
        </w:rPr>
        <w:t>EventArgs</w:t>
      </w:r>
      <w:proofErr w:type="spellEnd"/>
      <w:r w:rsidRPr="00AD30FE">
        <w:rPr>
          <w:rFonts w:ascii="Consolas" w:hAnsi="Consolas" w:cs="Consolas"/>
          <w:color w:val="000000"/>
          <w:sz w:val="19"/>
          <w:szCs w:val="19"/>
          <w:lang w:val="en-US"/>
        </w:rPr>
        <w:t xml:space="preserve"> e)</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SaveFileDialog</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saveFileDialog</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new</w:t>
      </w: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00"/>
          <w:sz w:val="19"/>
          <w:szCs w:val="19"/>
          <w:lang w:val="en-US"/>
        </w:rPr>
        <w:t>SaveFileDialog</w:t>
      </w:r>
      <w:proofErr w:type="spellEnd"/>
      <w:r w:rsidRPr="00AD30FE">
        <w:rPr>
          <w:rFonts w:ascii="Consolas" w:hAnsi="Consolas" w:cs="Consolas"/>
          <w:color w:val="000000"/>
          <w:sz w:val="19"/>
          <w:szCs w:val="19"/>
          <w:lang w:val="en-US"/>
        </w:rPr>
        <w:t>(</w:t>
      </w:r>
      <w:proofErr w:type="gram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saveFileDialog.Title</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w:t>
      </w:r>
      <w:r>
        <w:rPr>
          <w:rFonts w:ascii="Consolas" w:hAnsi="Consolas" w:cs="Consolas"/>
          <w:color w:val="A31515"/>
          <w:sz w:val="19"/>
          <w:szCs w:val="19"/>
        </w:rPr>
        <w:t>Выберите</w:t>
      </w:r>
      <w:r w:rsidRPr="00AD30FE">
        <w:rPr>
          <w:rFonts w:ascii="Consolas" w:hAnsi="Consolas" w:cs="Consolas"/>
          <w:color w:val="A31515"/>
          <w:sz w:val="19"/>
          <w:szCs w:val="19"/>
          <w:lang w:val="en-US"/>
        </w:rPr>
        <w:t xml:space="preserve"> </w:t>
      </w:r>
      <w:r>
        <w:rPr>
          <w:rFonts w:ascii="Consolas" w:hAnsi="Consolas" w:cs="Consolas"/>
          <w:color w:val="A31515"/>
          <w:sz w:val="19"/>
          <w:szCs w:val="19"/>
        </w:rPr>
        <w:t>место</w:t>
      </w:r>
      <w:r w:rsidRPr="00AD30FE">
        <w:rPr>
          <w:rFonts w:ascii="Consolas" w:hAnsi="Consolas" w:cs="Consolas"/>
          <w:color w:val="A31515"/>
          <w:sz w:val="19"/>
          <w:szCs w:val="19"/>
          <w:lang w:val="en-US"/>
        </w:rPr>
        <w:t xml:space="preserve"> </w:t>
      </w:r>
      <w:r>
        <w:rPr>
          <w:rFonts w:ascii="Consolas" w:hAnsi="Consolas" w:cs="Consolas"/>
          <w:color w:val="A31515"/>
          <w:sz w:val="19"/>
          <w:szCs w:val="19"/>
        </w:rPr>
        <w:t>сохранения</w:t>
      </w:r>
      <w:r w:rsidRPr="00AD30FE">
        <w:rPr>
          <w:rFonts w:ascii="Consolas" w:hAnsi="Consolas" w:cs="Consolas"/>
          <w:color w:val="A31515"/>
          <w:sz w:val="19"/>
          <w:szCs w:val="19"/>
          <w:lang w:val="en-US"/>
        </w:rPr>
        <w:t xml:space="preserve"> </w:t>
      </w:r>
      <w:r>
        <w:rPr>
          <w:rFonts w:ascii="Consolas" w:hAnsi="Consolas" w:cs="Consolas"/>
          <w:color w:val="A31515"/>
          <w:sz w:val="19"/>
          <w:szCs w:val="19"/>
        </w:rPr>
        <w:t>сертификата</w:t>
      </w:r>
      <w:r w:rsidRPr="00AD30FE">
        <w:rPr>
          <w:rFonts w:ascii="Consolas" w:hAnsi="Consolas" w:cs="Consolas"/>
          <w:color w:val="A31515"/>
          <w:sz w:val="19"/>
          <w:szCs w:val="19"/>
          <w:lang w:val="en-US"/>
        </w:rPr>
        <w:t>"</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saveFileDialog.Filter</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w:t>
      </w:r>
      <w:r>
        <w:rPr>
          <w:rFonts w:ascii="Consolas" w:hAnsi="Consolas" w:cs="Consolas"/>
          <w:color w:val="A31515"/>
          <w:sz w:val="19"/>
          <w:szCs w:val="19"/>
        </w:rPr>
        <w:t>Файлы</w:t>
      </w:r>
      <w:r w:rsidRPr="00AD30FE">
        <w:rPr>
          <w:rFonts w:ascii="Consolas" w:hAnsi="Consolas" w:cs="Consolas"/>
          <w:color w:val="A31515"/>
          <w:sz w:val="19"/>
          <w:szCs w:val="19"/>
          <w:lang w:val="en-US"/>
        </w:rPr>
        <w:t xml:space="preserve"> PFX (*.</w:t>
      </w:r>
      <w:proofErr w:type="spellStart"/>
      <w:r w:rsidRPr="00AD30FE">
        <w:rPr>
          <w:rFonts w:ascii="Consolas" w:hAnsi="Consolas" w:cs="Consolas"/>
          <w:color w:val="A31515"/>
          <w:sz w:val="19"/>
          <w:szCs w:val="19"/>
          <w:lang w:val="en-US"/>
        </w:rPr>
        <w:t>pfx</w:t>
      </w:r>
      <w:proofErr w:type="spellEnd"/>
      <w:r w:rsidRPr="00AD30FE">
        <w:rPr>
          <w:rFonts w:ascii="Consolas" w:hAnsi="Consolas" w:cs="Consolas"/>
          <w:color w:val="A31515"/>
          <w:sz w:val="19"/>
          <w:szCs w:val="19"/>
          <w:lang w:val="en-US"/>
        </w:rPr>
        <w:t>)|*.</w:t>
      </w:r>
      <w:proofErr w:type="spellStart"/>
      <w:r w:rsidRPr="00AD30FE">
        <w:rPr>
          <w:rFonts w:ascii="Consolas" w:hAnsi="Consolas" w:cs="Consolas"/>
          <w:color w:val="A31515"/>
          <w:sz w:val="19"/>
          <w:szCs w:val="19"/>
          <w:lang w:val="en-US"/>
        </w:rPr>
        <w:t>pfx</w:t>
      </w:r>
      <w:proofErr w:type="spellEnd"/>
      <w:r w:rsidRPr="00AD30FE">
        <w:rPr>
          <w:rFonts w:ascii="Consolas" w:hAnsi="Consolas" w:cs="Consolas"/>
          <w:color w:val="A31515"/>
          <w:sz w:val="19"/>
          <w:szCs w:val="19"/>
          <w:lang w:val="en-US"/>
        </w:rPr>
        <w:t>"</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if</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saveFileDialog.ShowDialog</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DialogResult.OK</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outSertPath</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saveFileDialog.FileName</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txtPathCERTout.Text</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outSertPath</w:t>
      </w:r>
      <w:proofErr w:type="spellEnd"/>
      <w:r w:rsidRPr="00AD30FE">
        <w:rPr>
          <w:rFonts w:ascii="Consolas" w:hAnsi="Consolas" w:cs="Consolas"/>
          <w:color w:val="000000"/>
          <w:sz w:val="19"/>
          <w:szCs w:val="19"/>
          <w:lang w:val="en-US"/>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sidRPr="00AD30FE">
        <w:rPr>
          <w:rFonts w:ascii="Consolas" w:hAnsi="Consolas" w:cs="Consolas"/>
          <w:color w:val="000000"/>
          <w:sz w:val="19"/>
          <w:szCs w:val="19"/>
          <w:lang w:val="en-US"/>
        </w:rPr>
        <w:t xml:space="preserve">    </w:t>
      </w:r>
      <w:r>
        <w:rPr>
          <w:rFonts w:ascii="Consolas" w:hAnsi="Consolas" w:cs="Consolas"/>
          <w:color w:val="000000"/>
          <w:sz w:val="19"/>
          <w:szCs w:val="19"/>
        </w:rPr>
        <w:t>}</w:t>
      </w:r>
    </w:p>
    <w:p w:rsidR="00AD30FE" w:rsidRDefault="00AD30FE" w:rsidP="00AD30FE">
      <w:pPr>
        <w:spacing w:line="360" w:lineRule="auto"/>
        <w:jc w:val="both"/>
        <w:rPr>
          <w:rFonts w:ascii="Times New Roman" w:hAnsi="Times New Roman" w:cs="Times New Roman"/>
          <w:sz w:val="28"/>
        </w:rPr>
      </w:pPr>
      <w:r>
        <w:rPr>
          <w:rFonts w:ascii="Consolas" w:hAnsi="Consolas" w:cs="Consolas"/>
          <w:color w:val="000000"/>
          <w:sz w:val="19"/>
          <w:szCs w:val="19"/>
        </w:rPr>
        <w:t>}</w:t>
      </w:r>
    </w:p>
    <w:p w:rsidR="00AD30FE" w:rsidRDefault="00AD30FE" w:rsidP="00AD30FE">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Программный модуль должен позволять создавать собственный новый сертификат на основе введенных пользователем мета-данных. Данный </w:t>
      </w:r>
      <w:r>
        <w:rPr>
          <w:rFonts w:ascii="Times New Roman" w:hAnsi="Times New Roman" w:cs="Times New Roman"/>
          <w:sz w:val="28"/>
        </w:rPr>
        <w:lastRenderedPageBreak/>
        <w:t>процесс необходим, если пользователь не имеет базы сертификатов и начинает работу с «нулевого дня». Описание кодом функционального узла при поднятии флага «создать сертификат» выглядит так:</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roofErr w:type="spellStart"/>
      <w:r w:rsidRPr="00AD30FE">
        <w:rPr>
          <w:rFonts w:ascii="Consolas" w:hAnsi="Consolas" w:cs="Consolas"/>
          <w:color w:val="0000FF"/>
          <w:sz w:val="19"/>
          <w:szCs w:val="19"/>
          <w:lang w:val="en-US"/>
        </w:rPr>
        <w:t>bool</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flgCreateCert</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roofErr w:type="gramStart"/>
      <w:r w:rsidRPr="00AD30FE">
        <w:rPr>
          <w:rFonts w:ascii="Consolas" w:hAnsi="Consolas" w:cs="Consolas"/>
          <w:color w:val="0000FF"/>
          <w:sz w:val="19"/>
          <w:szCs w:val="19"/>
          <w:lang w:val="en-US"/>
        </w:rPr>
        <w:t>private</w:t>
      </w:r>
      <w:proofErr w:type="gramEnd"/>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void</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CbxCreateCert_CheckedChanged</w:t>
      </w:r>
      <w:proofErr w:type="spellEnd"/>
      <w:r w:rsidRPr="00AD30FE">
        <w:rPr>
          <w:rFonts w:ascii="Consolas" w:hAnsi="Consolas" w:cs="Consolas"/>
          <w:color w:val="000000"/>
          <w:sz w:val="19"/>
          <w:szCs w:val="19"/>
          <w:lang w:val="en-US"/>
        </w:rPr>
        <w:t>(</w:t>
      </w:r>
      <w:r w:rsidRPr="00AD30FE">
        <w:rPr>
          <w:rFonts w:ascii="Consolas" w:hAnsi="Consolas" w:cs="Consolas"/>
          <w:color w:val="0000FF"/>
          <w:sz w:val="19"/>
          <w:szCs w:val="19"/>
          <w:lang w:val="en-US"/>
        </w:rPr>
        <w:t>object</w:t>
      </w:r>
      <w:r w:rsidRPr="00AD30FE">
        <w:rPr>
          <w:rFonts w:ascii="Consolas" w:hAnsi="Consolas" w:cs="Consolas"/>
          <w:color w:val="000000"/>
          <w:sz w:val="19"/>
          <w:szCs w:val="19"/>
          <w:lang w:val="en-US"/>
        </w:rPr>
        <w:t xml:space="preserve"> sender, </w:t>
      </w:r>
      <w:proofErr w:type="spellStart"/>
      <w:r w:rsidRPr="00AD30FE">
        <w:rPr>
          <w:rFonts w:ascii="Consolas" w:hAnsi="Consolas" w:cs="Consolas"/>
          <w:color w:val="000000"/>
          <w:sz w:val="19"/>
          <w:szCs w:val="19"/>
          <w:lang w:val="en-US"/>
        </w:rPr>
        <w:t>EventArgs</w:t>
      </w:r>
      <w:proofErr w:type="spellEnd"/>
      <w:r w:rsidRPr="00AD30FE">
        <w:rPr>
          <w:rFonts w:ascii="Consolas" w:hAnsi="Consolas" w:cs="Consolas"/>
          <w:color w:val="000000"/>
          <w:sz w:val="19"/>
          <w:szCs w:val="19"/>
          <w:lang w:val="en-US"/>
        </w:rPr>
        <w:t xml:space="preserve"> e)</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CheckBox</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cb</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CheckBox</w:t>
      </w:r>
      <w:proofErr w:type="spellEnd"/>
      <w:r w:rsidRPr="00AD30FE">
        <w:rPr>
          <w:rFonts w:ascii="Consolas" w:hAnsi="Consolas" w:cs="Consolas"/>
          <w:color w:val="000000"/>
          <w:sz w:val="19"/>
          <w:szCs w:val="19"/>
          <w:lang w:val="en-US"/>
        </w:rPr>
        <w:t>)sender;</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gramStart"/>
      <w:r w:rsidRPr="00AD30FE">
        <w:rPr>
          <w:rFonts w:ascii="Consolas" w:hAnsi="Consolas" w:cs="Consolas"/>
          <w:color w:val="0000FF"/>
          <w:sz w:val="19"/>
          <w:szCs w:val="19"/>
          <w:lang w:val="en-US"/>
        </w:rPr>
        <w:t>if</w:t>
      </w:r>
      <w:r w:rsidRPr="00AD30FE">
        <w:rPr>
          <w:rFonts w:ascii="Consolas" w:hAnsi="Consolas" w:cs="Consolas"/>
          <w:color w:val="000000"/>
          <w:sz w:val="19"/>
          <w:szCs w:val="19"/>
          <w:lang w:val="en-US"/>
        </w:rPr>
        <w:t>(</w:t>
      </w:r>
      <w:proofErr w:type="spellStart"/>
      <w:proofErr w:type="gramEnd"/>
      <w:r w:rsidRPr="00AD30FE">
        <w:rPr>
          <w:rFonts w:ascii="Consolas" w:hAnsi="Consolas" w:cs="Consolas"/>
          <w:color w:val="000000"/>
          <w:sz w:val="19"/>
          <w:szCs w:val="19"/>
          <w:lang w:val="en-US"/>
        </w:rPr>
        <w:t>cb.Checked</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txtCertMail.Enabled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true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txtCertName.Enabled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true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txtCertNC.Enabled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true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txtCertNU.Enabled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true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00"/>
          <w:sz w:val="19"/>
          <w:szCs w:val="19"/>
          <w:lang w:val="en-US"/>
        </w:rPr>
        <w:t>txtCertNum.Enabled</w:t>
      </w:r>
      <w:proofErr w:type="spellEnd"/>
      <w:r w:rsidRPr="00AD30FE">
        <w:rPr>
          <w:rFonts w:ascii="Consolas" w:hAnsi="Consolas" w:cs="Consolas"/>
          <w:color w:val="000000"/>
          <w:sz w:val="19"/>
          <w:szCs w:val="19"/>
          <w:lang w:val="en-US"/>
        </w:rPr>
        <w:t xml:space="preserve">  =</w:t>
      </w:r>
      <w:proofErr w:type="gramEnd"/>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true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btnCertPathOut.Enabled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true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flgCreateCert</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true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btnPathSert.Enabled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txtPathCERTin.Text</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txtPathCERTout.Enabled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true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00FF"/>
          <w:sz w:val="19"/>
          <w:szCs w:val="19"/>
          <w:lang w:val="en-US"/>
        </w:rPr>
      </w:pPr>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else</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txtCertMail.Enabled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txtCertName.Enabled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txtCertNC.Enabled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txtCertNU.Enabled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00"/>
          <w:sz w:val="19"/>
          <w:szCs w:val="19"/>
          <w:lang w:val="en-US"/>
        </w:rPr>
        <w:t>txtCertNum.Enabled</w:t>
      </w:r>
      <w:proofErr w:type="spellEnd"/>
      <w:r w:rsidRPr="00AD30FE">
        <w:rPr>
          <w:rFonts w:ascii="Consolas" w:hAnsi="Consolas" w:cs="Consolas"/>
          <w:color w:val="000000"/>
          <w:sz w:val="19"/>
          <w:szCs w:val="19"/>
          <w:lang w:val="en-US"/>
        </w:rPr>
        <w:t xml:space="preserve">  =</w:t>
      </w:r>
      <w:proofErr w:type="gramEnd"/>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btnCertPathOut.Enabled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flgCreateCert</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btnPathSert.Enabled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true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txtPathCERTin.Text</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inSertPath</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txtPathCERTout.Enabled</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sidRPr="00AD30FE">
        <w:rPr>
          <w:rFonts w:ascii="Consolas" w:hAnsi="Consolas" w:cs="Consolas"/>
          <w:color w:val="000000"/>
          <w:sz w:val="19"/>
          <w:szCs w:val="19"/>
          <w:lang w:val="en-US"/>
        </w:rPr>
        <w:t xml:space="preserve">    </w:t>
      </w:r>
      <w:r>
        <w:rPr>
          <w:rFonts w:ascii="Consolas" w:hAnsi="Consolas" w:cs="Consolas"/>
          <w:color w:val="000000"/>
          <w:sz w:val="19"/>
          <w:szCs w:val="19"/>
        </w:rPr>
        <w:t>}</w:t>
      </w:r>
    </w:p>
    <w:p w:rsidR="00AD30FE" w:rsidRDefault="00AD30FE" w:rsidP="00AD30FE">
      <w:pPr>
        <w:spacing w:line="360" w:lineRule="auto"/>
        <w:jc w:val="both"/>
        <w:rPr>
          <w:rFonts w:ascii="Times New Roman" w:hAnsi="Times New Roman" w:cs="Times New Roman"/>
          <w:sz w:val="28"/>
        </w:rPr>
      </w:pPr>
      <w:r>
        <w:rPr>
          <w:rFonts w:ascii="Consolas" w:hAnsi="Consolas" w:cs="Consolas"/>
          <w:color w:val="000000"/>
          <w:sz w:val="19"/>
          <w:szCs w:val="19"/>
        </w:rPr>
        <w:t>}</w:t>
      </w:r>
    </w:p>
    <w:p w:rsidR="00AD30FE" w:rsidRDefault="00AD30FE" w:rsidP="00AD30FE">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понимания пользователем процессов интеграции ЭЦП в электронный документ </w:t>
      </w:r>
      <w:r>
        <w:rPr>
          <w:rFonts w:ascii="Times New Roman" w:hAnsi="Times New Roman" w:cs="Times New Roman"/>
          <w:sz w:val="28"/>
          <w:lang w:val="en-US"/>
        </w:rPr>
        <w:t>XML</w:t>
      </w:r>
      <w:r w:rsidRPr="00AD30FE">
        <w:rPr>
          <w:rFonts w:ascii="Times New Roman" w:hAnsi="Times New Roman" w:cs="Times New Roman"/>
          <w:sz w:val="28"/>
        </w:rPr>
        <w:t xml:space="preserve"> </w:t>
      </w:r>
      <w:r>
        <w:rPr>
          <w:rFonts w:ascii="Times New Roman" w:hAnsi="Times New Roman" w:cs="Times New Roman"/>
          <w:sz w:val="28"/>
        </w:rPr>
        <w:t>необходимо ему предоставить вывод параметров по интеграции (алгоритм создания ЭЦП, длина ЭЦП, алгоритм хеширования – получения дайджеста и другие параметры). Данный процесс сопровождается следующим кодом:</w:t>
      </w:r>
    </w:p>
    <w:p w:rsidR="00AD30FE" w:rsidRPr="001879B1" w:rsidRDefault="00AD30FE" w:rsidP="00AD30FE">
      <w:pPr>
        <w:autoSpaceDE w:val="0"/>
        <w:autoSpaceDN w:val="0"/>
        <w:adjustRightInd w:val="0"/>
        <w:spacing w:after="0" w:line="240" w:lineRule="auto"/>
        <w:rPr>
          <w:rFonts w:ascii="Consolas" w:hAnsi="Consolas" w:cs="Consolas"/>
          <w:color w:val="000000"/>
          <w:sz w:val="19"/>
          <w:szCs w:val="19"/>
          <w:lang w:val="en-US"/>
        </w:rPr>
      </w:pPr>
      <w:proofErr w:type="gramStart"/>
      <w:r w:rsidRPr="001879B1">
        <w:rPr>
          <w:rFonts w:ascii="Consolas" w:hAnsi="Consolas" w:cs="Consolas"/>
          <w:color w:val="0000FF"/>
          <w:sz w:val="19"/>
          <w:szCs w:val="19"/>
          <w:lang w:val="en-US"/>
        </w:rPr>
        <w:t>private</w:t>
      </w:r>
      <w:proofErr w:type="gramEnd"/>
      <w:r w:rsidRPr="001879B1">
        <w:rPr>
          <w:rFonts w:ascii="Consolas" w:hAnsi="Consolas" w:cs="Consolas"/>
          <w:color w:val="000000"/>
          <w:sz w:val="19"/>
          <w:szCs w:val="19"/>
          <w:lang w:val="en-US"/>
        </w:rPr>
        <w:t xml:space="preserve"> </w:t>
      </w:r>
      <w:r w:rsidRPr="001879B1">
        <w:rPr>
          <w:rFonts w:ascii="Consolas" w:hAnsi="Consolas" w:cs="Consolas"/>
          <w:color w:val="0000FF"/>
          <w:sz w:val="19"/>
          <w:szCs w:val="19"/>
          <w:lang w:val="en-US"/>
        </w:rPr>
        <w:t>void</w:t>
      </w:r>
      <w:r w:rsidRPr="001879B1">
        <w:rPr>
          <w:rFonts w:ascii="Consolas" w:hAnsi="Consolas" w:cs="Consolas"/>
          <w:color w:val="000000"/>
          <w:sz w:val="19"/>
          <w:szCs w:val="19"/>
          <w:lang w:val="en-US"/>
        </w:rPr>
        <w:t xml:space="preserve"> </w:t>
      </w:r>
      <w:proofErr w:type="spellStart"/>
      <w:r w:rsidRPr="001879B1">
        <w:rPr>
          <w:rFonts w:ascii="Consolas" w:hAnsi="Consolas" w:cs="Consolas"/>
          <w:color w:val="000000"/>
          <w:sz w:val="19"/>
          <w:szCs w:val="19"/>
          <w:lang w:val="en-US"/>
        </w:rPr>
        <w:t>BtnViewPar_Click</w:t>
      </w:r>
      <w:proofErr w:type="spellEnd"/>
      <w:r w:rsidRPr="001879B1">
        <w:rPr>
          <w:rFonts w:ascii="Consolas" w:hAnsi="Consolas" w:cs="Consolas"/>
          <w:color w:val="000000"/>
          <w:sz w:val="19"/>
          <w:szCs w:val="19"/>
          <w:lang w:val="en-US"/>
        </w:rPr>
        <w:t>(</w:t>
      </w:r>
      <w:r w:rsidRPr="001879B1">
        <w:rPr>
          <w:rFonts w:ascii="Consolas" w:hAnsi="Consolas" w:cs="Consolas"/>
          <w:color w:val="0000FF"/>
          <w:sz w:val="19"/>
          <w:szCs w:val="19"/>
          <w:lang w:val="en-US"/>
        </w:rPr>
        <w:t>object</w:t>
      </w:r>
      <w:r w:rsidRPr="001879B1">
        <w:rPr>
          <w:rFonts w:ascii="Consolas" w:hAnsi="Consolas" w:cs="Consolas"/>
          <w:color w:val="000000"/>
          <w:sz w:val="19"/>
          <w:szCs w:val="19"/>
          <w:lang w:val="en-US"/>
        </w:rPr>
        <w:t xml:space="preserve"> sender, </w:t>
      </w:r>
      <w:proofErr w:type="spellStart"/>
      <w:r w:rsidRPr="001879B1">
        <w:rPr>
          <w:rFonts w:ascii="Consolas" w:hAnsi="Consolas" w:cs="Consolas"/>
          <w:color w:val="000000"/>
          <w:sz w:val="19"/>
          <w:szCs w:val="19"/>
          <w:lang w:val="en-US"/>
        </w:rPr>
        <w:t>EventArgs</w:t>
      </w:r>
      <w:proofErr w:type="spellEnd"/>
      <w:r w:rsidRPr="001879B1">
        <w:rPr>
          <w:rFonts w:ascii="Consolas" w:hAnsi="Consolas" w:cs="Consolas"/>
          <w:color w:val="000000"/>
          <w:sz w:val="19"/>
          <w:szCs w:val="19"/>
          <w:lang w:val="en-US"/>
        </w:rPr>
        <w:t xml:space="preserve"> e)</w:t>
      </w:r>
    </w:p>
    <w:p w:rsidR="00AD30FE" w:rsidRPr="001879B1" w:rsidRDefault="00AD30FE" w:rsidP="00AD30FE">
      <w:pPr>
        <w:autoSpaceDE w:val="0"/>
        <w:autoSpaceDN w:val="0"/>
        <w:adjustRightInd w:val="0"/>
        <w:spacing w:after="0" w:line="240" w:lineRule="auto"/>
        <w:rPr>
          <w:rFonts w:ascii="Consolas" w:hAnsi="Consolas" w:cs="Consolas"/>
          <w:color w:val="000000"/>
          <w:sz w:val="19"/>
          <w:szCs w:val="19"/>
          <w:lang w:val="en-US"/>
        </w:rPr>
      </w:pPr>
      <w:r w:rsidRPr="001879B1">
        <w:rPr>
          <w:rFonts w:ascii="Consolas" w:hAnsi="Consolas" w:cs="Consolas"/>
          <w:color w:val="000000"/>
          <w:sz w:val="19"/>
          <w:szCs w:val="19"/>
          <w:lang w:val="en-US"/>
        </w:rPr>
        <w:t>{</w:t>
      </w:r>
    </w:p>
    <w:p w:rsidR="00AD30FE" w:rsidRPr="001879B1" w:rsidRDefault="00AD30FE" w:rsidP="00AD30FE">
      <w:pPr>
        <w:autoSpaceDE w:val="0"/>
        <w:autoSpaceDN w:val="0"/>
        <w:adjustRightInd w:val="0"/>
        <w:spacing w:after="0" w:line="240" w:lineRule="auto"/>
        <w:rPr>
          <w:rFonts w:ascii="Consolas" w:hAnsi="Consolas" w:cs="Consolas"/>
          <w:color w:val="000000"/>
          <w:sz w:val="19"/>
          <w:szCs w:val="19"/>
          <w:lang w:val="en-US"/>
        </w:rPr>
      </w:pPr>
      <w:r w:rsidRPr="001879B1">
        <w:rPr>
          <w:rFonts w:ascii="Consolas" w:hAnsi="Consolas" w:cs="Consolas"/>
          <w:color w:val="000000"/>
          <w:sz w:val="19"/>
          <w:szCs w:val="19"/>
          <w:lang w:val="en-US"/>
        </w:rPr>
        <w:t xml:space="preserve">    </w:t>
      </w:r>
      <w:proofErr w:type="gramStart"/>
      <w:r w:rsidRPr="001879B1">
        <w:rPr>
          <w:rFonts w:ascii="Consolas" w:hAnsi="Consolas" w:cs="Consolas"/>
          <w:color w:val="0000FF"/>
          <w:sz w:val="19"/>
          <w:szCs w:val="19"/>
          <w:lang w:val="en-US"/>
        </w:rPr>
        <w:t>string</w:t>
      </w:r>
      <w:proofErr w:type="gramEnd"/>
      <w:r w:rsidRPr="001879B1">
        <w:rPr>
          <w:rFonts w:ascii="Consolas" w:hAnsi="Consolas" w:cs="Consolas"/>
          <w:color w:val="000000"/>
          <w:sz w:val="19"/>
          <w:szCs w:val="19"/>
          <w:lang w:val="en-US"/>
        </w:rPr>
        <w:t xml:space="preserve"> mess = </w:t>
      </w:r>
      <w:r w:rsidRPr="001879B1">
        <w:rPr>
          <w:rFonts w:ascii="Consolas" w:hAnsi="Consolas" w:cs="Consolas"/>
          <w:color w:val="A31515"/>
          <w:sz w:val="19"/>
          <w:szCs w:val="19"/>
          <w:lang w:val="en-US"/>
        </w:rPr>
        <w:t>"</w:t>
      </w:r>
      <w:r>
        <w:rPr>
          <w:rFonts w:ascii="Consolas" w:hAnsi="Consolas" w:cs="Consolas"/>
          <w:color w:val="A31515"/>
          <w:sz w:val="19"/>
          <w:szCs w:val="19"/>
        </w:rPr>
        <w:t>алгоритм</w:t>
      </w:r>
      <w:r w:rsidRPr="001879B1">
        <w:rPr>
          <w:rFonts w:ascii="Consolas" w:hAnsi="Consolas" w:cs="Consolas"/>
          <w:color w:val="A31515"/>
          <w:sz w:val="19"/>
          <w:szCs w:val="19"/>
          <w:lang w:val="en-US"/>
        </w:rPr>
        <w:t xml:space="preserve"> </w:t>
      </w:r>
      <w:r>
        <w:rPr>
          <w:rFonts w:ascii="Consolas" w:hAnsi="Consolas" w:cs="Consolas"/>
          <w:color w:val="A31515"/>
          <w:sz w:val="19"/>
          <w:szCs w:val="19"/>
        </w:rPr>
        <w:t>создания</w:t>
      </w:r>
      <w:r w:rsidRPr="001879B1">
        <w:rPr>
          <w:rFonts w:ascii="Consolas" w:hAnsi="Consolas" w:cs="Consolas"/>
          <w:color w:val="A31515"/>
          <w:sz w:val="19"/>
          <w:szCs w:val="19"/>
          <w:lang w:val="en-US"/>
        </w:rPr>
        <w:t xml:space="preserve"> </w:t>
      </w:r>
      <w:r>
        <w:rPr>
          <w:rFonts w:ascii="Consolas" w:hAnsi="Consolas" w:cs="Consolas"/>
          <w:color w:val="A31515"/>
          <w:sz w:val="19"/>
          <w:szCs w:val="19"/>
        </w:rPr>
        <w:t>ЭЦП</w:t>
      </w:r>
      <w:r w:rsidRPr="001879B1">
        <w:rPr>
          <w:rFonts w:ascii="Consolas" w:hAnsi="Consolas" w:cs="Consolas"/>
          <w:color w:val="A31515"/>
          <w:sz w:val="19"/>
          <w:szCs w:val="19"/>
          <w:lang w:val="en-US"/>
        </w:rPr>
        <w:t>: RSA\n"</w:t>
      </w:r>
      <w:r w:rsidRPr="001879B1">
        <w:rPr>
          <w:rFonts w:ascii="Consolas" w:hAnsi="Consolas" w:cs="Consolas"/>
          <w:color w:val="000000"/>
          <w:sz w:val="19"/>
          <w:szCs w:val="19"/>
          <w:lang w:val="en-US"/>
        </w:rPr>
        <w:t xml:space="preserve"> +</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sidRPr="001879B1">
        <w:rPr>
          <w:rFonts w:ascii="Consolas" w:hAnsi="Consolas" w:cs="Consolas"/>
          <w:color w:val="000000"/>
          <w:sz w:val="19"/>
          <w:szCs w:val="19"/>
          <w:lang w:val="en-US"/>
        </w:rPr>
        <w:t xml:space="preserve">                  </w:t>
      </w:r>
      <w:r>
        <w:rPr>
          <w:rFonts w:ascii="Consolas" w:hAnsi="Consolas" w:cs="Consolas"/>
          <w:color w:val="A31515"/>
          <w:sz w:val="19"/>
          <w:szCs w:val="19"/>
        </w:rPr>
        <w:t>"алгоритм получения дайджеста: SHA256\n"</w:t>
      </w:r>
      <w:r>
        <w:rPr>
          <w:rFonts w:ascii="Consolas" w:hAnsi="Consolas" w:cs="Consolas"/>
          <w:color w:val="000000"/>
          <w:sz w:val="19"/>
          <w:szCs w:val="19"/>
        </w:rPr>
        <w:t xml:space="preserve"> +</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"длина ключа: 2048 бит\n"</w:t>
      </w:r>
      <w:r>
        <w:rPr>
          <w:rFonts w:ascii="Consolas" w:hAnsi="Consolas" w:cs="Consolas"/>
          <w:color w:val="000000"/>
          <w:sz w:val="19"/>
          <w:szCs w:val="19"/>
        </w:rPr>
        <w:t xml:space="preserve"> +</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"длина итоговой ЭЦП: 64 бит"</w:t>
      </w:r>
      <w:r>
        <w:rPr>
          <w:rFonts w:ascii="Consolas" w:hAnsi="Consolas" w:cs="Consolas"/>
          <w:color w:val="000000"/>
          <w:sz w:val="19"/>
          <w:szCs w:val="19"/>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mess</w:t>
      </w:r>
      <w:proofErr w:type="spellEnd"/>
      <w:r>
        <w:rPr>
          <w:rFonts w:ascii="Consolas" w:hAnsi="Consolas" w:cs="Consolas"/>
          <w:color w:val="000000"/>
          <w:sz w:val="19"/>
          <w:szCs w:val="19"/>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"Параметры интеграции"</w:t>
      </w:r>
      <w:r>
        <w:rPr>
          <w:rFonts w:ascii="Consolas" w:hAnsi="Consolas" w:cs="Consolas"/>
          <w:color w:val="000000"/>
          <w:sz w:val="19"/>
          <w:szCs w:val="19"/>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MessageBoxButtons.OK</w:t>
      </w:r>
      <w:proofErr w:type="spellEnd"/>
      <w:r>
        <w:rPr>
          <w:rFonts w:ascii="Consolas" w:hAnsi="Consolas" w:cs="Consolas"/>
          <w:color w:val="000000"/>
          <w:sz w:val="19"/>
          <w:szCs w:val="19"/>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MessageBoxIcon.Information</w:t>
      </w:r>
      <w:proofErr w:type="spellEnd"/>
      <w:r>
        <w:rPr>
          <w:rFonts w:ascii="Consolas" w:hAnsi="Consolas" w:cs="Consolas"/>
          <w:color w:val="000000"/>
          <w:sz w:val="19"/>
          <w:szCs w:val="19"/>
        </w:rPr>
        <w:t>);</w:t>
      </w:r>
    </w:p>
    <w:p w:rsidR="00AD30FE" w:rsidRPr="00AD30FE" w:rsidRDefault="00AD30FE" w:rsidP="00AD30FE">
      <w:pPr>
        <w:spacing w:line="360" w:lineRule="auto"/>
        <w:jc w:val="both"/>
        <w:rPr>
          <w:rFonts w:ascii="Times New Roman" w:hAnsi="Times New Roman" w:cs="Times New Roman"/>
          <w:sz w:val="28"/>
        </w:rPr>
      </w:pPr>
      <w:r>
        <w:rPr>
          <w:rFonts w:ascii="Consolas" w:hAnsi="Consolas" w:cs="Consolas"/>
          <w:color w:val="000000"/>
          <w:sz w:val="19"/>
          <w:szCs w:val="19"/>
        </w:rPr>
        <w:t>}</w:t>
      </w:r>
    </w:p>
    <w:p w:rsidR="0002022D" w:rsidRDefault="00AD30FE" w:rsidP="00AD30FE">
      <w:pPr>
        <w:spacing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Функционал программного модуля позволяет проверять документ </w:t>
      </w:r>
      <w:r>
        <w:rPr>
          <w:rFonts w:ascii="Times New Roman" w:hAnsi="Times New Roman" w:cs="Times New Roman"/>
          <w:sz w:val="28"/>
          <w:lang w:val="en-US"/>
        </w:rPr>
        <w:t>XML</w:t>
      </w:r>
      <w:r w:rsidRPr="00AD30FE">
        <w:rPr>
          <w:rFonts w:ascii="Times New Roman" w:hAnsi="Times New Roman" w:cs="Times New Roman"/>
          <w:sz w:val="28"/>
        </w:rPr>
        <w:t xml:space="preserve"> </w:t>
      </w:r>
      <w:r>
        <w:rPr>
          <w:rFonts w:ascii="Times New Roman" w:hAnsi="Times New Roman" w:cs="Times New Roman"/>
          <w:sz w:val="28"/>
        </w:rPr>
        <w:t>на подлинность сертификату, таким образом, – проверять целостность первого. Соответствующий данному узлу код представлен ниже:</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roofErr w:type="gramStart"/>
      <w:r w:rsidRPr="00AD30FE">
        <w:rPr>
          <w:rFonts w:ascii="Consolas" w:hAnsi="Consolas" w:cs="Consolas"/>
          <w:color w:val="0000FF"/>
          <w:sz w:val="19"/>
          <w:szCs w:val="19"/>
          <w:lang w:val="en-US"/>
        </w:rPr>
        <w:t>private</w:t>
      </w:r>
      <w:proofErr w:type="gramEnd"/>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void</w:t>
      </w:r>
      <w:r w:rsidRPr="00AD30FE">
        <w:rPr>
          <w:rFonts w:ascii="Consolas" w:hAnsi="Consolas" w:cs="Consolas"/>
          <w:color w:val="000000"/>
          <w:sz w:val="19"/>
          <w:szCs w:val="19"/>
          <w:lang w:val="en-US"/>
        </w:rPr>
        <w:t xml:space="preserve"> Button1_Click(</w:t>
      </w:r>
      <w:r w:rsidRPr="00AD30FE">
        <w:rPr>
          <w:rFonts w:ascii="Consolas" w:hAnsi="Consolas" w:cs="Consolas"/>
          <w:color w:val="0000FF"/>
          <w:sz w:val="19"/>
          <w:szCs w:val="19"/>
          <w:lang w:val="en-US"/>
        </w:rPr>
        <w:t>object</w:t>
      </w:r>
      <w:r w:rsidRPr="00AD30FE">
        <w:rPr>
          <w:rFonts w:ascii="Consolas" w:hAnsi="Consolas" w:cs="Consolas"/>
          <w:color w:val="000000"/>
          <w:sz w:val="19"/>
          <w:szCs w:val="19"/>
          <w:lang w:val="en-US"/>
        </w:rPr>
        <w:t xml:space="preserve"> sender, </w:t>
      </w:r>
      <w:proofErr w:type="spellStart"/>
      <w:r w:rsidRPr="00AD30FE">
        <w:rPr>
          <w:rFonts w:ascii="Consolas" w:hAnsi="Consolas" w:cs="Consolas"/>
          <w:color w:val="000000"/>
          <w:sz w:val="19"/>
          <w:szCs w:val="19"/>
          <w:lang w:val="en-US"/>
        </w:rPr>
        <w:t>EventArgs</w:t>
      </w:r>
      <w:proofErr w:type="spellEnd"/>
      <w:r w:rsidRPr="00AD30FE">
        <w:rPr>
          <w:rFonts w:ascii="Consolas" w:hAnsi="Consolas" w:cs="Consolas"/>
          <w:color w:val="000000"/>
          <w:sz w:val="19"/>
          <w:szCs w:val="19"/>
          <w:lang w:val="en-US"/>
        </w:rPr>
        <w:t xml:space="preserve"> e)</w:t>
      </w:r>
    </w:p>
    <w:p w:rsidR="00AD30FE" w:rsidRPr="001879B1" w:rsidRDefault="00AD30FE" w:rsidP="00AD30FE">
      <w:pPr>
        <w:autoSpaceDE w:val="0"/>
        <w:autoSpaceDN w:val="0"/>
        <w:adjustRightInd w:val="0"/>
        <w:spacing w:after="0" w:line="240" w:lineRule="auto"/>
        <w:rPr>
          <w:rFonts w:ascii="Consolas" w:hAnsi="Consolas" w:cs="Consolas"/>
          <w:color w:val="000000"/>
          <w:sz w:val="19"/>
          <w:szCs w:val="19"/>
          <w:lang w:val="en-US"/>
        </w:rPr>
      </w:pPr>
      <w:r w:rsidRPr="001879B1">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XmlDocument</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xmlDoc</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new</w:t>
      </w: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00"/>
          <w:sz w:val="19"/>
          <w:szCs w:val="19"/>
          <w:lang w:val="en-US"/>
        </w:rPr>
        <w:t>XmlDocument</w:t>
      </w:r>
      <w:proofErr w:type="spellEnd"/>
      <w:r w:rsidRPr="00AD30FE">
        <w:rPr>
          <w:rFonts w:ascii="Consolas" w:hAnsi="Consolas" w:cs="Consolas"/>
          <w:color w:val="000000"/>
          <w:sz w:val="19"/>
          <w:szCs w:val="19"/>
          <w:lang w:val="en-US"/>
        </w:rPr>
        <w:t>(</w:t>
      </w:r>
      <w:proofErr w:type="gram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FF"/>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try</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xmlDoc.Load</w:t>
      </w:r>
      <w:proofErr w:type="spellEnd"/>
      <w:r w:rsidRPr="00AD30FE">
        <w:rPr>
          <w:rFonts w:ascii="Consolas" w:hAnsi="Consolas" w:cs="Consolas"/>
          <w:color w:val="000000"/>
          <w:sz w:val="19"/>
          <w:szCs w:val="19"/>
          <w:lang w:val="en-US"/>
        </w:rPr>
        <w:t>(</w:t>
      </w:r>
      <w:proofErr w:type="spellStart"/>
      <w:r w:rsidRPr="00AD30FE">
        <w:rPr>
          <w:rFonts w:ascii="Consolas" w:hAnsi="Consolas" w:cs="Consolas"/>
          <w:color w:val="000000"/>
          <w:sz w:val="19"/>
          <w:szCs w:val="19"/>
          <w:lang w:val="en-US"/>
        </w:rPr>
        <w:t>inFilePath</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catch</w:t>
      </w:r>
      <w:r w:rsidRPr="00AD30FE">
        <w:rPr>
          <w:rFonts w:ascii="Consolas" w:hAnsi="Consolas" w:cs="Consolas"/>
          <w:color w:val="000000"/>
          <w:sz w:val="19"/>
          <w:szCs w:val="19"/>
          <w:lang w:val="en-US"/>
        </w:rPr>
        <w:t xml:space="preserve"> (Exception ex)</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Console.WriteLine</w:t>
      </w:r>
      <w:proofErr w:type="spellEnd"/>
      <w:r w:rsidRPr="00AD30FE">
        <w:rPr>
          <w:rFonts w:ascii="Consolas" w:hAnsi="Consolas" w:cs="Consolas"/>
          <w:color w:val="000000"/>
          <w:sz w:val="19"/>
          <w:szCs w:val="19"/>
          <w:lang w:val="en-US"/>
        </w:rPr>
        <w:t>(</w:t>
      </w:r>
      <w:r w:rsidRPr="00AD30FE">
        <w:rPr>
          <w:rFonts w:ascii="Consolas" w:hAnsi="Consolas" w:cs="Consolas"/>
          <w:color w:val="A31515"/>
          <w:sz w:val="19"/>
          <w:szCs w:val="19"/>
          <w:lang w:val="en-US"/>
        </w:rPr>
        <w:t>"</w:t>
      </w:r>
      <w:r>
        <w:rPr>
          <w:rFonts w:ascii="Consolas" w:hAnsi="Consolas" w:cs="Consolas"/>
          <w:color w:val="A31515"/>
          <w:sz w:val="19"/>
          <w:szCs w:val="19"/>
        </w:rPr>
        <w:t>Ошибка</w:t>
      </w:r>
      <w:r w:rsidRPr="00AD30FE">
        <w:rPr>
          <w:rFonts w:ascii="Consolas" w:hAnsi="Consolas" w:cs="Consolas"/>
          <w:color w:val="A31515"/>
          <w:sz w:val="19"/>
          <w:szCs w:val="19"/>
          <w:lang w:val="en-US"/>
        </w:rPr>
        <w:t xml:space="preserve"> </w:t>
      </w:r>
      <w:r>
        <w:rPr>
          <w:rFonts w:ascii="Consolas" w:hAnsi="Consolas" w:cs="Consolas"/>
          <w:color w:val="A31515"/>
          <w:sz w:val="19"/>
          <w:szCs w:val="19"/>
        </w:rPr>
        <w:t>загрузки</w:t>
      </w:r>
      <w:r w:rsidRPr="00AD30FE">
        <w:rPr>
          <w:rFonts w:ascii="Consolas" w:hAnsi="Consolas" w:cs="Consolas"/>
          <w:color w:val="A31515"/>
          <w:sz w:val="19"/>
          <w:szCs w:val="19"/>
          <w:lang w:val="en-US"/>
        </w:rPr>
        <w:t xml:space="preserve"> </w:t>
      </w:r>
      <w:r>
        <w:rPr>
          <w:rFonts w:ascii="Consolas" w:hAnsi="Consolas" w:cs="Consolas"/>
          <w:color w:val="A31515"/>
          <w:sz w:val="19"/>
          <w:szCs w:val="19"/>
        </w:rPr>
        <w:t>документа</w:t>
      </w:r>
      <w:r w:rsidRPr="00AD30FE">
        <w:rPr>
          <w:rFonts w:ascii="Consolas" w:hAnsi="Consolas" w:cs="Consolas"/>
          <w:color w:val="A31515"/>
          <w:sz w:val="19"/>
          <w:szCs w:val="19"/>
          <w:lang w:val="en-US"/>
        </w:rPr>
        <w:t xml:space="preserve"> xml"</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8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8000"/>
          <w:sz w:val="19"/>
          <w:szCs w:val="19"/>
          <w:lang w:val="en-US"/>
        </w:rPr>
        <w:t xml:space="preserve">// </w:t>
      </w:r>
      <w:r>
        <w:rPr>
          <w:rFonts w:ascii="Consolas" w:hAnsi="Consolas" w:cs="Consolas"/>
          <w:color w:val="008000"/>
          <w:sz w:val="19"/>
          <w:szCs w:val="19"/>
        </w:rPr>
        <w:t>Поиск</w:t>
      </w:r>
      <w:r w:rsidRPr="00AD30FE">
        <w:rPr>
          <w:rFonts w:ascii="Consolas" w:hAnsi="Consolas" w:cs="Consolas"/>
          <w:color w:val="008000"/>
          <w:sz w:val="19"/>
          <w:szCs w:val="19"/>
          <w:lang w:val="en-US"/>
        </w:rPr>
        <w:t xml:space="preserve"> </w:t>
      </w:r>
      <w:r>
        <w:rPr>
          <w:rFonts w:ascii="Consolas" w:hAnsi="Consolas" w:cs="Consolas"/>
          <w:color w:val="008000"/>
          <w:sz w:val="19"/>
          <w:szCs w:val="19"/>
        </w:rPr>
        <w:t>элемента</w:t>
      </w:r>
      <w:r w:rsidRPr="00AD30FE">
        <w:rPr>
          <w:rFonts w:ascii="Consolas" w:hAnsi="Consolas" w:cs="Consolas"/>
          <w:color w:val="008000"/>
          <w:sz w:val="19"/>
          <w:szCs w:val="19"/>
          <w:lang w:val="en-US"/>
        </w:rPr>
        <w:t xml:space="preserve"> Signature</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XmlNode</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signatureNode</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xmlDoc.SelectSingleNode</w:t>
      </w:r>
      <w:proofErr w:type="spellEnd"/>
      <w:r w:rsidRPr="00AD30FE">
        <w:rPr>
          <w:rFonts w:ascii="Consolas" w:hAnsi="Consolas" w:cs="Consolas"/>
          <w:color w:val="000000"/>
          <w:sz w:val="19"/>
          <w:szCs w:val="19"/>
          <w:lang w:val="en-US"/>
        </w:rPr>
        <w:t>(</w:t>
      </w:r>
      <w:r w:rsidRPr="00AD30FE">
        <w:rPr>
          <w:rFonts w:ascii="Consolas" w:hAnsi="Consolas" w:cs="Consolas"/>
          <w:color w:val="A31515"/>
          <w:sz w:val="19"/>
          <w:szCs w:val="19"/>
          <w:lang w:val="en-US"/>
        </w:rPr>
        <w:t>"//Signature"</w:t>
      </w:r>
      <w:r w:rsidRPr="00AD30FE">
        <w:rPr>
          <w:rFonts w:ascii="Consolas" w:hAnsi="Consolas" w:cs="Consolas"/>
          <w:color w:val="000000"/>
          <w:sz w:val="19"/>
          <w:szCs w:val="19"/>
          <w:lang w:val="en-US"/>
        </w:rPr>
        <w:t>);</w:t>
      </w:r>
    </w:p>
    <w:p w:rsidR="00AD30FE" w:rsidRDefault="00AD30FE" w:rsidP="00AD30FE">
      <w:pPr>
        <w:autoSpaceDE w:val="0"/>
        <w:autoSpaceDN w:val="0"/>
        <w:adjustRightInd w:val="0"/>
        <w:spacing w:after="0" w:line="240" w:lineRule="auto"/>
        <w:rPr>
          <w:rFonts w:ascii="Consolas" w:hAnsi="Consolas" w:cs="Consolas"/>
          <w:color w:val="008000"/>
          <w:sz w:val="19"/>
          <w:szCs w:val="19"/>
        </w:rPr>
      </w:pPr>
      <w:r w:rsidRPr="00AD30FE">
        <w:rPr>
          <w:rFonts w:ascii="Consolas" w:hAnsi="Consolas" w:cs="Consolas"/>
          <w:color w:val="000000"/>
          <w:sz w:val="19"/>
          <w:szCs w:val="19"/>
          <w:lang w:val="en-US"/>
        </w:rPr>
        <w:t xml:space="preserve">    </w:t>
      </w:r>
      <w:r>
        <w:rPr>
          <w:rFonts w:ascii="Consolas" w:hAnsi="Consolas" w:cs="Consolas"/>
          <w:color w:val="008000"/>
          <w:sz w:val="19"/>
          <w:szCs w:val="19"/>
        </w:rPr>
        <w:t>// Проверка, найден ли элемент</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signatureNode</w:t>
      </w:r>
      <w:proofErr w:type="spellEnd"/>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30FE" w:rsidRDefault="00AD30FE" w:rsidP="00AD30F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Обработка найденного элемента</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"Найден элемент </w:t>
      </w:r>
      <w:proofErr w:type="spellStart"/>
      <w:r>
        <w:rPr>
          <w:rFonts w:ascii="Consolas" w:hAnsi="Consolas" w:cs="Consolas"/>
          <w:color w:val="A31515"/>
          <w:sz w:val="19"/>
          <w:szCs w:val="19"/>
        </w:rPr>
        <w:t>Signature</w:t>
      </w:r>
      <w:proofErr w:type="spellEnd"/>
      <w:r>
        <w:rPr>
          <w:rFonts w:ascii="Consolas" w:hAnsi="Consolas" w:cs="Consolas"/>
          <w:color w:val="A31515"/>
          <w:sz w:val="19"/>
          <w:szCs w:val="19"/>
        </w:rPr>
        <w:t>:"</w:t>
      </w:r>
      <w:r>
        <w:rPr>
          <w:rFonts w:ascii="Consolas" w:hAnsi="Consolas" w:cs="Consolas"/>
          <w:color w:val="000000"/>
          <w:sz w:val="19"/>
          <w:szCs w:val="19"/>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signatureNode.OuterXml</w:t>
      </w:r>
      <w:proofErr w:type="spellEnd"/>
      <w:r>
        <w:rPr>
          <w:rFonts w:ascii="Consolas" w:hAnsi="Consolas" w:cs="Consolas"/>
          <w:color w:val="000000"/>
          <w:sz w:val="19"/>
          <w:szCs w:val="19"/>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30FE" w:rsidRDefault="00AD30FE" w:rsidP="00AD30FE">
      <w:pPr>
        <w:autoSpaceDE w:val="0"/>
        <w:autoSpaceDN w:val="0"/>
        <w:adjustRightInd w:val="0"/>
        <w:spacing w:after="0" w:line="240" w:lineRule="auto"/>
        <w:rPr>
          <w:rFonts w:ascii="Consolas" w:hAnsi="Consolas" w:cs="Consolas"/>
          <w:color w:val="000000"/>
          <w:sz w:val="19"/>
          <w:szCs w:val="19"/>
        </w:rPr>
      </w:pPr>
    </w:p>
    <w:p w:rsidR="00AD30FE" w:rsidRDefault="00AD30FE" w:rsidP="00AD30F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Сохранение текущей подписи в строку base64</w:t>
      </w:r>
    </w:p>
    <w:p w:rsidR="00AD30FE" w:rsidRPr="00AD30FE" w:rsidRDefault="00AD30FE" w:rsidP="00AD30FE">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0000"/>
          <w:sz w:val="19"/>
          <w:szCs w:val="19"/>
        </w:rPr>
        <w:t xml:space="preserve">    </w:t>
      </w:r>
      <w:proofErr w:type="gramStart"/>
      <w:r w:rsidRPr="00AD30FE">
        <w:rPr>
          <w:rFonts w:ascii="Consolas" w:hAnsi="Consolas" w:cs="Consolas"/>
          <w:color w:val="0000FF"/>
          <w:sz w:val="19"/>
          <w:szCs w:val="19"/>
          <w:lang w:val="en-US"/>
        </w:rPr>
        <w:t>string</w:t>
      </w:r>
      <w:proofErr w:type="gram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signatureXml</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signatureNode.OuterXml</w:t>
      </w:r>
      <w:proofErr w:type="spellEnd"/>
      <w:r w:rsidRPr="00AD30FE">
        <w:rPr>
          <w:rFonts w:ascii="Consolas" w:hAnsi="Consolas" w:cs="Consolas"/>
          <w:color w:val="000000"/>
          <w:sz w:val="19"/>
          <w:szCs w:val="19"/>
          <w:lang w:val="en-US"/>
        </w:rPr>
        <w:t>;</w:t>
      </w:r>
      <w:r w:rsidRPr="00AD30FE">
        <w:rPr>
          <w:rFonts w:ascii="Consolas" w:hAnsi="Consolas" w:cs="Consolas"/>
          <w:color w:val="008000"/>
          <w:sz w:val="19"/>
          <w:szCs w:val="19"/>
          <w:lang w:val="en-US"/>
        </w:rPr>
        <w:t>//</w:t>
      </w:r>
      <w:proofErr w:type="spellStart"/>
      <w:r w:rsidRPr="00AD30FE">
        <w:rPr>
          <w:rFonts w:ascii="Consolas" w:hAnsi="Consolas" w:cs="Consolas"/>
          <w:color w:val="008000"/>
          <w:sz w:val="19"/>
          <w:szCs w:val="19"/>
          <w:lang w:val="en-US"/>
        </w:rPr>
        <w:t>signatureNodes</w:t>
      </w:r>
      <w:proofErr w:type="spellEnd"/>
      <w:r w:rsidRPr="00AD30FE">
        <w:rPr>
          <w:rFonts w:ascii="Consolas" w:hAnsi="Consolas" w:cs="Consolas"/>
          <w:color w:val="008000"/>
          <w:sz w:val="19"/>
          <w:szCs w:val="19"/>
          <w:lang w:val="en-US"/>
        </w:rPr>
        <w:t>[0].</w:t>
      </w:r>
      <w:proofErr w:type="spellStart"/>
      <w:r w:rsidRPr="00AD30FE">
        <w:rPr>
          <w:rFonts w:ascii="Consolas" w:hAnsi="Consolas" w:cs="Consolas"/>
          <w:color w:val="008000"/>
          <w:sz w:val="19"/>
          <w:szCs w:val="19"/>
          <w:lang w:val="en-US"/>
        </w:rPr>
        <w:t>OuterXml</w:t>
      </w:r>
      <w:proofErr w:type="spellEnd"/>
      <w:r w:rsidRPr="00AD30FE">
        <w:rPr>
          <w:rFonts w:ascii="Consolas" w:hAnsi="Consolas" w:cs="Consolas"/>
          <w:color w:val="008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string</w:t>
      </w:r>
      <w:r w:rsidRPr="00AD30FE">
        <w:rPr>
          <w:rFonts w:ascii="Consolas" w:hAnsi="Consolas" w:cs="Consolas"/>
          <w:color w:val="000000"/>
          <w:sz w:val="19"/>
          <w:szCs w:val="19"/>
          <w:lang w:val="en-US"/>
        </w:rPr>
        <w:t xml:space="preserve"> output = </w:t>
      </w:r>
      <w:proofErr w:type="spellStart"/>
      <w:r w:rsidRPr="00AD30FE">
        <w:rPr>
          <w:rFonts w:ascii="Consolas" w:hAnsi="Consolas" w:cs="Consolas"/>
          <w:color w:val="000000"/>
          <w:sz w:val="19"/>
          <w:szCs w:val="19"/>
          <w:lang w:val="en-US"/>
        </w:rPr>
        <w:t>signatureXml.Substring</w:t>
      </w:r>
      <w:proofErr w:type="spellEnd"/>
      <w:r w:rsidRPr="00AD30FE">
        <w:rPr>
          <w:rFonts w:ascii="Consolas" w:hAnsi="Consolas" w:cs="Consolas"/>
          <w:color w:val="000000"/>
          <w:sz w:val="19"/>
          <w:szCs w:val="19"/>
          <w:lang w:val="en-US"/>
        </w:rPr>
        <w:t xml:space="preserve">(11, </w:t>
      </w:r>
      <w:proofErr w:type="spellStart"/>
      <w:r w:rsidRPr="00AD30FE">
        <w:rPr>
          <w:rFonts w:ascii="Consolas" w:hAnsi="Consolas" w:cs="Consolas"/>
          <w:color w:val="000000"/>
          <w:sz w:val="19"/>
          <w:szCs w:val="19"/>
          <w:lang w:val="en-US"/>
        </w:rPr>
        <w:t>signatureXml.Length</w:t>
      </w:r>
      <w:proofErr w:type="spellEnd"/>
      <w:r w:rsidRPr="00AD30FE">
        <w:rPr>
          <w:rFonts w:ascii="Consolas" w:hAnsi="Consolas" w:cs="Consolas"/>
          <w:color w:val="000000"/>
          <w:sz w:val="19"/>
          <w:szCs w:val="19"/>
          <w:lang w:val="en-US"/>
        </w:rPr>
        <w:t xml:space="preserve"> - 23);</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Console.WriteLine</w:t>
      </w:r>
      <w:proofErr w:type="spellEnd"/>
      <w:r w:rsidRPr="00AD30FE">
        <w:rPr>
          <w:rFonts w:ascii="Consolas" w:hAnsi="Consolas" w:cs="Consolas"/>
          <w:color w:val="000000"/>
          <w:sz w:val="19"/>
          <w:szCs w:val="19"/>
          <w:lang w:val="en-US"/>
        </w:rPr>
        <w:t>(output);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signatureXml</w:t>
      </w:r>
      <w:proofErr w:type="spellEnd"/>
      <w:r w:rsidRPr="00AD30FE">
        <w:rPr>
          <w:rFonts w:ascii="Consolas" w:hAnsi="Consolas" w:cs="Consolas"/>
          <w:color w:val="000000"/>
          <w:sz w:val="19"/>
          <w:szCs w:val="19"/>
          <w:lang w:val="en-US"/>
        </w:rPr>
        <w:t xml:space="preserve"> = output;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8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AD30FE">
        <w:rPr>
          <w:rFonts w:ascii="Consolas" w:hAnsi="Consolas" w:cs="Consolas"/>
          <w:color w:val="008000"/>
          <w:sz w:val="19"/>
          <w:szCs w:val="19"/>
          <w:lang w:val="en-US"/>
        </w:rPr>
        <w:t xml:space="preserve"> </w:t>
      </w:r>
      <w:r>
        <w:rPr>
          <w:rFonts w:ascii="Consolas" w:hAnsi="Consolas" w:cs="Consolas"/>
          <w:color w:val="008000"/>
          <w:sz w:val="19"/>
          <w:szCs w:val="19"/>
        </w:rPr>
        <w:t>элемента</w:t>
      </w:r>
      <w:r w:rsidRPr="00AD30FE">
        <w:rPr>
          <w:rFonts w:ascii="Consolas" w:hAnsi="Consolas" w:cs="Consolas"/>
          <w:color w:val="008000"/>
          <w:sz w:val="19"/>
          <w:szCs w:val="19"/>
          <w:lang w:val="en-US"/>
        </w:rPr>
        <w:t xml:space="preserve"> Signature</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XmlNode</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parentNode</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signatureNode.ParentNode</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parentNode.RemoveChild</w:t>
      </w:r>
      <w:proofErr w:type="spellEnd"/>
      <w:r w:rsidRPr="00AD30FE">
        <w:rPr>
          <w:rFonts w:ascii="Consolas" w:hAnsi="Consolas" w:cs="Consolas"/>
          <w:color w:val="000000"/>
          <w:sz w:val="19"/>
          <w:szCs w:val="19"/>
          <w:lang w:val="en-US"/>
        </w:rPr>
        <w:t>(</w:t>
      </w:r>
      <w:proofErr w:type="spellStart"/>
      <w:r w:rsidRPr="00AD30FE">
        <w:rPr>
          <w:rFonts w:ascii="Consolas" w:hAnsi="Consolas" w:cs="Consolas"/>
          <w:color w:val="000000"/>
          <w:sz w:val="19"/>
          <w:szCs w:val="19"/>
          <w:lang w:val="en-US"/>
        </w:rPr>
        <w:t>signatureNode</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X509Certificate2 cert = </w:t>
      </w:r>
      <w:r w:rsidRPr="00AD30FE">
        <w:rPr>
          <w:rFonts w:ascii="Consolas" w:hAnsi="Consolas" w:cs="Consolas"/>
          <w:color w:val="0000FF"/>
          <w:sz w:val="19"/>
          <w:szCs w:val="19"/>
          <w:lang w:val="en-US"/>
        </w:rPr>
        <w:t>new</w:t>
      </w:r>
      <w:r w:rsidRPr="00AD30FE">
        <w:rPr>
          <w:rFonts w:ascii="Consolas" w:hAnsi="Consolas" w:cs="Consolas"/>
          <w:color w:val="000000"/>
          <w:sz w:val="19"/>
          <w:szCs w:val="19"/>
          <w:lang w:val="en-US"/>
        </w:rPr>
        <w:t xml:space="preserve"> X509Certificate2();</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string</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pfxPass</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"1234567890"</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00"/>
          <w:sz w:val="19"/>
          <w:szCs w:val="19"/>
          <w:lang w:val="en-US"/>
        </w:rPr>
        <w:t>cert.Import</w:t>
      </w:r>
      <w:proofErr w:type="spellEnd"/>
      <w:r w:rsidRPr="00AD30FE">
        <w:rPr>
          <w:rFonts w:ascii="Consolas" w:hAnsi="Consolas" w:cs="Consolas"/>
          <w:color w:val="000000"/>
          <w:sz w:val="19"/>
          <w:szCs w:val="19"/>
          <w:lang w:val="en-US"/>
        </w:rPr>
        <w:t>(</w:t>
      </w:r>
      <w:proofErr w:type="spellStart"/>
      <w:proofErr w:type="gramEnd"/>
      <w:r w:rsidRPr="00AD30FE">
        <w:rPr>
          <w:rFonts w:ascii="Consolas" w:hAnsi="Consolas" w:cs="Consolas"/>
          <w:color w:val="000000"/>
          <w:sz w:val="19"/>
          <w:szCs w:val="19"/>
          <w:lang w:val="en-US"/>
        </w:rPr>
        <w:t>inSertPath</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pfxPass</w:t>
      </w:r>
      <w:proofErr w:type="spellEnd"/>
      <w:r w:rsidRPr="00AD30FE">
        <w:rPr>
          <w:rFonts w:ascii="Consolas" w:hAnsi="Consolas" w:cs="Consolas"/>
          <w:color w:val="000000"/>
          <w:sz w:val="19"/>
          <w:szCs w:val="19"/>
          <w:lang w:val="en-US"/>
        </w:rPr>
        <w:t>, X509KeyStorageFlags.DefaultKeySet);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gramStart"/>
      <w:r w:rsidRPr="00AD30FE">
        <w:rPr>
          <w:rFonts w:ascii="Consolas" w:hAnsi="Consolas" w:cs="Consolas"/>
          <w:color w:val="0000FF"/>
          <w:sz w:val="19"/>
          <w:szCs w:val="19"/>
          <w:lang w:val="en-US"/>
        </w:rPr>
        <w:t>string</w:t>
      </w:r>
      <w:proofErr w:type="gram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etaloneSignStr</w:t>
      </w:r>
      <w:proofErr w:type="spellEnd"/>
      <w:r w:rsidRPr="00AD30FE">
        <w:rPr>
          <w:rFonts w:ascii="Consolas" w:hAnsi="Consolas" w:cs="Consolas"/>
          <w:color w:val="000000"/>
          <w:sz w:val="19"/>
          <w:szCs w:val="19"/>
          <w:lang w:val="en-US"/>
        </w:rPr>
        <w:t xml:space="preserve"> = calcSignBase64str(</w:t>
      </w:r>
      <w:proofErr w:type="spellStart"/>
      <w:r w:rsidRPr="00AD30FE">
        <w:rPr>
          <w:rFonts w:ascii="Consolas" w:hAnsi="Consolas" w:cs="Consolas"/>
          <w:color w:val="000000"/>
          <w:sz w:val="19"/>
          <w:szCs w:val="19"/>
          <w:lang w:val="en-US"/>
        </w:rPr>
        <w:t>cert,xmlDoc</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Image </w:t>
      </w:r>
      <w:proofErr w:type="spellStart"/>
      <w:r w:rsidRPr="00AD30FE">
        <w:rPr>
          <w:rFonts w:ascii="Consolas" w:hAnsi="Consolas" w:cs="Consolas"/>
          <w:color w:val="000000"/>
          <w:sz w:val="19"/>
          <w:szCs w:val="19"/>
          <w:lang w:val="en-US"/>
        </w:rPr>
        <w:t>imag</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8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AD30FE">
        <w:rPr>
          <w:rFonts w:ascii="Consolas" w:hAnsi="Consolas" w:cs="Consolas"/>
          <w:color w:val="008000"/>
          <w:sz w:val="19"/>
          <w:szCs w:val="19"/>
          <w:lang w:val="en-US"/>
        </w:rPr>
        <w:t xml:space="preserve"> </w:t>
      </w:r>
      <w:r>
        <w:rPr>
          <w:rFonts w:ascii="Consolas" w:hAnsi="Consolas" w:cs="Consolas"/>
          <w:color w:val="008000"/>
          <w:sz w:val="19"/>
          <w:szCs w:val="19"/>
        </w:rPr>
        <w:t>на</w:t>
      </w:r>
      <w:r w:rsidRPr="00AD30FE">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валидность</w:t>
      </w:r>
      <w:proofErr w:type="spellEnd"/>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if</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etaloneSignStr</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signatureXml</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imag</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Image.FromFile</w:t>
      </w:r>
      <w:proofErr w:type="spellEnd"/>
      <w:r w:rsidRPr="00AD30FE">
        <w:rPr>
          <w:rFonts w:ascii="Consolas" w:hAnsi="Consolas" w:cs="Consolas"/>
          <w:color w:val="000000"/>
          <w:sz w:val="19"/>
          <w:szCs w:val="19"/>
          <w:lang w:val="en-US"/>
        </w:rPr>
        <w:t>(</w:t>
      </w:r>
      <w:proofErr w:type="spellStart"/>
      <w:r w:rsidRPr="00AD30FE">
        <w:rPr>
          <w:rFonts w:ascii="Consolas" w:hAnsi="Consolas" w:cs="Consolas"/>
          <w:color w:val="000000"/>
          <w:sz w:val="19"/>
          <w:szCs w:val="19"/>
          <w:lang w:val="en-US"/>
        </w:rPr>
        <w:t>imagePath</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"\\yes.png"</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picValid.Image</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imag</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txtStatus.Text</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w:t>
      </w:r>
      <w:r>
        <w:rPr>
          <w:rFonts w:ascii="Consolas" w:hAnsi="Consolas" w:cs="Consolas"/>
          <w:color w:val="A31515"/>
          <w:sz w:val="19"/>
          <w:szCs w:val="19"/>
        </w:rPr>
        <w:t>Проверка</w:t>
      </w:r>
      <w:r w:rsidRPr="00AD30FE">
        <w:rPr>
          <w:rFonts w:ascii="Consolas" w:hAnsi="Consolas" w:cs="Consolas"/>
          <w:color w:val="A31515"/>
          <w:sz w:val="19"/>
          <w:szCs w:val="19"/>
          <w:lang w:val="en-US"/>
        </w:rPr>
        <w:t xml:space="preserve"> </w:t>
      </w:r>
      <w:r>
        <w:rPr>
          <w:rFonts w:ascii="Consolas" w:hAnsi="Consolas" w:cs="Consolas"/>
          <w:color w:val="A31515"/>
          <w:sz w:val="19"/>
          <w:szCs w:val="19"/>
        </w:rPr>
        <w:t>успешна</w:t>
      </w:r>
      <w:r w:rsidRPr="00AD30FE">
        <w:rPr>
          <w:rFonts w:ascii="Consolas" w:hAnsi="Consolas" w:cs="Consolas"/>
          <w:color w:val="A31515"/>
          <w:sz w:val="19"/>
          <w:szCs w:val="19"/>
          <w:lang w:val="en-US"/>
        </w:rPr>
        <w:t>!"</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FF"/>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else</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imag</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Image.FromFile</w:t>
      </w:r>
      <w:proofErr w:type="spellEnd"/>
      <w:r w:rsidRPr="00AD30FE">
        <w:rPr>
          <w:rFonts w:ascii="Consolas" w:hAnsi="Consolas" w:cs="Consolas"/>
          <w:color w:val="000000"/>
          <w:sz w:val="19"/>
          <w:szCs w:val="19"/>
          <w:lang w:val="en-US"/>
        </w:rPr>
        <w:t>(</w:t>
      </w:r>
      <w:proofErr w:type="spellStart"/>
      <w:r w:rsidRPr="00AD30FE">
        <w:rPr>
          <w:rFonts w:ascii="Consolas" w:hAnsi="Consolas" w:cs="Consolas"/>
          <w:color w:val="000000"/>
          <w:sz w:val="19"/>
          <w:szCs w:val="19"/>
          <w:lang w:val="en-US"/>
        </w:rPr>
        <w:t>imagePath</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"\\no.png"</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picValid.Image</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imag</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txtStatus.Text</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w:t>
      </w:r>
      <w:r>
        <w:rPr>
          <w:rFonts w:ascii="Consolas" w:hAnsi="Consolas" w:cs="Consolas"/>
          <w:color w:val="A31515"/>
          <w:sz w:val="19"/>
          <w:szCs w:val="19"/>
        </w:rPr>
        <w:t>Нарушена</w:t>
      </w:r>
      <w:r w:rsidRPr="00AD30FE">
        <w:rPr>
          <w:rFonts w:ascii="Consolas" w:hAnsi="Consolas" w:cs="Consolas"/>
          <w:color w:val="A31515"/>
          <w:sz w:val="19"/>
          <w:szCs w:val="19"/>
          <w:lang w:val="en-US"/>
        </w:rPr>
        <w:t xml:space="preserve"> </w:t>
      </w:r>
      <w:r>
        <w:rPr>
          <w:rFonts w:ascii="Consolas" w:hAnsi="Consolas" w:cs="Consolas"/>
          <w:color w:val="A31515"/>
          <w:sz w:val="19"/>
          <w:szCs w:val="19"/>
        </w:rPr>
        <w:t>целостность</w:t>
      </w:r>
      <w:r w:rsidRPr="00AD30FE">
        <w:rPr>
          <w:rFonts w:ascii="Consolas" w:hAnsi="Consolas" w:cs="Consolas"/>
          <w:color w:val="A31515"/>
          <w:sz w:val="19"/>
          <w:szCs w:val="19"/>
          <w:lang w:val="en-US"/>
        </w:rPr>
        <w:t>!"</w:t>
      </w:r>
      <w:r w:rsidRPr="00AD30FE">
        <w:rPr>
          <w:rFonts w:ascii="Consolas" w:hAnsi="Consolas" w:cs="Consolas"/>
          <w:color w:val="000000"/>
          <w:sz w:val="19"/>
          <w:szCs w:val="19"/>
          <w:lang w:val="en-US"/>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sidRPr="00AD30FE">
        <w:rPr>
          <w:rFonts w:ascii="Consolas" w:hAnsi="Consolas" w:cs="Consolas"/>
          <w:color w:val="000000"/>
          <w:sz w:val="19"/>
          <w:szCs w:val="19"/>
          <w:lang w:val="en-US"/>
        </w:rPr>
        <w:t xml:space="preserve">    </w:t>
      </w:r>
      <w:r>
        <w:rPr>
          <w:rFonts w:ascii="Consolas" w:hAnsi="Consolas" w:cs="Consolas"/>
          <w:color w:val="000000"/>
          <w:sz w:val="19"/>
          <w:szCs w:val="19"/>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p>
    <w:p w:rsidR="00AD30FE" w:rsidRDefault="00AD30FE" w:rsidP="00AD30FE">
      <w:pPr>
        <w:autoSpaceDE w:val="0"/>
        <w:autoSpaceDN w:val="0"/>
        <w:adjustRightInd w:val="0"/>
        <w:spacing w:after="0" w:line="240" w:lineRule="auto"/>
        <w:rPr>
          <w:rFonts w:ascii="Consolas" w:hAnsi="Consolas" w:cs="Consolas"/>
          <w:color w:val="000000"/>
          <w:sz w:val="19"/>
          <w:szCs w:val="19"/>
        </w:rPr>
      </w:pPr>
    </w:p>
    <w:p w:rsidR="00AD30FE" w:rsidRPr="00AD30FE" w:rsidRDefault="00AD30FE" w:rsidP="00AD30FE">
      <w:pPr>
        <w:spacing w:line="360" w:lineRule="auto"/>
        <w:jc w:val="both"/>
        <w:rPr>
          <w:rFonts w:ascii="Times New Roman" w:hAnsi="Times New Roman" w:cs="Times New Roman"/>
          <w:sz w:val="28"/>
        </w:rPr>
      </w:pPr>
      <w:r>
        <w:rPr>
          <w:rFonts w:ascii="Consolas" w:hAnsi="Consolas" w:cs="Consolas"/>
          <w:color w:val="000000"/>
          <w:sz w:val="19"/>
          <w:szCs w:val="19"/>
        </w:rPr>
        <w:t>}</w:t>
      </w:r>
    </w:p>
    <w:p w:rsidR="00AD30FE" w:rsidRDefault="00AD30FE" w:rsidP="00AD30FE">
      <w:pPr>
        <w:ind w:firstLine="708"/>
        <w:jc w:val="both"/>
        <w:rPr>
          <w:rFonts w:ascii="Times New Roman" w:hAnsi="Times New Roman" w:cs="Times New Roman"/>
          <w:sz w:val="28"/>
        </w:rPr>
      </w:pPr>
      <w:r>
        <w:rPr>
          <w:rFonts w:ascii="Times New Roman" w:hAnsi="Times New Roman" w:cs="Times New Roman"/>
          <w:sz w:val="28"/>
        </w:rPr>
        <w:t xml:space="preserve">Так как, что и в проверке на целостность, что и в непосредственной интеграции ЭЦП, используется один и тот же алгоритм вычисления подписи, </w:t>
      </w:r>
      <w:r>
        <w:rPr>
          <w:rFonts w:ascii="Times New Roman" w:hAnsi="Times New Roman" w:cs="Times New Roman"/>
          <w:sz w:val="28"/>
        </w:rPr>
        <w:lastRenderedPageBreak/>
        <w:t>необходимо его вынести в отдельную функцию и описать следующим образом:</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roofErr w:type="gramStart"/>
      <w:r w:rsidRPr="00AD30FE">
        <w:rPr>
          <w:rFonts w:ascii="Consolas" w:hAnsi="Consolas" w:cs="Consolas"/>
          <w:color w:val="0000FF"/>
          <w:sz w:val="19"/>
          <w:szCs w:val="19"/>
          <w:lang w:val="en-US"/>
        </w:rPr>
        <w:t>private</w:t>
      </w:r>
      <w:proofErr w:type="gramEnd"/>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string</w:t>
      </w:r>
      <w:r w:rsidRPr="00AD30FE">
        <w:rPr>
          <w:rFonts w:ascii="Consolas" w:hAnsi="Consolas" w:cs="Consolas"/>
          <w:color w:val="000000"/>
          <w:sz w:val="19"/>
          <w:szCs w:val="19"/>
          <w:lang w:val="en-US"/>
        </w:rPr>
        <w:t xml:space="preserve"> calcSignBase64str(X509Certificate2 cert, </w:t>
      </w:r>
      <w:proofErr w:type="spellStart"/>
      <w:r w:rsidRPr="00AD30FE">
        <w:rPr>
          <w:rFonts w:ascii="Consolas" w:hAnsi="Consolas" w:cs="Consolas"/>
          <w:color w:val="000000"/>
          <w:sz w:val="19"/>
          <w:szCs w:val="19"/>
          <w:lang w:val="en-US"/>
        </w:rPr>
        <w:t>XmlDocument</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xmlDoc</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gramStart"/>
      <w:r w:rsidRPr="00AD30FE">
        <w:rPr>
          <w:rFonts w:ascii="Consolas" w:hAnsi="Consolas" w:cs="Consolas"/>
          <w:color w:val="0000FF"/>
          <w:sz w:val="19"/>
          <w:szCs w:val="19"/>
          <w:lang w:val="en-US"/>
        </w:rPr>
        <w:t>byte</w:t>
      </w:r>
      <w:r w:rsidRPr="00AD30FE">
        <w:rPr>
          <w:rFonts w:ascii="Consolas" w:hAnsi="Consolas" w:cs="Consolas"/>
          <w:color w:val="000000"/>
          <w:sz w:val="19"/>
          <w:szCs w:val="19"/>
          <w:lang w:val="en-US"/>
        </w:rPr>
        <w:t>[</w:t>
      </w:r>
      <w:proofErr w:type="gram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xmlBytes</w:t>
      </w:r>
      <w:proofErr w:type="spellEnd"/>
      <w:r w:rsidRPr="00AD30FE">
        <w:rPr>
          <w:rFonts w:ascii="Consolas" w:hAnsi="Consolas" w:cs="Consolas"/>
          <w:color w:val="000000"/>
          <w:sz w:val="19"/>
          <w:szCs w:val="19"/>
          <w:lang w:val="en-US"/>
        </w:rPr>
        <w:t xml:space="preserve"> = System.Text.Encoding.UTF8.GetBytes(</w:t>
      </w:r>
      <w:proofErr w:type="spellStart"/>
      <w:r w:rsidRPr="00AD30FE">
        <w:rPr>
          <w:rFonts w:ascii="Consolas" w:hAnsi="Consolas" w:cs="Consolas"/>
          <w:color w:val="000000"/>
          <w:sz w:val="19"/>
          <w:szCs w:val="19"/>
          <w:lang w:val="en-US"/>
        </w:rPr>
        <w:t>xmlDoc.OuterXml</w:t>
      </w:r>
      <w:proofErr w:type="spellEnd"/>
      <w:r w:rsidRPr="00AD30FE">
        <w:rPr>
          <w:rFonts w:ascii="Consolas" w:hAnsi="Consolas" w:cs="Consolas"/>
          <w:color w:val="000000"/>
          <w:sz w:val="19"/>
          <w:szCs w:val="19"/>
          <w:lang w:val="en-US"/>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sidRPr="00AD30FE">
        <w:rPr>
          <w:rFonts w:ascii="Consolas" w:hAnsi="Consolas" w:cs="Consolas"/>
          <w:color w:val="000000"/>
          <w:sz w:val="19"/>
          <w:szCs w:val="19"/>
          <w:lang w:val="en-US"/>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sign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AD30FE" w:rsidRDefault="00AD30FE" w:rsidP="00AD30F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Создание объекта для хеширования</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AD30FE">
        <w:rPr>
          <w:rFonts w:ascii="Consolas" w:hAnsi="Consolas" w:cs="Consolas"/>
          <w:color w:val="0000FF"/>
          <w:sz w:val="19"/>
          <w:szCs w:val="19"/>
          <w:lang w:val="en-US"/>
        </w:rPr>
        <w:t>using</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FF"/>
          <w:sz w:val="19"/>
          <w:szCs w:val="19"/>
          <w:lang w:val="en-US"/>
        </w:rPr>
        <w:t>var</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hashAlgorithm</w:t>
      </w:r>
      <w:proofErr w:type="spellEnd"/>
      <w:r w:rsidRPr="00AD30FE">
        <w:rPr>
          <w:rFonts w:ascii="Consolas" w:hAnsi="Consolas" w:cs="Consolas"/>
          <w:color w:val="000000"/>
          <w:sz w:val="19"/>
          <w:szCs w:val="19"/>
          <w:lang w:val="en-US"/>
        </w:rPr>
        <w:t xml:space="preserve"> = SHA256.Create())</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8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8000"/>
          <w:sz w:val="19"/>
          <w:szCs w:val="19"/>
          <w:lang w:val="en-US"/>
        </w:rPr>
        <w:t xml:space="preserve">// </w:t>
      </w:r>
      <w:r>
        <w:rPr>
          <w:rFonts w:ascii="Consolas" w:hAnsi="Consolas" w:cs="Consolas"/>
          <w:color w:val="008000"/>
          <w:sz w:val="19"/>
          <w:szCs w:val="19"/>
        </w:rPr>
        <w:t>Вычисление</w:t>
      </w:r>
      <w:r w:rsidRPr="00AD30FE">
        <w:rPr>
          <w:rFonts w:ascii="Consolas" w:hAnsi="Consolas" w:cs="Consolas"/>
          <w:color w:val="008000"/>
          <w:sz w:val="19"/>
          <w:szCs w:val="19"/>
          <w:lang w:val="en-US"/>
        </w:rPr>
        <w:t xml:space="preserve"> </w:t>
      </w:r>
      <w:proofErr w:type="spellStart"/>
      <w:r>
        <w:rPr>
          <w:rFonts w:ascii="Consolas" w:hAnsi="Consolas" w:cs="Consolas"/>
          <w:color w:val="008000"/>
          <w:sz w:val="19"/>
          <w:szCs w:val="19"/>
        </w:rPr>
        <w:t>хэша</w:t>
      </w:r>
      <w:proofErr w:type="spellEnd"/>
      <w:r w:rsidRPr="00AD30FE">
        <w:rPr>
          <w:rFonts w:ascii="Consolas" w:hAnsi="Consolas" w:cs="Consolas"/>
          <w:color w:val="008000"/>
          <w:sz w:val="19"/>
          <w:szCs w:val="19"/>
          <w:lang w:val="en-US"/>
        </w:rPr>
        <w:t xml:space="preserve"> </w:t>
      </w:r>
      <w:r>
        <w:rPr>
          <w:rFonts w:ascii="Consolas" w:hAnsi="Consolas" w:cs="Consolas"/>
          <w:color w:val="008000"/>
          <w:sz w:val="19"/>
          <w:szCs w:val="19"/>
        </w:rPr>
        <w:t>документа</w:t>
      </w:r>
      <w:r w:rsidRPr="00AD30FE">
        <w:rPr>
          <w:rFonts w:ascii="Consolas" w:hAnsi="Consolas" w:cs="Consolas"/>
          <w:color w:val="008000"/>
          <w:sz w:val="19"/>
          <w:szCs w:val="19"/>
          <w:lang w:val="en-US"/>
        </w:rPr>
        <w:t xml:space="preserve"> XML</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gramStart"/>
      <w:r w:rsidRPr="00AD30FE">
        <w:rPr>
          <w:rFonts w:ascii="Consolas" w:hAnsi="Consolas" w:cs="Consolas"/>
          <w:color w:val="0000FF"/>
          <w:sz w:val="19"/>
          <w:szCs w:val="19"/>
          <w:lang w:val="en-US"/>
        </w:rPr>
        <w:t>byte</w:t>
      </w:r>
      <w:r w:rsidRPr="00AD30FE">
        <w:rPr>
          <w:rFonts w:ascii="Consolas" w:hAnsi="Consolas" w:cs="Consolas"/>
          <w:color w:val="000000"/>
          <w:sz w:val="19"/>
          <w:szCs w:val="19"/>
          <w:lang w:val="en-US"/>
        </w:rPr>
        <w:t>[</w:t>
      </w:r>
      <w:proofErr w:type="gram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hashValue</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hashAlgorithm.ComputeHash</w:t>
      </w:r>
      <w:proofErr w:type="spellEnd"/>
      <w:r w:rsidRPr="00AD30FE">
        <w:rPr>
          <w:rFonts w:ascii="Consolas" w:hAnsi="Consolas" w:cs="Consolas"/>
          <w:color w:val="000000"/>
          <w:sz w:val="19"/>
          <w:szCs w:val="19"/>
          <w:lang w:val="en-US"/>
        </w:rPr>
        <w:t>(</w:t>
      </w:r>
      <w:proofErr w:type="spellStart"/>
      <w:r w:rsidRPr="00AD30FE">
        <w:rPr>
          <w:rFonts w:ascii="Consolas" w:hAnsi="Consolas" w:cs="Consolas"/>
          <w:color w:val="000000"/>
          <w:sz w:val="19"/>
          <w:szCs w:val="19"/>
          <w:lang w:val="en-US"/>
        </w:rPr>
        <w:t>xmlBytes</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Default="00AD30FE" w:rsidP="00AD30FE">
      <w:pPr>
        <w:autoSpaceDE w:val="0"/>
        <w:autoSpaceDN w:val="0"/>
        <w:adjustRightInd w:val="0"/>
        <w:spacing w:after="0" w:line="240" w:lineRule="auto"/>
        <w:rPr>
          <w:rFonts w:ascii="Consolas" w:hAnsi="Consolas" w:cs="Consolas"/>
          <w:color w:val="008000"/>
          <w:sz w:val="19"/>
          <w:szCs w:val="19"/>
        </w:rPr>
      </w:pPr>
      <w:r w:rsidRPr="00AD30FE">
        <w:rPr>
          <w:rFonts w:ascii="Consolas" w:hAnsi="Consolas" w:cs="Consolas"/>
          <w:color w:val="000000"/>
          <w:sz w:val="19"/>
          <w:szCs w:val="19"/>
          <w:lang w:val="en-US"/>
        </w:rPr>
        <w:t xml:space="preserve">        </w:t>
      </w:r>
      <w:r>
        <w:rPr>
          <w:rFonts w:ascii="Consolas" w:hAnsi="Consolas" w:cs="Consolas"/>
          <w:color w:val="008000"/>
          <w:sz w:val="19"/>
          <w:szCs w:val="19"/>
        </w:rPr>
        <w:t>// Создание объекта для подписи</w:t>
      </w:r>
    </w:p>
    <w:p w:rsidR="00AD30FE" w:rsidRPr="001879B1" w:rsidRDefault="00AD30FE" w:rsidP="00AD30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1879B1">
        <w:rPr>
          <w:rFonts w:ascii="Consolas" w:hAnsi="Consolas" w:cs="Consolas"/>
          <w:color w:val="0000FF"/>
          <w:sz w:val="19"/>
          <w:szCs w:val="19"/>
          <w:lang w:val="en-US"/>
        </w:rPr>
        <w:t>using</w:t>
      </w:r>
      <w:proofErr w:type="gramEnd"/>
      <w:r w:rsidRPr="001879B1">
        <w:rPr>
          <w:rFonts w:ascii="Consolas" w:hAnsi="Consolas" w:cs="Consolas"/>
          <w:color w:val="000000"/>
          <w:sz w:val="19"/>
          <w:szCs w:val="19"/>
          <w:lang w:val="en-US"/>
        </w:rPr>
        <w:t xml:space="preserve"> (</w:t>
      </w:r>
      <w:proofErr w:type="spellStart"/>
      <w:r w:rsidRPr="001879B1">
        <w:rPr>
          <w:rFonts w:ascii="Consolas" w:hAnsi="Consolas" w:cs="Consolas"/>
          <w:color w:val="0000FF"/>
          <w:sz w:val="19"/>
          <w:szCs w:val="19"/>
          <w:lang w:val="en-US"/>
        </w:rPr>
        <w:t>var</w:t>
      </w:r>
      <w:proofErr w:type="spellEnd"/>
      <w:r w:rsidRPr="001879B1">
        <w:rPr>
          <w:rFonts w:ascii="Consolas" w:hAnsi="Consolas" w:cs="Consolas"/>
          <w:color w:val="000000"/>
          <w:sz w:val="19"/>
          <w:szCs w:val="19"/>
          <w:lang w:val="en-US"/>
        </w:rPr>
        <w:t xml:space="preserve"> </w:t>
      </w:r>
      <w:proofErr w:type="spellStart"/>
      <w:r w:rsidRPr="001879B1">
        <w:rPr>
          <w:rFonts w:ascii="Consolas" w:hAnsi="Consolas" w:cs="Consolas"/>
          <w:color w:val="000000"/>
          <w:sz w:val="19"/>
          <w:szCs w:val="19"/>
          <w:lang w:val="en-US"/>
        </w:rPr>
        <w:t>rsa</w:t>
      </w:r>
      <w:proofErr w:type="spellEnd"/>
      <w:r w:rsidRPr="001879B1">
        <w:rPr>
          <w:rFonts w:ascii="Consolas" w:hAnsi="Consolas" w:cs="Consolas"/>
          <w:color w:val="000000"/>
          <w:sz w:val="19"/>
          <w:szCs w:val="19"/>
          <w:lang w:val="en-US"/>
        </w:rPr>
        <w:t xml:space="preserve"> = </w:t>
      </w:r>
      <w:proofErr w:type="spellStart"/>
      <w:r w:rsidRPr="001879B1">
        <w:rPr>
          <w:rFonts w:ascii="Consolas" w:hAnsi="Consolas" w:cs="Consolas"/>
          <w:color w:val="000000"/>
          <w:sz w:val="19"/>
          <w:szCs w:val="19"/>
          <w:lang w:val="en-US"/>
        </w:rPr>
        <w:t>cert.GetRSAPrivateKey</w:t>
      </w:r>
      <w:proofErr w:type="spellEnd"/>
      <w:r w:rsidRPr="001879B1">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1879B1">
        <w:rPr>
          <w:rFonts w:ascii="Consolas" w:hAnsi="Consolas" w:cs="Consolas"/>
          <w:color w:val="000000"/>
          <w:sz w:val="19"/>
          <w:szCs w:val="19"/>
          <w:lang w:val="en-US"/>
        </w:rPr>
        <w:t xml:space="preserve">        </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gramStart"/>
      <w:r w:rsidRPr="00AD30FE">
        <w:rPr>
          <w:rFonts w:ascii="Consolas" w:hAnsi="Consolas" w:cs="Consolas"/>
          <w:color w:val="0000FF"/>
          <w:sz w:val="19"/>
          <w:szCs w:val="19"/>
          <w:lang w:val="en-US"/>
        </w:rPr>
        <w:t>byte</w:t>
      </w:r>
      <w:r w:rsidRPr="00AD30FE">
        <w:rPr>
          <w:rFonts w:ascii="Consolas" w:hAnsi="Consolas" w:cs="Consolas"/>
          <w:color w:val="000000"/>
          <w:sz w:val="19"/>
          <w:szCs w:val="19"/>
          <w:lang w:val="en-US"/>
        </w:rPr>
        <w:t>[</w:t>
      </w:r>
      <w:proofErr w:type="gramEnd"/>
      <w:r w:rsidRPr="00AD30FE">
        <w:rPr>
          <w:rFonts w:ascii="Consolas" w:hAnsi="Consolas" w:cs="Consolas"/>
          <w:color w:val="000000"/>
          <w:sz w:val="19"/>
          <w:szCs w:val="19"/>
          <w:lang w:val="en-US"/>
        </w:rPr>
        <w:t xml:space="preserve">] signature = </w:t>
      </w:r>
      <w:proofErr w:type="spellStart"/>
      <w:r w:rsidRPr="00AD30FE">
        <w:rPr>
          <w:rFonts w:ascii="Consolas" w:hAnsi="Consolas" w:cs="Consolas"/>
          <w:color w:val="000000"/>
          <w:sz w:val="19"/>
          <w:szCs w:val="19"/>
          <w:lang w:val="en-US"/>
        </w:rPr>
        <w:t>rsa.SignHash</w:t>
      </w:r>
      <w:proofErr w:type="spellEnd"/>
      <w:r w:rsidRPr="00AD30FE">
        <w:rPr>
          <w:rFonts w:ascii="Consolas" w:hAnsi="Consolas" w:cs="Consolas"/>
          <w:color w:val="000000"/>
          <w:sz w:val="19"/>
          <w:szCs w:val="19"/>
          <w:lang w:val="en-US"/>
        </w:rPr>
        <w:t>(</w:t>
      </w:r>
      <w:proofErr w:type="spellStart"/>
      <w:r w:rsidRPr="00AD30FE">
        <w:rPr>
          <w:rFonts w:ascii="Consolas" w:hAnsi="Consolas" w:cs="Consolas"/>
          <w:color w:val="000000"/>
          <w:sz w:val="19"/>
          <w:szCs w:val="19"/>
          <w:lang w:val="en-US"/>
        </w:rPr>
        <w:t>hashValue</w:t>
      </w:r>
      <w:proofErr w:type="spellEnd"/>
      <w:r w:rsidRPr="00AD30FE">
        <w:rPr>
          <w:rFonts w:ascii="Consolas" w:hAnsi="Consolas" w:cs="Consolas"/>
          <w:color w:val="000000"/>
          <w:sz w:val="19"/>
          <w:szCs w:val="19"/>
          <w:lang w:val="en-US"/>
        </w:rPr>
        <w:t>, HashAlgorithmName.SHA256, RSASignaturePadding.Pkcs1);</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8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8000"/>
          <w:sz w:val="19"/>
          <w:szCs w:val="19"/>
          <w:lang w:val="en-US"/>
        </w:rPr>
        <w:t xml:space="preserve">// </w:t>
      </w:r>
      <w:r>
        <w:rPr>
          <w:rFonts w:ascii="Consolas" w:hAnsi="Consolas" w:cs="Consolas"/>
          <w:color w:val="008000"/>
          <w:sz w:val="19"/>
          <w:szCs w:val="19"/>
        </w:rPr>
        <w:t>Конвертация</w:t>
      </w:r>
      <w:r w:rsidRPr="00AD30FE">
        <w:rPr>
          <w:rFonts w:ascii="Consolas" w:hAnsi="Consolas" w:cs="Consolas"/>
          <w:color w:val="008000"/>
          <w:sz w:val="19"/>
          <w:szCs w:val="19"/>
          <w:lang w:val="en-US"/>
        </w:rPr>
        <w:t xml:space="preserve"> </w:t>
      </w:r>
      <w:r>
        <w:rPr>
          <w:rFonts w:ascii="Consolas" w:hAnsi="Consolas" w:cs="Consolas"/>
          <w:color w:val="008000"/>
          <w:sz w:val="19"/>
          <w:szCs w:val="19"/>
        </w:rPr>
        <w:t>подписи</w:t>
      </w:r>
      <w:r w:rsidRPr="00AD30FE">
        <w:rPr>
          <w:rFonts w:ascii="Consolas" w:hAnsi="Consolas" w:cs="Consolas"/>
          <w:color w:val="008000"/>
          <w:sz w:val="19"/>
          <w:szCs w:val="19"/>
          <w:lang w:val="en-US"/>
        </w:rPr>
        <w:t xml:space="preserve"> </w:t>
      </w:r>
      <w:r>
        <w:rPr>
          <w:rFonts w:ascii="Consolas" w:hAnsi="Consolas" w:cs="Consolas"/>
          <w:color w:val="008000"/>
          <w:sz w:val="19"/>
          <w:szCs w:val="19"/>
        </w:rPr>
        <w:t>в</w:t>
      </w:r>
      <w:r w:rsidRPr="00AD30FE">
        <w:rPr>
          <w:rFonts w:ascii="Consolas" w:hAnsi="Consolas" w:cs="Consolas"/>
          <w:color w:val="008000"/>
          <w:sz w:val="19"/>
          <w:szCs w:val="19"/>
          <w:lang w:val="en-US"/>
        </w:rPr>
        <w:t xml:space="preserve"> Base64 </w:t>
      </w:r>
      <w:r>
        <w:rPr>
          <w:rFonts w:ascii="Consolas" w:hAnsi="Consolas" w:cs="Consolas"/>
          <w:color w:val="008000"/>
          <w:sz w:val="19"/>
          <w:szCs w:val="19"/>
        </w:rPr>
        <w:t>строку</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sign = Convert.ToBase64String(signature);</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sidRPr="00AD30FE">
        <w:rPr>
          <w:rFonts w:ascii="Consolas" w:hAnsi="Consolas" w:cs="Consolas"/>
          <w:color w:val="000000"/>
          <w:sz w:val="19"/>
          <w:szCs w:val="19"/>
          <w:lang w:val="en-US"/>
        </w:rPr>
        <w:t xml:space="preserve">        </w:t>
      </w:r>
      <w:r>
        <w:rPr>
          <w:rFonts w:ascii="Consolas" w:hAnsi="Consolas" w:cs="Consolas"/>
          <w:color w:val="000000"/>
          <w:sz w:val="19"/>
          <w:szCs w:val="19"/>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sign</w:t>
      </w:r>
      <w:proofErr w:type="spellEnd"/>
      <w:r>
        <w:rPr>
          <w:rFonts w:ascii="Consolas" w:hAnsi="Consolas" w:cs="Consolas"/>
          <w:color w:val="000000"/>
          <w:sz w:val="19"/>
          <w:szCs w:val="19"/>
        </w:rPr>
        <w:t>;</w:t>
      </w:r>
    </w:p>
    <w:p w:rsidR="00AD30FE" w:rsidRDefault="00AD30FE" w:rsidP="00AD30FE">
      <w:pPr>
        <w:rPr>
          <w:rFonts w:ascii="Times New Roman" w:hAnsi="Times New Roman" w:cs="Times New Roman"/>
          <w:sz w:val="28"/>
        </w:rPr>
      </w:pPr>
      <w:r>
        <w:rPr>
          <w:rFonts w:ascii="Consolas" w:hAnsi="Consolas" w:cs="Consolas"/>
          <w:color w:val="000000"/>
          <w:sz w:val="19"/>
          <w:szCs w:val="19"/>
        </w:rPr>
        <w:t>}</w:t>
      </w:r>
    </w:p>
    <w:p w:rsidR="00AD30FE" w:rsidRDefault="00AD30FE" w:rsidP="00AD30FE">
      <w:pPr>
        <w:spacing w:before="240"/>
        <w:ind w:firstLine="708"/>
        <w:rPr>
          <w:rFonts w:ascii="Times New Roman" w:hAnsi="Times New Roman" w:cs="Times New Roman"/>
          <w:sz w:val="28"/>
        </w:rPr>
      </w:pPr>
      <w:r>
        <w:rPr>
          <w:rFonts w:ascii="Times New Roman" w:hAnsi="Times New Roman" w:cs="Times New Roman"/>
          <w:sz w:val="28"/>
        </w:rPr>
        <w:t>Сам же процесс интеграции ЭЦП описывается ниже функцией:</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roofErr w:type="gramStart"/>
      <w:r w:rsidRPr="00AD30FE">
        <w:rPr>
          <w:rFonts w:ascii="Consolas" w:hAnsi="Consolas" w:cs="Consolas"/>
          <w:color w:val="0000FF"/>
          <w:sz w:val="19"/>
          <w:szCs w:val="19"/>
          <w:lang w:val="en-US"/>
        </w:rPr>
        <w:t>private</w:t>
      </w:r>
      <w:proofErr w:type="gramEnd"/>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void</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BtnCalc_Click</w:t>
      </w:r>
      <w:proofErr w:type="spellEnd"/>
      <w:r w:rsidRPr="00AD30FE">
        <w:rPr>
          <w:rFonts w:ascii="Consolas" w:hAnsi="Consolas" w:cs="Consolas"/>
          <w:color w:val="000000"/>
          <w:sz w:val="19"/>
          <w:szCs w:val="19"/>
          <w:lang w:val="en-US"/>
        </w:rPr>
        <w:t>(</w:t>
      </w:r>
      <w:r w:rsidRPr="00AD30FE">
        <w:rPr>
          <w:rFonts w:ascii="Consolas" w:hAnsi="Consolas" w:cs="Consolas"/>
          <w:color w:val="0000FF"/>
          <w:sz w:val="19"/>
          <w:szCs w:val="19"/>
          <w:lang w:val="en-US"/>
        </w:rPr>
        <w:t>object</w:t>
      </w:r>
      <w:r w:rsidRPr="00AD30FE">
        <w:rPr>
          <w:rFonts w:ascii="Consolas" w:hAnsi="Consolas" w:cs="Consolas"/>
          <w:color w:val="000000"/>
          <w:sz w:val="19"/>
          <w:szCs w:val="19"/>
          <w:lang w:val="en-US"/>
        </w:rPr>
        <w:t xml:space="preserve"> sender, </w:t>
      </w:r>
      <w:proofErr w:type="spellStart"/>
      <w:r w:rsidRPr="00AD30FE">
        <w:rPr>
          <w:rFonts w:ascii="Consolas" w:hAnsi="Consolas" w:cs="Consolas"/>
          <w:color w:val="000000"/>
          <w:sz w:val="19"/>
          <w:szCs w:val="19"/>
          <w:lang w:val="en-US"/>
        </w:rPr>
        <w:t>EventArgs</w:t>
      </w:r>
      <w:proofErr w:type="spellEnd"/>
      <w:r w:rsidRPr="00AD30FE">
        <w:rPr>
          <w:rFonts w:ascii="Consolas" w:hAnsi="Consolas" w:cs="Consolas"/>
          <w:color w:val="000000"/>
          <w:sz w:val="19"/>
          <w:szCs w:val="19"/>
          <w:lang w:val="en-US"/>
        </w:rPr>
        <w:t xml:space="preserve"> e)</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XmlDocument</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xmlDoc</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new</w:t>
      </w: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00"/>
          <w:sz w:val="19"/>
          <w:szCs w:val="19"/>
          <w:lang w:val="en-US"/>
        </w:rPr>
        <w:t>XmlDocument</w:t>
      </w:r>
      <w:proofErr w:type="spellEnd"/>
      <w:r w:rsidRPr="00AD30FE">
        <w:rPr>
          <w:rFonts w:ascii="Consolas" w:hAnsi="Consolas" w:cs="Consolas"/>
          <w:color w:val="000000"/>
          <w:sz w:val="19"/>
          <w:szCs w:val="19"/>
          <w:lang w:val="en-US"/>
        </w:rPr>
        <w:t>(</w:t>
      </w:r>
      <w:proofErr w:type="gram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FF"/>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try</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xmlDoc.Load</w:t>
      </w:r>
      <w:proofErr w:type="spellEnd"/>
      <w:r w:rsidRPr="00AD30FE">
        <w:rPr>
          <w:rFonts w:ascii="Consolas" w:hAnsi="Consolas" w:cs="Consolas"/>
          <w:color w:val="000000"/>
          <w:sz w:val="19"/>
          <w:szCs w:val="19"/>
          <w:lang w:val="en-US"/>
        </w:rPr>
        <w:t>(</w:t>
      </w:r>
      <w:proofErr w:type="spellStart"/>
      <w:r w:rsidRPr="00AD30FE">
        <w:rPr>
          <w:rFonts w:ascii="Consolas" w:hAnsi="Consolas" w:cs="Consolas"/>
          <w:color w:val="000000"/>
          <w:sz w:val="19"/>
          <w:szCs w:val="19"/>
          <w:lang w:val="en-US"/>
        </w:rPr>
        <w:t>inFilePath</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 </w:t>
      </w:r>
      <w:r w:rsidRPr="00AD30FE">
        <w:rPr>
          <w:rFonts w:ascii="Consolas" w:hAnsi="Consolas" w:cs="Consolas"/>
          <w:color w:val="0000FF"/>
          <w:sz w:val="19"/>
          <w:szCs w:val="19"/>
          <w:lang w:val="en-US"/>
        </w:rPr>
        <w:t>catch</w:t>
      </w:r>
      <w:r w:rsidRPr="00AD30FE">
        <w:rPr>
          <w:rFonts w:ascii="Consolas" w:hAnsi="Consolas" w:cs="Consolas"/>
          <w:color w:val="000000"/>
          <w:sz w:val="19"/>
          <w:szCs w:val="19"/>
          <w:lang w:val="en-US"/>
        </w:rPr>
        <w:t xml:space="preserve"> (Exception ex)</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Console.WriteLine</w:t>
      </w:r>
      <w:proofErr w:type="spellEnd"/>
      <w:r w:rsidRPr="00AD30FE">
        <w:rPr>
          <w:rFonts w:ascii="Consolas" w:hAnsi="Consolas" w:cs="Consolas"/>
          <w:color w:val="000000"/>
          <w:sz w:val="19"/>
          <w:szCs w:val="19"/>
          <w:lang w:val="en-US"/>
        </w:rPr>
        <w:t>(</w:t>
      </w:r>
      <w:r w:rsidRPr="00AD30FE">
        <w:rPr>
          <w:rFonts w:ascii="Consolas" w:hAnsi="Consolas" w:cs="Consolas"/>
          <w:color w:val="A31515"/>
          <w:sz w:val="19"/>
          <w:szCs w:val="19"/>
          <w:lang w:val="en-US"/>
        </w:rPr>
        <w:t>"</w:t>
      </w:r>
      <w:r>
        <w:rPr>
          <w:rFonts w:ascii="Consolas" w:hAnsi="Consolas" w:cs="Consolas"/>
          <w:color w:val="A31515"/>
          <w:sz w:val="19"/>
          <w:szCs w:val="19"/>
        </w:rPr>
        <w:t>Ошибка</w:t>
      </w:r>
      <w:r w:rsidRPr="00AD30FE">
        <w:rPr>
          <w:rFonts w:ascii="Consolas" w:hAnsi="Consolas" w:cs="Consolas"/>
          <w:color w:val="A31515"/>
          <w:sz w:val="19"/>
          <w:szCs w:val="19"/>
          <w:lang w:val="en-US"/>
        </w:rPr>
        <w:t xml:space="preserve"> </w:t>
      </w:r>
      <w:r>
        <w:rPr>
          <w:rFonts w:ascii="Consolas" w:hAnsi="Consolas" w:cs="Consolas"/>
          <w:color w:val="A31515"/>
          <w:sz w:val="19"/>
          <w:szCs w:val="19"/>
        </w:rPr>
        <w:t>загрузки</w:t>
      </w:r>
      <w:r w:rsidRPr="00AD30FE">
        <w:rPr>
          <w:rFonts w:ascii="Consolas" w:hAnsi="Consolas" w:cs="Consolas"/>
          <w:color w:val="A31515"/>
          <w:sz w:val="19"/>
          <w:szCs w:val="19"/>
          <w:lang w:val="en-US"/>
        </w:rPr>
        <w:t xml:space="preserve"> </w:t>
      </w:r>
      <w:r>
        <w:rPr>
          <w:rFonts w:ascii="Consolas" w:hAnsi="Consolas" w:cs="Consolas"/>
          <w:color w:val="A31515"/>
          <w:sz w:val="19"/>
          <w:szCs w:val="19"/>
        </w:rPr>
        <w:t>документа</w:t>
      </w:r>
      <w:r w:rsidRPr="00AD30FE">
        <w:rPr>
          <w:rFonts w:ascii="Consolas" w:hAnsi="Consolas" w:cs="Consolas"/>
          <w:color w:val="A31515"/>
          <w:sz w:val="19"/>
          <w:szCs w:val="19"/>
          <w:lang w:val="en-US"/>
        </w:rPr>
        <w:t xml:space="preserve"> xml"</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string</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subName</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"CN="</w:t>
      </w:r>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txtCertName.Text</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string</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pfxPass</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"1234567890"</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string</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nameUser</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"Owner="</w:t>
      </w:r>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txtCertNU.Text</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string</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nameComp</w:t>
      </w:r>
      <w:proofErr w:type="spellEnd"/>
      <w:r w:rsidRPr="00AD30FE">
        <w:rPr>
          <w:rFonts w:ascii="Consolas" w:hAnsi="Consolas" w:cs="Consolas"/>
          <w:color w:val="000000"/>
          <w:sz w:val="19"/>
          <w:szCs w:val="19"/>
          <w:lang w:val="en-US"/>
        </w:rPr>
        <w:t xml:space="preserve"> = </w:t>
      </w:r>
      <w:r w:rsidRPr="00AD30FE">
        <w:rPr>
          <w:rFonts w:ascii="Consolas" w:hAnsi="Consolas" w:cs="Consolas"/>
          <w:color w:val="A31515"/>
          <w:sz w:val="19"/>
          <w:szCs w:val="19"/>
          <w:lang w:val="en-US"/>
        </w:rPr>
        <w:t>"</w:t>
      </w:r>
      <w:proofErr w:type="spellStart"/>
      <w:r w:rsidRPr="00AD30FE">
        <w:rPr>
          <w:rFonts w:ascii="Consolas" w:hAnsi="Consolas" w:cs="Consolas"/>
          <w:color w:val="A31515"/>
          <w:sz w:val="19"/>
          <w:szCs w:val="19"/>
          <w:lang w:val="en-US"/>
        </w:rPr>
        <w:t>CompanyName</w:t>
      </w:r>
      <w:proofErr w:type="spellEnd"/>
      <w:r w:rsidRPr="00AD30FE">
        <w:rPr>
          <w:rFonts w:ascii="Consolas" w:hAnsi="Consolas" w:cs="Consolas"/>
          <w:color w:val="A31515"/>
          <w:sz w:val="19"/>
          <w:szCs w:val="19"/>
          <w:lang w:val="en-US"/>
        </w:rPr>
        <w:t>="</w:t>
      </w:r>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txtCertNC.Text</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string</w:t>
      </w:r>
      <w:r w:rsidRPr="00AD30FE">
        <w:rPr>
          <w:rFonts w:ascii="Consolas" w:hAnsi="Consolas" w:cs="Consolas"/>
          <w:color w:val="000000"/>
          <w:sz w:val="19"/>
          <w:szCs w:val="19"/>
          <w:lang w:val="en-US"/>
        </w:rPr>
        <w:t xml:space="preserve"> number = </w:t>
      </w:r>
      <w:r w:rsidRPr="00AD30FE">
        <w:rPr>
          <w:rFonts w:ascii="Consolas" w:hAnsi="Consolas" w:cs="Consolas"/>
          <w:color w:val="A31515"/>
          <w:sz w:val="19"/>
          <w:szCs w:val="19"/>
          <w:lang w:val="en-US"/>
        </w:rPr>
        <w:t>"Phone="</w:t>
      </w:r>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txtCertNum.Text</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string</w:t>
      </w:r>
      <w:r w:rsidRPr="00AD30FE">
        <w:rPr>
          <w:rFonts w:ascii="Consolas" w:hAnsi="Consolas" w:cs="Consolas"/>
          <w:color w:val="000000"/>
          <w:sz w:val="19"/>
          <w:szCs w:val="19"/>
          <w:lang w:val="en-US"/>
        </w:rPr>
        <w:t xml:space="preserve"> mail = </w:t>
      </w:r>
      <w:r w:rsidRPr="00AD30FE">
        <w:rPr>
          <w:rFonts w:ascii="Consolas" w:hAnsi="Consolas" w:cs="Consolas"/>
          <w:color w:val="A31515"/>
          <w:sz w:val="19"/>
          <w:szCs w:val="19"/>
          <w:lang w:val="en-US"/>
        </w:rPr>
        <w:t>"Email="</w:t>
      </w:r>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txtCertMail.Text</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Default="00AD30FE" w:rsidP="00AD30FE">
      <w:pPr>
        <w:autoSpaceDE w:val="0"/>
        <w:autoSpaceDN w:val="0"/>
        <w:adjustRightInd w:val="0"/>
        <w:spacing w:after="0" w:line="240" w:lineRule="auto"/>
        <w:rPr>
          <w:rFonts w:ascii="Consolas" w:hAnsi="Consolas" w:cs="Consolas"/>
          <w:color w:val="000000"/>
          <w:sz w:val="19"/>
          <w:szCs w:val="19"/>
        </w:rPr>
      </w:pPr>
      <w:r w:rsidRPr="00AD30FE">
        <w:rPr>
          <w:rFonts w:ascii="Consolas" w:hAnsi="Consolas" w:cs="Consolas"/>
          <w:color w:val="000000"/>
          <w:sz w:val="19"/>
          <w:szCs w:val="19"/>
          <w:lang w:val="en-US"/>
        </w:rPr>
        <w:t xml:space="preserve">    </w:t>
      </w:r>
      <w:r>
        <w:rPr>
          <w:rFonts w:ascii="Consolas" w:hAnsi="Consolas" w:cs="Consolas"/>
          <w:color w:val="000000"/>
          <w:sz w:val="19"/>
          <w:szCs w:val="19"/>
        </w:rPr>
        <w:t xml:space="preserve">X509Certificate2 </w:t>
      </w:r>
      <w:proofErr w:type="spellStart"/>
      <w:r>
        <w:rPr>
          <w:rFonts w:ascii="Consolas" w:hAnsi="Consolas" w:cs="Consolas"/>
          <w:color w:val="000000"/>
          <w:sz w:val="19"/>
          <w:szCs w:val="19"/>
        </w:rPr>
        <w:t>cert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X509Certificate2();</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gramStart"/>
      <w:r w:rsidRPr="00AD30FE">
        <w:rPr>
          <w:rFonts w:ascii="Consolas" w:hAnsi="Consolas" w:cs="Consolas"/>
          <w:color w:val="0000FF"/>
          <w:sz w:val="19"/>
          <w:szCs w:val="19"/>
          <w:lang w:val="en-US"/>
        </w:rPr>
        <w:t>if</w:t>
      </w:r>
      <w:proofErr w:type="gram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flgCreateCert</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00"/>
          <w:sz w:val="19"/>
          <w:szCs w:val="19"/>
          <w:lang w:val="en-US"/>
        </w:rPr>
        <w:t>cert.Import</w:t>
      </w:r>
      <w:proofErr w:type="spellEnd"/>
      <w:r w:rsidRPr="00AD30FE">
        <w:rPr>
          <w:rFonts w:ascii="Consolas" w:hAnsi="Consolas" w:cs="Consolas"/>
          <w:color w:val="000000"/>
          <w:sz w:val="19"/>
          <w:szCs w:val="19"/>
          <w:lang w:val="en-US"/>
        </w:rPr>
        <w:t>(</w:t>
      </w:r>
      <w:proofErr w:type="spellStart"/>
      <w:proofErr w:type="gramEnd"/>
      <w:r w:rsidRPr="00AD30FE">
        <w:rPr>
          <w:rFonts w:ascii="Consolas" w:hAnsi="Consolas" w:cs="Consolas"/>
          <w:color w:val="000000"/>
          <w:sz w:val="19"/>
          <w:szCs w:val="19"/>
          <w:lang w:val="en-US"/>
        </w:rPr>
        <w:t>inSertPath</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pfxPass</w:t>
      </w:r>
      <w:proofErr w:type="spellEnd"/>
      <w:r w:rsidRPr="00AD30FE">
        <w:rPr>
          <w:rFonts w:ascii="Consolas" w:hAnsi="Consolas" w:cs="Consolas"/>
          <w:color w:val="000000"/>
          <w:sz w:val="19"/>
          <w:szCs w:val="19"/>
          <w:lang w:val="en-US"/>
        </w:rPr>
        <w:t>, X509KeyStorageFlags.DefaultKeySet);</w:t>
      </w:r>
    </w:p>
    <w:p w:rsidR="00AD30FE" w:rsidRPr="00AD30FE" w:rsidRDefault="00AD30FE" w:rsidP="00AD30FE">
      <w:pPr>
        <w:autoSpaceDE w:val="0"/>
        <w:autoSpaceDN w:val="0"/>
        <w:adjustRightInd w:val="0"/>
        <w:spacing w:after="0" w:line="240" w:lineRule="auto"/>
        <w:rPr>
          <w:rFonts w:ascii="Consolas" w:hAnsi="Consolas" w:cs="Consolas"/>
          <w:color w:val="0000FF"/>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else</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using</w:t>
      </w:r>
      <w:r w:rsidRPr="00AD30FE">
        <w:rPr>
          <w:rFonts w:ascii="Consolas" w:hAnsi="Consolas" w:cs="Consolas"/>
          <w:color w:val="000000"/>
          <w:sz w:val="19"/>
          <w:szCs w:val="19"/>
          <w:lang w:val="en-US"/>
        </w:rPr>
        <w:t xml:space="preserve"> (RSA </w:t>
      </w:r>
      <w:proofErr w:type="spellStart"/>
      <w:r w:rsidRPr="00AD30FE">
        <w:rPr>
          <w:rFonts w:ascii="Consolas" w:hAnsi="Consolas" w:cs="Consolas"/>
          <w:color w:val="000000"/>
          <w:sz w:val="19"/>
          <w:szCs w:val="19"/>
          <w:lang w:val="en-US"/>
        </w:rPr>
        <w:t>rsa</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RSA.Create</w:t>
      </w:r>
      <w:proofErr w:type="spellEnd"/>
      <w:r w:rsidRPr="00AD30FE">
        <w:rPr>
          <w:rFonts w:ascii="Consolas" w:hAnsi="Consolas" w:cs="Consolas"/>
          <w:color w:val="000000"/>
          <w:sz w:val="19"/>
          <w:szCs w:val="19"/>
          <w:lang w:val="en-US"/>
        </w:rPr>
        <w:t>(2048))</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FF"/>
          <w:sz w:val="19"/>
          <w:szCs w:val="19"/>
          <w:lang w:val="en-US"/>
        </w:rPr>
        <w:t>var</w:t>
      </w:r>
      <w:proofErr w:type="spellEnd"/>
      <w:proofErr w:type="gramEnd"/>
      <w:r w:rsidRPr="00AD30FE">
        <w:rPr>
          <w:rFonts w:ascii="Consolas" w:hAnsi="Consolas" w:cs="Consolas"/>
          <w:color w:val="000000"/>
          <w:sz w:val="19"/>
          <w:szCs w:val="19"/>
          <w:lang w:val="en-US"/>
        </w:rPr>
        <w:t xml:space="preserve"> request = </w:t>
      </w:r>
      <w:r w:rsidRPr="00AD30FE">
        <w:rPr>
          <w:rFonts w:ascii="Consolas" w:hAnsi="Consolas" w:cs="Consolas"/>
          <w:color w:val="0000FF"/>
          <w:sz w:val="19"/>
          <w:szCs w:val="19"/>
          <w:lang w:val="en-US"/>
        </w:rPr>
        <w:t>new</w:t>
      </w: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CertificateRequest</w:t>
      </w:r>
      <w:proofErr w:type="spellEnd"/>
      <w:r w:rsidRPr="00AD30FE">
        <w:rPr>
          <w:rFonts w:ascii="Consolas" w:hAnsi="Consolas" w:cs="Consolas"/>
          <w:color w:val="000000"/>
          <w:sz w:val="19"/>
          <w:szCs w:val="19"/>
          <w:lang w:val="en-US"/>
        </w:rPr>
        <w:t>(</w:t>
      </w:r>
      <w:proofErr w:type="spellStart"/>
      <w:r w:rsidRPr="00AD30FE">
        <w:rPr>
          <w:rFonts w:ascii="Consolas" w:hAnsi="Consolas" w:cs="Consolas"/>
          <w:color w:val="000000"/>
          <w:sz w:val="19"/>
          <w:szCs w:val="19"/>
          <w:lang w:val="en-US"/>
        </w:rPr>
        <w:t>subName</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rsa</w:t>
      </w:r>
      <w:proofErr w:type="spellEnd"/>
      <w:r w:rsidRPr="00AD30FE">
        <w:rPr>
          <w:rFonts w:ascii="Consolas" w:hAnsi="Consolas" w:cs="Consolas"/>
          <w:color w:val="000000"/>
          <w:sz w:val="19"/>
          <w:szCs w:val="19"/>
          <w:lang w:val="en-US"/>
        </w:rPr>
        <w:t>, HashAlgorithmName.SHA256, RSASignaturePadding.Pkcs1);</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gramStart"/>
      <w:r w:rsidRPr="00AD30FE">
        <w:rPr>
          <w:rFonts w:ascii="Consolas" w:hAnsi="Consolas" w:cs="Consolas"/>
          <w:color w:val="000000"/>
          <w:sz w:val="19"/>
          <w:szCs w:val="19"/>
          <w:lang w:val="en-US"/>
        </w:rPr>
        <w:t>cert</w:t>
      </w:r>
      <w:proofErr w:type="gram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request.CreateSelfSigned</w:t>
      </w:r>
      <w:proofErr w:type="spellEnd"/>
      <w:r w:rsidRPr="00AD30FE">
        <w:rPr>
          <w:rFonts w:ascii="Consolas" w:hAnsi="Consolas" w:cs="Consolas"/>
          <w:color w:val="000000"/>
          <w:sz w:val="19"/>
          <w:szCs w:val="19"/>
          <w:lang w:val="en-US"/>
        </w:rPr>
        <w:t>(</w:t>
      </w:r>
      <w:proofErr w:type="spellStart"/>
      <w:r w:rsidRPr="00AD30FE">
        <w:rPr>
          <w:rFonts w:ascii="Consolas" w:hAnsi="Consolas" w:cs="Consolas"/>
          <w:color w:val="000000"/>
          <w:sz w:val="19"/>
          <w:szCs w:val="19"/>
          <w:lang w:val="en-US"/>
        </w:rPr>
        <w:t>DateTimeOffset.Now</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DateTimeOffset.Now.AddYears</w:t>
      </w:r>
      <w:proofErr w:type="spellEnd"/>
      <w:r w:rsidRPr="00AD30FE">
        <w:rPr>
          <w:rFonts w:ascii="Consolas" w:hAnsi="Consolas" w:cs="Consolas"/>
          <w:color w:val="000000"/>
          <w:sz w:val="19"/>
          <w:szCs w:val="19"/>
          <w:lang w:val="en-US"/>
        </w:rPr>
        <w:t>(1));</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00"/>
          <w:sz w:val="19"/>
          <w:szCs w:val="19"/>
          <w:lang w:val="en-US"/>
        </w:rPr>
        <w:t>request.CertificateExtensions.Add</w:t>
      </w:r>
      <w:proofErr w:type="spellEnd"/>
      <w:r w:rsidRPr="00AD30FE">
        <w:rPr>
          <w:rFonts w:ascii="Consolas" w:hAnsi="Consolas" w:cs="Consolas"/>
          <w:color w:val="000000"/>
          <w:sz w:val="19"/>
          <w:szCs w:val="19"/>
          <w:lang w:val="en-US"/>
        </w:rPr>
        <w:t>(</w:t>
      </w:r>
      <w:proofErr w:type="gramEnd"/>
      <w:r w:rsidRPr="00AD30FE">
        <w:rPr>
          <w:rFonts w:ascii="Consolas" w:hAnsi="Consolas" w:cs="Consolas"/>
          <w:color w:val="0000FF"/>
          <w:sz w:val="19"/>
          <w:szCs w:val="19"/>
          <w:lang w:val="en-US"/>
        </w:rPr>
        <w:t>new</w:t>
      </w:r>
      <w:r w:rsidRPr="00AD30FE">
        <w:rPr>
          <w:rFonts w:ascii="Consolas" w:hAnsi="Consolas" w:cs="Consolas"/>
          <w:color w:val="000000"/>
          <w:sz w:val="19"/>
          <w:szCs w:val="19"/>
          <w:lang w:val="en-US"/>
        </w:rPr>
        <w:t xml:space="preserve"> X509Extension(</w:t>
      </w:r>
      <w:r w:rsidRPr="00AD30FE">
        <w:rPr>
          <w:rFonts w:ascii="Consolas" w:hAnsi="Consolas" w:cs="Consolas"/>
          <w:color w:val="A31515"/>
          <w:sz w:val="19"/>
          <w:szCs w:val="19"/>
          <w:lang w:val="en-US"/>
        </w:rPr>
        <w:t>"2.5.29.17"</w:t>
      </w:r>
      <w:r w:rsidRPr="00AD30FE">
        <w:rPr>
          <w:rFonts w:ascii="Consolas" w:hAnsi="Consolas" w:cs="Consolas"/>
          <w:color w:val="000000"/>
          <w:sz w:val="19"/>
          <w:szCs w:val="19"/>
          <w:lang w:val="en-US"/>
        </w:rPr>
        <w:t>, Encoding.UTF8.GetBytes(</w:t>
      </w:r>
      <w:proofErr w:type="spellStart"/>
      <w:r w:rsidRPr="00AD30FE">
        <w:rPr>
          <w:rFonts w:ascii="Consolas" w:hAnsi="Consolas" w:cs="Consolas"/>
          <w:color w:val="000000"/>
          <w:sz w:val="19"/>
          <w:szCs w:val="19"/>
          <w:lang w:val="en-US"/>
        </w:rPr>
        <w:t>nameUser</w:t>
      </w:r>
      <w:proofErr w:type="spellEnd"/>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00"/>
          <w:sz w:val="19"/>
          <w:szCs w:val="19"/>
          <w:lang w:val="en-US"/>
        </w:rPr>
        <w:t>request.CertificateExtensions.Add</w:t>
      </w:r>
      <w:proofErr w:type="spellEnd"/>
      <w:r w:rsidRPr="00AD30FE">
        <w:rPr>
          <w:rFonts w:ascii="Consolas" w:hAnsi="Consolas" w:cs="Consolas"/>
          <w:color w:val="000000"/>
          <w:sz w:val="19"/>
          <w:szCs w:val="19"/>
          <w:lang w:val="en-US"/>
        </w:rPr>
        <w:t>(</w:t>
      </w:r>
      <w:proofErr w:type="gramEnd"/>
      <w:r w:rsidRPr="00AD30FE">
        <w:rPr>
          <w:rFonts w:ascii="Consolas" w:hAnsi="Consolas" w:cs="Consolas"/>
          <w:color w:val="0000FF"/>
          <w:sz w:val="19"/>
          <w:szCs w:val="19"/>
          <w:lang w:val="en-US"/>
        </w:rPr>
        <w:t>new</w:t>
      </w:r>
      <w:r w:rsidRPr="00AD30FE">
        <w:rPr>
          <w:rFonts w:ascii="Consolas" w:hAnsi="Consolas" w:cs="Consolas"/>
          <w:color w:val="000000"/>
          <w:sz w:val="19"/>
          <w:szCs w:val="19"/>
          <w:lang w:val="en-US"/>
        </w:rPr>
        <w:t xml:space="preserve"> X509Extension(</w:t>
      </w:r>
      <w:r w:rsidRPr="00AD30FE">
        <w:rPr>
          <w:rFonts w:ascii="Consolas" w:hAnsi="Consolas" w:cs="Consolas"/>
          <w:color w:val="A31515"/>
          <w:sz w:val="19"/>
          <w:szCs w:val="19"/>
          <w:lang w:val="en-US"/>
        </w:rPr>
        <w:t>"2.5.29.17"</w:t>
      </w:r>
      <w:r w:rsidRPr="00AD30FE">
        <w:rPr>
          <w:rFonts w:ascii="Consolas" w:hAnsi="Consolas" w:cs="Consolas"/>
          <w:color w:val="000000"/>
          <w:sz w:val="19"/>
          <w:szCs w:val="19"/>
          <w:lang w:val="en-US"/>
        </w:rPr>
        <w:t>, Encoding.UTF8.GetBytes(</w:t>
      </w:r>
      <w:proofErr w:type="spellStart"/>
      <w:r w:rsidRPr="00AD30FE">
        <w:rPr>
          <w:rFonts w:ascii="Consolas" w:hAnsi="Consolas" w:cs="Consolas"/>
          <w:color w:val="000000"/>
          <w:sz w:val="19"/>
          <w:szCs w:val="19"/>
          <w:lang w:val="en-US"/>
        </w:rPr>
        <w:t>nameComp</w:t>
      </w:r>
      <w:proofErr w:type="spellEnd"/>
      <w:r w:rsidRPr="00AD30FE">
        <w:rPr>
          <w:rFonts w:ascii="Consolas" w:hAnsi="Consolas" w:cs="Consolas"/>
          <w:color w:val="000000"/>
          <w:sz w:val="19"/>
          <w:szCs w:val="19"/>
          <w:lang w:val="en-US"/>
        </w:rPr>
        <w:t xml:space="preserve">),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proofErr w:type="gramStart"/>
      <w:r w:rsidRPr="00AD30FE">
        <w:rPr>
          <w:rFonts w:ascii="Consolas" w:hAnsi="Consolas" w:cs="Consolas"/>
          <w:color w:val="000000"/>
          <w:sz w:val="19"/>
          <w:szCs w:val="19"/>
          <w:lang w:val="en-US"/>
        </w:rPr>
        <w:t>request.CertificateExtensions.Add</w:t>
      </w:r>
      <w:proofErr w:type="spellEnd"/>
      <w:r w:rsidRPr="00AD30FE">
        <w:rPr>
          <w:rFonts w:ascii="Consolas" w:hAnsi="Consolas" w:cs="Consolas"/>
          <w:color w:val="000000"/>
          <w:sz w:val="19"/>
          <w:szCs w:val="19"/>
          <w:lang w:val="en-US"/>
        </w:rPr>
        <w:t>(</w:t>
      </w:r>
      <w:proofErr w:type="gramEnd"/>
      <w:r w:rsidRPr="00AD30FE">
        <w:rPr>
          <w:rFonts w:ascii="Consolas" w:hAnsi="Consolas" w:cs="Consolas"/>
          <w:color w:val="0000FF"/>
          <w:sz w:val="19"/>
          <w:szCs w:val="19"/>
          <w:lang w:val="en-US"/>
        </w:rPr>
        <w:t>new</w:t>
      </w:r>
      <w:r w:rsidRPr="00AD30FE">
        <w:rPr>
          <w:rFonts w:ascii="Consolas" w:hAnsi="Consolas" w:cs="Consolas"/>
          <w:color w:val="000000"/>
          <w:sz w:val="19"/>
          <w:szCs w:val="19"/>
          <w:lang w:val="en-US"/>
        </w:rPr>
        <w:t xml:space="preserve"> X509Extension(</w:t>
      </w:r>
      <w:r w:rsidRPr="00AD30FE">
        <w:rPr>
          <w:rFonts w:ascii="Consolas" w:hAnsi="Consolas" w:cs="Consolas"/>
          <w:color w:val="A31515"/>
          <w:sz w:val="19"/>
          <w:szCs w:val="19"/>
          <w:lang w:val="en-US"/>
        </w:rPr>
        <w:t>"2.5.29.17"</w:t>
      </w:r>
      <w:r w:rsidRPr="00AD30FE">
        <w:rPr>
          <w:rFonts w:ascii="Consolas" w:hAnsi="Consolas" w:cs="Consolas"/>
          <w:color w:val="000000"/>
          <w:sz w:val="19"/>
          <w:szCs w:val="19"/>
          <w:lang w:val="en-US"/>
        </w:rPr>
        <w:t xml:space="preserve">, Encoding.UTF8.GetBytes(number),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lastRenderedPageBreak/>
        <w:t xml:space="preserve">            </w:t>
      </w:r>
      <w:proofErr w:type="spellStart"/>
      <w:proofErr w:type="gramStart"/>
      <w:r w:rsidRPr="00AD30FE">
        <w:rPr>
          <w:rFonts w:ascii="Consolas" w:hAnsi="Consolas" w:cs="Consolas"/>
          <w:color w:val="000000"/>
          <w:sz w:val="19"/>
          <w:szCs w:val="19"/>
          <w:lang w:val="en-US"/>
        </w:rPr>
        <w:t>request.CertificateExtensions.Add</w:t>
      </w:r>
      <w:proofErr w:type="spellEnd"/>
      <w:r w:rsidRPr="00AD30FE">
        <w:rPr>
          <w:rFonts w:ascii="Consolas" w:hAnsi="Consolas" w:cs="Consolas"/>
          <w:color w:val="000000"/>
          <w:sz w:val="19"/>
          <w:szCs w:val="19"/>
          <w:lang w:val="en-US"/>
        </w:rPr>
        <w:t>(</w:t>
      </w:r>
      <w:proofErr w:type="gramEnd"/>
      <w:r w:rsidRPr="00AD30FE">
        <w:rPr>
          <w:rFonts w:ascii="Consolas" w:hAnsi="Consolas" w:cs="Consolas"/>
          <w:color w:val="0000FF"/>
          <w:sz w:val="19"/>
          <w:szCs w:val="19"/>
          <w:lang w:val="en-US"/>
        </w:rPr>
        <w:t>new</w:t>
      </w:r>
      <w:r w:rsidRPr="00AD30FE">
        <w:rPr>
          <w:rFonts w:ascii="Consolas" w:hAnsi="Consolas" w:cs="Consolas"/>
          <w:color w:val="000000"/>
          <w:sz w:val="19"/>
          <w:szCs w:val="19"/>
          <w:lang w:val="en-US"/>
        </w:rPr>
        <w:t xml:space="preserve"> X509Extension(</w:t>
      </w:r>
      <w:r w:rsidRPr="00AD30FE">
        <w:rPr>
          <w:rFonts w:ascii="Consolas" w:hAnsi="Consolas" w:cs="Consolas"/>
          <w:color w:val="A31515"/>
          <w:sz w:val="19"/>
          <w:szCs w:val="19"/>
          <w:lang w:val="en-US"/>
        </w:rPr>
        <w:t>"2.5.29.17"</w:t>
      </w:r>
      <w:r w:rsidRPr="00AD30FE">
        <w:rPr>
          <w:rFonts w:ascii="Consolas" w:hAnsi="Consolas" w:cs="Consolas"/>
          <w:color w:val="000000"/>
          <w:sz w:val="19"/>
          <w:szCs w:val="19"/>
          <w:lang w:val="en-US"/>
        </w:rPr>
        <w:t xml:space="preserve">, Encoding.UTF8.GetBytes(mail), </w:t>
      </w:r>
      <w:r w:rsidRPr="00AD30FE">
        <w:rPr>
          <w:rFonts w:ascii="Consolas" w:hAnsi="Consolas" w:cs="Consolas"/>
          <w:color w:val="0000FF"/>
          <w:sz w:val="19"/>
          <w:szCs w:val="19"/>
          <w:lang w:val="en-US"/>
        </w:rPr>
        <w:t>false</w:t>
      </w:r>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gramStart"/>
      <w:r w:rsidRPr="00AD30FE">
        <w:rPr>
          <w:rFonts w:ascii="Consolas" w:hAnsi="Consolas" w:cs="Consolas"/>
          <w:color w:val="0000FF"/>
          <w:sz w:val="19"/>
          <w:szCs w:val="19"/>
          <w:lang w:val="en-US"/>
        </w:rPr>
        <w:t>byte</w:t>
      </w:r>
      <w:r w:rsidRPr="00AD30FE">
        <w:rPr>
          <w:rFonts w:ascii="Consolas" w:hAnsi="Consolas" w:cs="Consolas"/>
          <w:color w:val="000000"/>
          <w:sz w:val="19"/>
          <w:szCs w:val="19"/>
          <w:lang w:val="en-US"/>
        </w:rPr>
        <w:t>[</w:t>
      </w:r>
      <w:proofErr w:type="gram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pfxBytes</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cert.Export</w:t>
      </w:r>
      <w:proofErr w:type="spellEnd"/>
      <w:r w:rsidRPr="00AD30FE">
        <w:rPr>
          <w:rFonts w:ascii="Consolas" w:hAnsi="Consolas" w:cs="Consolas"/>
          <w:color w:val="000000"/>
          <w:sz w:val="19"/>
          <w:szCs w:val="19"/>
          <w:lang w:val="en-US"/>
        </w:rPr>
        <w:t xml:space="preserve">(X509ContentType.Pfx, </w:t>
      </w:r>
      <w:proofErr w:type="spellStart"/>
      <w:r w:rsidRPr="00AD30FE">
        <w:rPr>
          <w:rFonts w:ascii="Consolas" w:hAnsi="Consolas" w:cs="Consolas"/>
          <w:color w:val="000000"/>
          <w:sz w:val="19"/>
          <w:szCs w:val="19"/>
          <w:lang w:val="en-US"/>
        </w:rPr>
        <w:t>pfxPass</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File.WriteAllBytes</w:t>
      </w:r>
      <w:proofErr w:type="spellEnd"/>
      <w:r w:rsidRPr="00AD30FE">
        <w:rPr>
          <w:rFonts w:ascii="Consolas" w:hAnsi="Consolas" w:cs="Consolas"/>
          <w:color w:val="000000"/>
          <w:sz w:val="19"/>
          <w:szCs w:val="19"/>
          <w:lang w:val="en-US"/>
        </w:rPr>
        <w:t>(</w:t>
      </w:r>
      <w:proofErr w:type="spellStart"/>
      <w:r w:rsidRPr="00AD30FE">
        <w:rPr>
          <w:rFonts w:ascii="Consolas" w:hAnsi="Consolas" w:cs="Consolas"/>
          <w:color w:val="000000"/>
          <w:sz w:val="19"/>
          <w:szCs w:val="19"/>
          <w:lang w:val="en-US"/>
        </w:rPr>
        <w:t>outSertPath</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pfxBytes</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
    <w:p w:rsidR="00AD30FE" w:rsidRPr="00AD30FE" w:rsidRDefault="00AD30FE" w:rsidP="00AD30FE">
      <w:pPr>
        <w:autoSpaceDE w:val="0"/>
        <w:autoSpaceDN w:val="0"/>
        <w:adjustRightInd w:val="0"/>
        <w:spacing w:after="0" w:line="240" w:lineRule="auto"/>
        <w:rPr>
          <w:rFonts w:ascii="Consolas" w:hAnsi="Consolas" w:cs="Consolas"/>
          <w:color w:val="008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8000"/>
          <w:sz w:val="19"/>
          <w:szCs w:val="19"/>
          <w:lang w:val="en-US"/>
        </w:rPr>
        <w:t xml:space="preserve">// </w:t>
      </w:r>
      <w:r>
        <w:rPr>
          <w:rFonts w:ascii="Consolas" w:hAnsi="Consolas" w:cs="Consolas"/>
          <w:color w:val="008000"/>
          <w:sz w:val="19"/>
          <w:szCs w:val="19"/>
        </w:rPr>
        <w:t>Расчет</w:t>
      </w:r>
      <w:r w:rsidRPr="00AD30FE">
        <w:rPr>
          <w:rFonts w:ascii="Consolas" w:hAnsi="Consolas" w:cs="Consolas"/>
          <w:color w:val="008000"/>
          <w:sz w:val="19"/>
          <w:szCs w:val="19"/>
          <w:lang w:val="en-US"/>
        </w:rPr>
        <w:t xml:space="preserve"> </w:t>
      </w:r>
      <w:r>
        <w:rPr>
          <w:rFonts w:ascii="Consolas" w:hAnsi="Consolas" w:cs="Consolas"/>
          <w:color w:val="008000"/>
          <w:sz w:val="19"/>
          <w:szCs w:val="19"/>
        </w:rPr>
        <w:t>ЭЦП</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sidRPr="00AD30FE">
        <w:rPr>
          <w:rFonts w:ascii="Consolas" w:hAnsi="Consolas" w:cs="Consolas"/>
          <w:color w:val="000000"/>
          <w:sz w:val="19"/>
          <w:szCs w:val="19"/>
          <w:lang w:val="en-US"/>
        </w:rPr>
        <w:t xml:space="preserve">    </w:t>
      </w:r>
      <w:proofErr w:type="gramStart"/>
      <w:r w:rsidRPr="00AD30FE">
        <w:rPr>
          <w:rFonts w:ascii="Consolas" w:hAnsi="Consolas" w:cs="Consolas"/>
          <w:color w:val="0000FF"/>
          <w:sz w:val="19"/>
          <w:szCs w:val="19"/>
          <w:lang w:val="en-US"/>
        </w:rPr>
        <w:t>string</w:t>
      </w:r>
      <w:proofErr w:type="gramEnd"/>
      <w:r w:rsidRPr="00AD30FE">
        <w:rPr>
          <w:rFonts w:ascii="Consolas" w:hAnsi="Consolas" w:cs="Consolas"/>
          <w:color w:val="000000"/>
          <w:sz w:val="19"/>
          <w:szCs w:val="19"/>
          <w:lang w:val="en-US"/>
        </w:rPr>
        <w:t xml:space="preserve"> signatureBase64 = calcSignBase64str(cert, </w:t>
      </w:r>
      <w:proofErr w:type="spellStart"/>
      <w:r w:rsidRPr="00AD30FE">
        <w:rPr>
          <w:rFonts w:ascii="Consolas" w:hAnsi="Consolas" w:cs="Consolas"/>
          <w:color w:val="000000"/>
          <w:sz w:val="19"/>
          <w:szCs w:val="19"/>
          <w:lang w:val="en-US"/>
        </w:rPr>
        <w:t>xmlDoc</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Default="00AD30FE" w:rsidP="00AD30FE">
      <w:pPr>
        <w:autoSpaceDE w:val="0"/>
        <w:autoSpaceDN w:val="0"/>
        <w:adjustRightInd w:val="0"/>
        <w:spacing w:after="0" w:line="240" w:lineRule="auto"/>
        <w:rPr>
          <w:rFonts w:ascii="Consolas" w:hAnsi="Consolas" w:cs="Consolas"/>
          <w:color w:val="008000"/>
          <w:sz w:val="19"/>
          <w:szCs w:val="19"/>
        </w:rPr>
      </w:pPr>
      <w:r w:rsidRPr="00AD30FE">
        <w:rPr>
          <w:rFonts w:ascii="Consolas" w:hAnsi="Consolas" w:cs="Consolas"/>
          <w:color w:val="000000"/>
          <w:sz w:val="19"/>
          <w:szCs w:val="19"/>
          <w:lang w:val="en-US"/>
        </w:rPr>
        <w:t xml:space="preserve">    </w:t>
      </w:r>
      <w:r>
        <w:rPr>
          <w:rFonts w:ascii="Consolas" w:hAnsi="Consolas" w:cs="Consolas"/>
          <w:color w:val="008000"/>
          <w:sz w:val="19"/>
          <w:szCs w:val="19"/>
        </w:rPr>
        <w:t>// Создание элемента подписи в XML-документе</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AD30FE">
        <w:rPr>
          <w:rFonts w:ascii="Consolas" w:hAnsi="Consolas" w:cs="Consolas"/>
          <w:color w:val="000000"/>
          <w:sz w:val="19"/>
          <w:szCs w:val="19"/>
          <w:lang w:val="en-US"/>
        </w:rPr>
        <w:t>XmlElement</w:t>
      </w:r>
      <w:proofErr w:type="spellEnd"/>
      <w:r w:rsidRPr="00AD30FE">
        <w:rPr>
          <w:rFonts w:ascii="Consolas" w:hAnsi="Consolas" w:cs="Consolas"/>
          <w:color w:val="000000"/>
          <w:sz w:val="19"/>
          <w:szCs w:val="19"/>
          <w:lang w:val="en-US"/>
        </w:rPr>
        <w:t xml:space="preserve"> </w:t>
      </w:r>
      <w:proofErr w:type="spellStart"/>
      <w:r w:rsidRPr="00AD30FE">
        <w:rPr>
          <w:rFonts w:ascii="Consolas" w:hAnsi="Consolas" w:cs="Consolas"/>
          <w:color w:val="000000"/>
          <w:sz w:val="19"/>
          <w:szCs w:val="19"/>
          <w:lang w:val="en-US"/>
        </w:rPr>
        <w:t>signatureElement</w:t>
      </w:r>
      <w:proofErr w:type="spellEnd"/>
      <w:r w:rsidRPr="00AD30FE">
        <w:rPr>
          <w:rFonts w:ascii="Consolas" w:hAnsi="Consolas" w:cs="Consolas"/>
          <w:color w:val="000000"/>
          <w:sz w:val="19"/>
          <w:szCs w:val="19"/>
          <w:lang w:val="en-US"/>
        </w:rPr>
        <w:t xml:space="preserve"> = </w:t>
      </w:r>
      <w:proofErr w:type="spellStart"/>
      <w:r w:rsidRPr="00AD30FE">
        <w:rPr>
          <w:rFonts w:ascii="Consolas" w:hAnsi="Consolas" w:cs="Consolas"/>
          <w:color w:val="000000"/>
          <w:sz w:val="19"/>
          <w:szCs w:val="19"/>
          <w:lang w:val="en-US"/>
        </w:rPr>
        <w:t>xmlDoc.CreateElement</w:t>
      </w:r>
      <w:proofErr w:type="spellEnd"/>
      <w:r w:rsidRPr="00AD30FE">
        <w:rPr>
          <w:rFonts w:ascii="Consolas" w:hAnsi="Consolas" w:cs="Consolas"/>
          <w:color w:val="000000"/>
          <w:sz w:val="19"/>
          <w:szCs w:val="19"/>
          <w:lang w:val="en-US"/>
        </w:rPr>
        <w:t>(</w:t>
      </w:r>
      <w:r w:rsidRPr="00AD30FE">
        <w:rPr>
          <w:rFonts w:ascii="Consolas" w:hAnsi="Consolas" w:cs="Consolas"/>
          <w:color w:val="A31515"/>
          <w:sz w:val="19"/>
          <w:szCs w:val="19"/>
          <w:lang w:val="en-US"/>
        </w:rPr>
        <w:t>"Signature"</w:t>
      </w:r>
      <w:r w:rsidRPr="00AD30FE">
        <w:rPr>
          <w:rFonts w:ascii="Consolas" w:hAnsi="Consolas" w:cs="Consolas"/>
          <w:color w:val="000000"/>
          <w:sz w:val="19"/>
          <w:szCs w:val="19"/>
          <w:lang w:val="en-US"/>
        </w:rPr>
        <w:t>);</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sidRPr="00AD30FE">
        <w:rPr>
          <w:rFonts w:ascii="Consolas" w:hAnsi="Consolas" w:cs="Consolas"/>
          <w:color w:val="000000"/>
          <w:sz w:val="19"/>
          <w:szCs w:val="19"/>
          <w:lang w:val="en-US"/>
        </w:rPr>
        <w:t xml:space="preserve">    </w:t>
      </w:r>
      <w:proofErr w:type="spellStart"/>
      <w:r>
        <w:rPr>
          <w:rFonts w:ascii="Consolas" w:hAnsi="Consolas" w:cs="Consolas"/>
          <w:color w:val="000000"/>
          <w:sz w:val="19"/>
          <w:szCs w:val="19"/>
        </w:rPr>
        <w:t>signatureElement.InnerText</w:t>
      </w:r>
      <w:proofErr w:type="spellEnd"/>
      <w:r>
        <w:rPr>
          <w:rFonts w:ascii="Consolas" w:hAnsi="Consolas" w:cs="Consolas"/>
          <w:color w:val="000000"/>
          <w:sz w:val="19"/>
          <w:szCs w:val="19"/>
        </w:rPr>
        <w:t xml:space="preserve"> = signatureBase64;</w:t>
      </w:r>
    </w:p>
    <w:p w:rsidR="00AD30FE" w:rsidRDefault="00AD30FE" w:rsidP="00AD30FE">
      <w:pPr>
        <w:autoSpaceDE w:val="0"/>
        <w:autoSpaceDN w:val="0"/>
        <w:adjustRightInd w:val="0"/>
        <w:spacing w:after="0" w:line="240" w:lineRule="auto"/>
        <w:rPr>
          <w:rFonts w:ascii="Consolas" w:hAnsi="Consolas" w:cs="Consolas"/>
          <w:color w:val="000000"/>
          <w:sz w:val="19"/>
          <w:szCs w:val="19"/>
        </w:rPr>
      </w:pPr>
    </w:p>
    <w:p w:rsidR="00AD30FE" w:rsidRDefault="00AD30FE" w:rsidP="00AD30F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Добавление элемента подписи к корневому элементу документа</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AD30FE">
        <w:rPr>
          <w:rFonts w:ascii="Consolas" w:hAnsi="Consolas" w:cs="Consolas"/>
          <w:color w:val="000000"/>
          <w:sz w:val="19"/>
          <w:szCs w:val="19"/>
          <w:lang w:val="en-US"/>
        </w:rPr>
        <w:t>xmlDoc.DocumentElement.AppendChild</w:t>
      </w:r>
      <w:proofErr w:type="spellEnd"/>
      <w:r w:rsidRPr="00AD30FE">
        <w:rPr>
          <w:rFonts w:ascii="Consolas" w:hAnsi="Consolas" w:cs="Consolas"/>
          <w:color w:val="000000"/>
          <w:sz w:val="19"/>
          <w:szCs w:val="19"/>
          <w:lang w:val="en-US"/>
        </w:rPr>
        <w:t>(</w:t>
      </w:r>
      <w:proofErr w:type="spellStart"/>
      <w:proofErr w:type="gramEnd"/>
      <w:r w:rsidRPr="00AD30FE">
        <w:rPr>
          <w:rFonts w:ascii="Consolas" w:hAnsi="Consolas" w:cs="Consolas"/>
          <w:color w:val="000000"/>
          <w:sz w:val="19"/>
          <w:szCs w:val="19"/>
          <w:lang w:val="en-US"/>
        </w:rPr>
        <w:t>signatureElement</w:t>
      </w:r>
      <w:proofErr w:type="spellEnd"/>
      <w:r w:rsidRPr="00AD30FE">
        <w:rPr>
          <w:rFonts w:ascii="Consolas" w:hAnsi="Consolas" w:cs="Consolas"/>
          <w:color w:val="000000"/>
          <w:sz w:val="19"/>
          <w:szCs w:val="19"/>
          <w:lang w:val="en-US"/>
        </w:rPr>
        <w:t>);</w:t>
      </w:r>
    </w:p>
    <w:p w:rsidR="00AD30FE" w:rsidRPr="00AD30FE" w:rsidRDefault="00AD30FE" w:rsidP="00AD30FE">
      <w:pPr>
        <w:autoSpaceDE w:val="0"/>
        <w:autoSpaceDN w:val="0"/>
        <w:adjustRightInd w:val="0"/>
        <w:spacing w:after="0" w:line="240" w:lineRule="auto"/>
        <w:rPr>
          <w:rFonts w:ascii="Consolas" w:hAnsi="Consolas" w:cs="Consolas"/>
          <w:color w:val="000000"/>
          <w:sz w:val="19"/>
          <w:szCs w:val="19"/>
          <w:lang w:val="en-US"/>
        </w:rPr>
      </w:pPr>
    </w:p>
    <w:p w:rsidR="00AD30FE" w:rsidRPr="00AD30FE" w:rsidRDefault="00AD30FE" w:rsidP="00AD30FE">
      <w:pPr>
        <w:autoSpaceDE w:val="0"/>
        <w:autoSpaceDN w:val="0"/>
        <w:adjustRightInd w:val="0"/>
        <w:spacing w:after="0" w:line="240" w:lineRule="auto"/>
        <w:rPr>
          <w:rFonts w:ascii="Consolas" w:hAnsi="Consolas" w:cs="Consolas"/>
          <w:color w:val="008000"/>
          <w:sz w:val="19"/>
          <w:szCs w:val="19"/>
          <w:lang w:val="en-US"/>
        </w:rPr>
      </w:pPr>
      <w:r w:rsidRPr="00AD30FE">
        <w:rPr>
          <w:rFonts w:ascii="Consolas" w:hAnsi="Consolas" w:cs="Consolas"/>
          <w:color w:val="000000"/>
          <w:sz w:val="19"/>
          <w:szCs w:val="19"/>
          <w:lang w:val="en-US"/>
        </w:rPr>
        <w:t xml:space="preserve">    </w:t>
      </w:r>
      <w:r w:rsidRPr="00AD30FE">
        <w:rPr>
          <w:rFonts w:ascii="Consolas" w:hAnsi="Consolas" w:cs="Consolas"/>
          <w:color w:val="008000"/>
          <w:sz w:val="19"/>
          <w:szCs w:val="19"/>
          <w:lang w:val="en-US"/>
        </w:rPr>
        <w:t xml:space="preserve">// </w:t>
      </w:r>
      <w:r>
        <w:rPr>
          <w:rFonts w:ascii="Consolas" w:hAnsi="Consolas" w:cs="Consolas"/>
          <w:color w:val="008000"/>
          <w:sz w:val="19"/>
          <w:szCs w:val="19"/>
        </w:rPr>
        <w:t>Сохранение</w:t>
      </w:r>
      <w:r w:rsidRPr="00AD30FE">
        <w:rPr>
          <w:rFonts w:ascii="Consolas" w:hAnsi="Consolas" w:cs="Consolas"/>
          <w:color w:val="008000"/>
          <w:sz w:val="19"/>
          <w:szCs w:val="19"/>
          <w:lang w:val="en-US"/>
        </w:rPr>
        <w:t xml:space="preserve"> </w:t>
      </w:r>
      <w:r>
        <w:rPr>
          <w:rFonts w:ascii="Consolas" w:hAnsi="Consolas" w:cs="Consolas"/>
          <w:color w:val="008000"/>
          <w:sz w:val="19"/>
          <w:szCs w:val="19"/>
        </w:rPr>
        <w:t>изменений</w:t>
      </w:r>
    </w:p>
    <w:p w:rsidR="00AD30FE" w:rsidRDefault="00AD30FE" w:rsidP="00AD30FE">
      <w:pPr>
        <w:autoSpaceDE w:val="0"/>
        <w:autoSpaceDN w:val="0"/>
        <w:adjustRightInd w:val="0"/>
        <w:spacing w:after="0" w:line="240" w:lineRule="auto"/>
        <w:rPr>
          <w:rFonts w:ascii="Consolas" w:hAnsi="Consolas" w:cs="Consolas"/>
          <w:color w:val="000000"/>
          <w:sz w:val="19"/>
          <w:szCs w:val="19"/>
        </w:rPr>
      </w:pPr>
      <w:r w:rsidRPr="00AD30FE">
        <w:rPr>
          <w:rFonts w:ascii="Consolas" w:hAnsi="Consolas" w:cs="Consolas"/>
          <w:color w:val="000000"/>
          <w:sz w:val="19"/>
          <w:szCs w:val="19"/>
          <w:lang w:val="en-US"/>
        </w:rPr>
        <w:t xml:space="preserve">    </w:t>
      </w:r>
      <w:proofErr w:type="spellStart"/>
      <w:r>
        <w:rPr>
          <w:rFonts w:ascii="Consolas" w:hAnsi="Consolas" w:cs="Consolas"/>
          <w:color w:val="000000"/>
          <w:sz w:val="19"/>
          <w:szCs w:val="19"/>
        </w:rPr>
        <w:t>xmlDoc.Save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outFilePath</w:t>
      </w:r>
      <w:proofErr w:type="spellEnd"/>
      <w:r>
        <w:rPr>
          <w:rFonts w:ascii="Consolas" w:hAnsi="Consolas" w:cs="Consolas"/>
          <w:color w:val="000000"/>
          <w:sz w:val="19"/>
          <w:szCs w:val="19"/>
        </w:rPr>
        <w:t>);</w:t>
      </w:r>
    </w:p>
    <w:p w:rsidR="00AD30FE" w:rsidRDefault="00AD30FE" w:rsidP="00AD30FE">
      <w:pPr>
        <w:rPr>
          <w:rFonts w:ascii="Times New Roman" w:hAnsi="Times New Roman" w:cs="Times New Roman"/>
          <w:sz w:val="28"/>
        </w:rPr>
      </w:pPr>
      <w:r>
        <w:rPr>
          <w:rFonts w:ascii="Consolas" w:hAnsi="Consolas" w:cs="Consolas"/>
          <w:color w:val="000000"/>
          <w:sz w:val="19"/>
          <w:szCs w:val="19"/>
        </w:rPr>
        <w:t>}</w:t>
      </w:r>
    </w:p>
    <w:p w:rsidR="00AD30FE" w:rsidRDefault="00AD30FE" w:rsidP="0002022D">
      <w:pPr>
        <w:rPr>
          <w:rFonts w:ascii="Times New Roman" w:hAnsi="Times New Roman" w:cs="Times New Roman"/>
          <w:sz w:val="28"/>
        </w:rPr>
      </w:pPr>
    </w:p>
    <w:p w:rsidR="0002022D" w:rsidRDefault="0002022D" w:rsidP="0002022D">
      <w:pPr>
        <w:rPr>
          <w:rFonts w:ascii="Times New Roman" w:hAnsi="Times New Roman" w:cs="Times New Roman"/>
          <w:sz w:val="28"/>
        </w:rPr>
      </w:pPr>
      <w:r>
        <w:rPr>
          <w:rFonts w:ascii="Times New Roman" w:hAnsi="Times New Roman" w:cs="Times New Roman"/>
          <w:sz w:val="28"/>
        </w:rPr>
        <w:br w:type="page"/>
      </w:r>
    </w:p>
    <w:p w:rsidR="00C222BF" w:rsidRDefault="00C222BF" w:rsidP="0002022D">
      <w:pPr>
        <w:pStyle w:val="1"/>
      </w:pPr>
      <w:bookmarkStart w:id="21" w:name="_Toc135260750"/>
      <w:r>
        <w:lastRenderedPageBreak/>
        <w:t xml:space="preserve">ГЛАВА 4. </w:t>
      </w:r>
      <w:r w:rsidR="0002022D">
        <w:t>РЕЗУЛЬТАТЫ РАБОТЫ И ТЕСТИРОВАНИЕ</w:t>
      </w:r>
      <w:bookmarkEnd w:id="21"/>
    </w:p>
    <w:p w:rsidR="003E482C" w:rsidRPr="003E482C" w:rsidRDefault="003E482C" w:rsidP="006D4DF7">
      <w:pPr>
        <w:pStyle w:val="a3"/>
        <w:numPr>
          <w:ilvl w:val="1"/>
          <w:numId w:val="45"/>
        </w:numPr>
        <w:spacing w:line="360" w:lineRule="auto"/>
        <w:ind w:left="284" w:hanging="284"/>
        <w:jc w:val="both"/>
        <w:outlineLvl w:val="1"/>
        <w:rPr>
          <w:rFonts w:ascii="Times New Roman" w:hAnsi="Times New Roman" w:cs="Times New Roman"/>
          <w:b/>
          <w:sz w:val="28"/>
        </w:rPr>
      </w:pPr>
      <w:bookmarkStart w:id="22" w:name="_Toc135260751"/>
      <w:r w:rsidRPr="003E482C">
        <w:rPr>
          <w:rFonts w:ascii="Times New Roman" w:hAnsi="Times New Roman" w:cs="Times New Roman"/>
          <w:b/>
          <w:sz w:val="28"/>
        </w:rPr>
        <w:t>Демонстрация и результаты работы программного модуля</w:t>
      </w:r>
      <w:bookmarkEnd w:id="22"/>
    </w:p>
    <w:p w:rsidR="003E482C" w:rsidRPr="003E482C" w:rsidRDefault="003E482C" w:rsidP="006D4DF7">
      <w:pPr>
        <w:pStyle w:val="a3"/>
        <w:numPr>
          <w:ilvl w:val="1"/>
          <w:numId w:val="47"/>
        </w:numPr>
        <w:spacing w:line="360" w:lineRule="auto"/>
        <w:jc w:val="both"/>
        <w:outlineLvl w:val="2"/>
        <w:rPr>
          <w:rFonts w:ascii="Times New Roman" w:hAnsi="Times New Roman" w:cs="Times New Roman"/>
          <w:b/>
          <w:sz w:val="28"/>
        </w:rPr>
      </w:pPr>
      <w:bookmarkStart w:id="23" w:name="_Toc135260752"/>
      <w:r w:rsidRPr="003E482C">
        <w:rPr>
          <w:rFonts w:ascii="Times New Roman" w:hAnsi="Times New Roman" w:cs="Times New Roman"/>
          <w:b/>
          <w:sz w:val="28"/>
        </w:rPr>
        <w:t>Кейс «неподписанный документ и создание нового сертификата»</w:t>
      </w:r>
      <w:bookmarkEnd w:id="23"/>
    </w:p>
    <w:p w:rsidR="003E482C" w:rsidRDefault="003E482C" w:rsidP="003E482C">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В рамках данного кейса необходимо использовать любой электронный документ </w:t>
      </w:r>
      <w:r>
        <w:rPr>
          <w:rFonts w:ascii="Times New Roman" w:hAnsi="Times New Roman" w:cs="Times New Roman"/>
          <w:sz w:val="28"/>
          <w:lang w:val="en-US"/>
        </w:rPr>
        <w:t>XML</w:t>
      </w:r>
      <w:r w:rsidRPr="003E482C">
        <w:rPr>
          <w:rFonts w:ascii="Times New Roman" w:hAnsi="Times New Roman" w:cs="Times New Roman"/>
          <w:sz w:val="28"/>
        </w:rPr>
        <w:t xml:space="preserve"> </w:t>
      </w:r>
      <w:r>
        <w:rPr>
          <w:rFonts w:ascii="Times New Roman" w:hAnsi="Times New Roman" w:cs="Times New Roman"/>
          <w:sz w:val="28"/>
        </w:rPr>
        <w:t>без тега «</w:t>
      </w:r>
      <w:r>
        <w:rPr>
          <w:rFonts w:ascii="Times New Roman" w:hAnsi="Times New Roman" w:cs="Times New Roman"/>
          <w:sz w:val="28"/>
          <w:lang w:val="en-US"/>
        </w:rPr>
        <w:t>Signature</w:t>
      </w:r>
      <w:r>
        <w:rPr>
          <w:rFonts w:ascii="Times New Roman" w:hAnsi="Times New Roman" w:cs="Times New Roman"/>
          <w:sz w:val="28"/>
        </w:rPr>
        <w:t>», свидетельствующего о наличии ЭЦП. Также необходимо заполнить поля мета-данных для создания сертификата. Вся подготовка отображена на рисунке 14.</w:t>
      </w:r>
    </w:p>
    <w:p w:rsidR="003E482C" w:rsidRDefault="003E482C" w:rsidP="004670C3">
      <w:pPr>
        <w:spacing w:line="360" w:lineRule="auto"/>
        <w:jc w:val="center"/>
        <w:rPr>
          <w:rFonts w:ascii="Times New Roman" w:hAnsi="Times New Roman" w:cs="Times New Roman"/>
          <w:sz w:val="28"/>
          <w:lang w:val="en-US"/>
        </w:rPr>
      </w:pPr>
      <w:r>
        <w:rPr>
          <w:noProof/>
          <w:lang w:eastAsia="ru-RU"/>
        </w:rPr>
        <w:drawing>
          <wp:inline distT="0" distB="0" distL="0" distR="0" wp14:anchorId="7F1E4103" wp14:editId="46B114F0">
            <wp:extent cx="3695700" cy="32480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3248025"/>
                    </a:xfrm>
                    <a:prstGeom prst="rect">
                      <a:avLst/>
                    </a:prstGeom>
                  </pic:spPr>
                </pic:pic>
              </a:graphicData>
            </a:graphic>
          </wp:inline>
        </w:drawing>
      </w:r>
    </w:p>
    <w:p w:rsidR="003E482C" w:rsidRDefault="003E482C" w:rsidP="004670C3">
      <w:pPr>
        <w:spacing w:line="360" w:lineRule="auto"/>
        <w:jc w:val="center"/>
        <w:rPr>
          <w:rFonts w:ascii="Times New Roman" w:hAnsi="Times New Roman" w:cs="Times New Roman"/>
          <w:sz w:val="28"/>
        </w:rPr>
      </w:pPr>
      <w:r>
        <w:rPr>
          <w:rFonts w:ascii="Times New Roman" w:hAnsi="Times New Roman" w:cs="Times New Roman"/>
          <w:sz w:val="28"/>
        </w:rPr>
        <w:t>Р</w:t>
      </w:r>
      <w:r w:rsidR="00EA786D">
        <w:rPr>
          <w:rFonts w:ascii="Times New Roman" w:hAnsi="Times New Roman" w:cs="Times New Roman"/>
          <w:sz w:val="28"/>
        </w:rPr>
        <w:t>исунок 8</w:t>
      </w:r>
      <w:r>
        <w:rPr>
          <w:rFonts w:ascii="Times New Roman" w:hAnsi="Times New Roman" w:cs="Times New Roman"/>
          <w:sz w:val="28"/>
        </w:rPr>
        <w:t xml:space="preserve"> – Демонстрация формы при работе с текущем кейсом.</w:t>
      </w:r>
    </w:p>
    <w:p w:rsidR="003E482C" w:rsidRDefault="003E482C" w:rsidP="004670C3">
      <w:pPr>
        <w:spacing w:line="360" w:lineRule="auto"/>
        <w:ind w:firstLine="708"/>
        <w:jc w:val="both"/>
        <w:rPr>
          <w:rFonts w:ascii="Times New Roman" w:hAnsi="Times New Roman" w:cs="Times New Roman"/>
          <w:sz w:val="28"/>
        </w:rPr>
      </w:pPr>
      <w:r>
        <w:rPr>
          <w:rFonts w:ascii="Times New Roman" w:hAnsi="Times New Roman" w:cs="Times New Roman"/>
          <w:sz w:val="28"/>
        </w:rPr>
        <w:t>Содержимое исходного документа представлено ниже:</w:t>
      </w:r>
    </w:p>
    <w:p w:rsidR="003E482C" w:rsidRDefault="003E482C" w:rsidP="004670C3">
      <w:pPr>
        <w:spacing w:line="360" w:lineRule="auto"/>
        <w:jc w:val="center"/>
        <w:rPr>
          <w:rFonts w:ascii="Times New Roman" w:hAnsi="Times New Roman" w:cs="Times New Roman"/>
          <w:sz w:val="28"/>
        </w:rPr>
      </w:pPr>
      <w:r>
        <w:rPr>
          <w:noProof/>
          <w:lang w:eastAsia="ru-RU"/>
        </w:rPr>
        <w:drawing>
          <wp:inline distT="0" distB="0" distL="0" distR="0" wp14:anchorId="127D16FA" wp14:editId="63E73BDA">
            <wp:extent cx="4067175" cy="18002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7812" cy="1804933"/>
                    </a:xfrm>
                    <a:prstGeom prst="rect">
                      <a:avLst/>
                    </a:prstGeom>
                  </pic:spPr>
                </pic:pic>
              </a:graphicData>
            </a:graphic>
          </wp:inline>
        </w:drawing>
      </w:r>
    </w:p>
    <w:p w:rsidR="003E482C" w:rsidRPr="003E482C" w:rsidRDefault="00EA786D" w:rsidP="004670C3">
      <w:pPr>
        <w:spacing w:line="360" w:lineRule="auto"/>
        <w:jc w:val="center"/>
        <w:rPr>
          <w:rFonts w:ascii="Times New Roman" w:hAnsi="Times New Roman" w:cs="Times New Roman"/>
          <w:sz w:val="28"/>
        </w:rPr>
      </w:pPr>
      <w:r>
        <w:rPr>
          <w:rFonts w:ascii="Times New Roman" w:hAnsi="Times New Roman" w:cs="Times New Roman"/>
          <w:sz w:val="28"/>
        </w:rPr>
        <w:t>Рисунок 9</w:t>
      </w:r>
      <w:r w:rsidR="003E482C">
        <w:rPr>
          <w:rFonts w:ascii="Times New Roman" w:hAnsi="Times New Roman" w:cs="Times New Roman"/>
          <w:sz w:val="28"/>
        </w:rPr>
        <w:t xml:space="preserve"> – Содержимое документа </w:t>
      </w:r>
      <w:r w:rsidR="003E482C" w:rsidRPr="003E482C">
        <w:rPr>
          <w:rFonts w:ascii="Times New Roman" w:hAnsi="Times New Roman" w:cs="Times New Roman"/>
          <w:sz w:val="28"/>
        </w:rPr>
        <w:t>1.</w:t>
      </w:r>
      <w:r w:rsidR="003E482C">
        <w:rPr>
          <w:rFonts w:ascii="Times New Roman" w:hAnsi="Times New Roman" w:cs="Times New Roman"/>
          <w:sz w:val="28"/>
          <w:lang w:val="en-US"/>
        </w:rPr>
        <w:t>xml</w:t>
      </w:r>
      <w:r w:rsidR="003E482C" w:rsidRPr="003E482C">
        <w:rPr>
          <w:rFonts w:ascii="Times New Roman" w:hAnsi="Times New Roman" w:cs="Times New Roman"/>
          <w:sz w:val="28"/>
        </w:rPr>
        <w:t>.</w:t>
      </w:r>
    </w:p>
    <w:p w:rsidR="003E482C" w:rsidRDefault="003E482C" w:rsidP="004670C3">
      <w:pPr>
        <w:spacing w:line="360" w:lineRule="auto"/>
        <w:ind w:firstLine="708"/>
        <w:jc w:val="both"/>
        <w:rPr>
          <w:rFonts w:ascii="Times New Roman" w:hAnsi="Times New Roman" w:cs="Times New Roman"/>
          <w:sz w:val="28"/>
        </w:rPr>
      </w:pPr>
      <w:r>
        <w:rPr>
          <w:rFonts w:ascii="Times New Roman" w:hAnsi="Times New Roman" w:cs="Times New Roman"/>
          <w:sz w:val="28"/>
        </w:rPr>
        <w:lastRenderedPageBreak/>
        <w:t>Результатом работы при интеграции ЭЦП будет создание двух файлов – подписанного документа и сертификата, соответствующему параметрам создания (рисунок 16).</w:t>
      </w:r>
    </w:p>
    <w:p w:rsidR="003E482C" w:rsidRDefault="003E482C" w:rsidP="004670C3">
      <w:pPr>
        <w:spacing w:line="360" w:lineRule="auto"/>
        <w:jc w:val="center"/>
        <w:rPr>
          <w:rFonts w:ascii="Times New Roman" w:hAnsi="Times New Roman" w:cs="Times New Roman"/>
          <w:sz w:val="28"/>
        </w:rPr>
      </w:pPr>
      <w:r>
        <w:rPr>
          <w:noProof/>
          <w:lang w:eastAsia="ru-RU"/>
        </w:rPr>
        <w:drawing>
          <wp:inline distT="0" distB="0" distL="0" distR="0" wp14:anchorId="38EFFB87" wp14:editId="69914202">
            <wp:extent cx="5486400" cy="4286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28625"/>
                    </a:xfrm>
                    <a:prstGeom prst="rect">
                      <a:avLst/>
                    </a:prstGeom>
                  </pic:spPr>
                </pic:pic>
              </a:graphicData>
            </a:graphic>
          </wp:inline>
        </w:drawing>
      </w:r>
    </w:p>
    <w:p w:rsidR="003E482C" w:rsidRDefault="00EA786D" w:rsidP="004670C3">
      <w:pPr>
        <w:spacing w:line="360" w:lineRule="auto"/>
        <w:jc w:val="center"/>
        <w:rPr>
          <w:rFonts w:ascii="Times New Roman" w:hAnsi="Times New Roman" w:cs="Times New Roman"/>
          <w:sz w:val="28"/>
        </w:rPr>
      </w:pPr>
      <w:r>
        <w:rPr>
          <w:rFonts w:ascii="Times New Roman" w:hAnsi="Times New Roman" w:cs="Times New Roman"/>
          <w:sz w:val="28"/>
        </w:rPr>
        <w:t>Рисунок 10</w:t>
      </w:r>
      <w:r w:rsidR="003E482C">
        <w:rPr>
          <w:rFonts w:ascii="Times New Roman" w:hAnsi="Times New Roman" w:cs="Times New Roman"/>
          <w:sz w:val="28"/>
        </w:rPr>
        <w:t xml:space="preserve"> –</w:t>
      </w:r>
      <w:r w:rsidR="004670C3">
        <w:rPr>
          <w:rFonts w:ascii="Times New Roman" w:hAnsi="Times New Roman" w:cs="Times New Roman"/>
          <w:sz w:val="28"/>
        </w:rPr>
        <w:t xml:space="preserve"> С</w:t>
      </w:r>
      <w:r w:rsidR="003E482C">
        <w:rPr>
          <w:rFonts w:ascii="Times New Roman" w:hAnsi="Times New Roman" w:cs="Times New Roman"/>
          <w:sz w:val="28"/>
        </w:rPr>
        <w:t>озданные файлы.</w:t>
      </w:r>
    </w:p>
    <w:p w:rsidR="003E482C" w:rsidRDefault="003E482C" w:rsidP="004670C3">
      <w:pPr>
        <w:spacing w:line="360" w:lineRule="auto"/>
        <w:ind w:firstLine="708"/>
        <w:jc w:val="both"/>
        <w:rPr>
          <w:rFonts w:ascii="Times New Roman" w:hAnsi="Times New Roman" w:cs="Times New Roman"/>
          <w:sz w:val="28"/>
        </w:rPr>
      </w:pPr>
      <w:r>
        <w:rPr>
          <w:rFonts w:ascii="Times New Roman" w:hAnsi="Times New Roman" w:cs="Times New Roman"/>
          <w:sz w:val="28"/>
        </w:rPr>
        <w:t>Содержимое документа изм</w:t>
      </w:r>
      <w:r w:rsidR="004670C3">
        <w:rPr>
          <w:rFonts w:ascii="Times New Roman" w:hAnsi="Times New Roman" w:cs="Times New Roman"/>
          <w:sz w:val="28"/>
        </w:rPr>
        <w:t>енится с добавлением тега с ЭЦП:</w:t>
      </w:r>
    </w:p>
    <w:p w:rsidR="004670C3" w:rsidRPr="004670C3" w:rsidRDefault="004670C3" w:rsidP="004670C3">
      <w:pPr>
        <w:spacing w:after="0" w:line="240" w:lineRule="auto"/>
        <w:jc w:val="both"/>
        <w:rPr>
          <w:rFonts w:ascii="Times New Roman" w:hAnsi="Times New Roman" w:cs="Times New Roman"/>
          <w:sz w:val="24"/>
          <w:lang w:val="en-US"/>
        </w:rPr>
      </w:pPr>
      <w:proofErr w:type="gramStart"/>
      <w:r w:rsidRPr="004670C3">
        <w:rPr>
          <w:rFonts w:ascii="Times New Roman" w:hAnsi="Times New Roman" w:cs="Times New Roman"/>
          <w:sz w:val="24"/>
          <w:lang w:val="en-US"/>
        </w:rPr>
        <w:t>&lt;?xml</w:t>
      </w:r>
      <w:proofErr w:type="gramEnd"/>
      <w:r w:rsidRPr="004670C3">
        <w:rPr>
          <w:rFonts w:ascii="Times New Roman" w:hAnsi="Times New Roman" w:cs="Times New Roman"/>
          <w:sz w:val="24"/>
          <w:lang w:val="en-US"/>
        </w:rPr>
        <w:t xml:space="preserve"> version="1.0" encoding="utf-8"?&gt;</w:t>
      </w:r>
    </w:p>
    <w:p w:rsidR="004670C3" w:rsidRPr="004670C3" w:rsidRDefault="004670C3" w:rsidP="004670C3">
      <w:pPr>
        <w:spacing w:after="0" w:line="240" w:lineRule="auto"/>
        <w:jc w:val="both"/>
        <w:rPr>
          <w:rFonts w:ascii="Times New Roman" w:hAnsi="Times New Roman" w:cs="Times New Roman"/>
          <w:sz w:val="24"/>
          <w:lang w:val="en-US"/>
        </w:rPr>
      </w:pPr>
      <w:r w:rsidRPr="004670C3">
        <w:rPr>
          <w:rFonts w:ascii="Times New Roman" w:hAnsi="Times New Roman" w:cs="Times New Roman"/>
          <w:sz w:val="24"/>
          <w:lang w:val="en-US"/>
        </w:rPr>
        <w:t>&lt;</w:t>
      </w:r>
      <w:proofErr w:type="spellStart"/>
      <w:r w:rsidRPr="004670C3">
        <w:rPr>
          <w:rFonts w:ascii="Times New Roman" w:hAnsi="Times New Roman" w:cs="Times New Roman"/>
          <w:sz w:val="24"/>
          <w:lang w:val="en-US"/>
        </w:rPr>
        <w:t>site_winnote</w:t>
      </w:r>
      <w:proofErr w:type="spellEnd"/>
      <w:r w:rsidRPr="004670C3">
        <w:rPr>
          <w:rFonts w:ascii="Times New Roman" w:hAnsi="Times New Roman" w:cs="Times New Roman"/>
          <w:sz w:val="24"/>
          <w:lang w:val="en-US"/>
        </w:rPr>
        <w:t>&gt;</w:t>
      </w:r>
    </w:p>
    <w:p w:rsidR="004670C3" w:rsidRPr="004670C3" w:rsidRDefault="004670C3" w:rsidP="004670C3">
      <w:pPr>
        <w:spacing w:after="0" w:line="240" w:lineRule="auto"/>
        <w:jc w:val="both"/>
        <w:rPr>
          <w:rFonts w:ascii="Times New Roman" w:hAnsi="Times New Roman" w:cs="Times New Roman"/>
          <w:sz w:val="24"/>
          <w:lang w:val="en-US"/>
        </w:rPr>
      </w:pPr>
      <w:r w:rsidRPr="004670C3">
        <w:rPr>
          <w:rFonts w:ascii="Times New Roman" w:hAnsi="Times New Roman" w:cs="Times New Roman"/>
          <w:sz w:val="24"/>
          <w:lang w:val="en-US"/>
        </w:rPr>
        <w:t xml:space="preserve">  &lt;article&gt;</w:t>
      </w:r>
      <w:r w:rsidRPr="004670C3">
        <w:rPr>
          <w:rFonts w:ascii="Times New Roman" w:hAnsi="Times New Roman" w:cs="Times New Roman"/>
          <w:sz w:val="24"/>
        </w:rPr>
        <w:t>Пример</w:t>
      </w:r>
      <w:r w:rsidRPr="004670C3">
        <w:rPr>
          <w:rFonts w:ascii="Times New Roman" w:hAnsi="Times New Roman" w:cs="Times New Roman"/>
          <w:sz w:val="24"/>
          <w:lang w:val="en-US"/>
        </w:rPr>
        <w:t xml:space="preserve"> </w:t>
      </w:r>
      <w:r w:rsidRPr="004670C3">
        <w:rPr>
          <w:rFonts w:ascii="Times New Roman" w:hAnsi="Times New Roman" w:cs="Times New Roman"/>
          <w:sz w:val="24"/>
        </w:rPr>
        <w:t>файла</w:t>
      </w:r>
      <w:r w:rsidRPr="004670C3">
        <w:rPr>
          <w:rFonts w:ascii="Times New Roman" w:hAnsi="Times New Roman" w:cs="Times New Roman"/>
          <w:sz w:val="24"/>
          <w:lang w:val="en-US"/>
        </w:rPr>
        <w:t xml:space="preserve"> XML&lt;/article&gt;</w:t>
      </w:r>
    </w:p>
    <w:p w:rsidR="004670C3" w:rsidRPr="004670C3" w:rsidRDefault="004670C3" w:rsidP="004670C3">
      <w:pPr>
        <w:spacing w:after="0" w:line="240" w:lineRule="auto"/>
        <w:jc w:val="both"/>
        <w:rPr>
          <w:rFonts w:ascii="Times New Roman" w:hAnsi="Times New Roman" w:cs="Times New Roman"/>
          <w:sz w:val="24"/>
          <w:lang w:val="en-US"/>
        </w:rPr>
      </w:pPr>
      <w:r w:rsidRPr="004670C3">
        <w:rPr>
          <w:rFonts w:ascii="Times New Roman" w:hAnsi="Times New Roman" w:cs="Times New Roman"/>
          <w:sz w:val="24"/>
          <w:lang w:val="en-US"/>
        </w:rPr>
        <w:t xml:space="preserve">  &lt;content&gt;</w:t>
      </w:r>
      <w:r w:rsidRPr="004670C3">
        <w:rPr>
          <w:rFonts w:ascii="Times New Roman" w:hAnsi="Times New Roman" w:cs="Times New Roman"/>
          <w:sz w:val="24"/>
        </w:rPr>
        <w:t>Данные</w:t>
      </w:r>
      <w:r w:rsidRPr="004670C3">
        <w:rPr>
          <w:rFonts w:ascii="Times New Roman" w:hAnsi="Times New Roman" w:cs="Times New Roman"/>
          <w:sz w:val="24"/>
          <w:lang w:val="en-US"/>
        </w:rPr>
        <w:t xml:space="preserve"> </w:t>
      </w:r>
      <w:r w:rsidRPr="004670C3">
        <w:rPr>
          <w:rFonts w:ascii="Times New Roman" w:hAnsi="Times New Roman" w:cs="Times New Roman"/>
          <w:sz w:val="24"/>
        </w:rPr>
        <w:t>файла</w:t>
      </w:r>
      <w:r w:rsidRPr="004670C3">
        <w:rPr>
          <w:rFonts w:ascii="Times New Roman" w:hAnsi="Times New Roman" w:cs="Times New Roman"/>
          <w:sz w:val="24"/>
          <w:lang w:val="en-US"/>
        </w:rPr>
        <w:t>&lt;/content&gt;</w:t>
      </w:r>
    </w:p>
    <w:p w:rsidR="004670C3" w:rsidRPr="004670C3" w:rsidRDefault="004670C3" w:rsidP="004670C3">
      <w:pPr>
        <w:spacing w:after="0" w:line="240" w:lineRule="auto"/>
        <w:jc w:val="both"/>
        <w:rPr>
          <w:rFonts w:ascii="Times New Roman" w:hAnsi="Times New Roman" w:cs="Times New Roman"/>
          <w:sz w:val="24"/>
          <w:lang w:val="en-US"/>
        </w:rPr>
      </w:pPr>
      <w:r w:rsidRPr="004670C3">
        <w:rPr>
          <w:rFonts w:ascii="Times New Roman" w:hAnsi="Times New Roman" w:cs="Times New Roman"/>
          <w:sz w:val="24"/>
          <w:lang w:val="en-US"/>
        </w:rPr>
        <w:t>&lt;Signature&gt;N7jPekjLeUJIpUD1A4I6eWNUsqe+hqJHqVdH9XTraD6hfoF9p4U4a9jVHo4I4c8osg8i2rz/eY1qWATvZasLG8q86848YON7V4QEJwDQBEB4ga5/JhlIsUIyZaWDgVURxtmiNj1YRCWu1HBphyOsnzz2sUBz6L2PYkMcnaG6BOzVNcYURIELGgGQBaGbuQWPd8S5TtMyEIdJ7aYjRKfnjcDGXMPqQAV/tdbrqXvuwZU9j0Zpw59OUnzX67n3DBhNSqSu0eOdkHqzeBmfpoIZfwMUiOJzqNKA4BxVHYtx0xP8OWR117qDTrUOPKhiP5roO/AJN3rbwyYRFLrprtAPNQ==&lt;/Signature&gt;</w:t>
      </w:r>
    </w:p>
    <w:p w:rsidR="003E482C" w:rsidRPr="004670C3" w:rsidRDefault="004670C3" w:rsidP="004670C3">
      <w:pPr>
        <w:spacing w:line="240" w:lineRule="auto"/>
        <w:jc w:val="both"/>
        <w:rPr>
          <w:rFonts w:ascii="Times New Roman" w:hAnsi="Times New Roman" w:cs="Times New Roman"/>
          <w:sz w:val="24"/>
          <w:lang w:val="en-US"/>
        </w:rPr>
      </w:pPr>
      <w:r w:rsidRPr="004670C3">
        <w:rPr>
          <w:rFonts w:ascii="Times New Roman" w:hAnsi="Times New Roman" w:cs="Times New Roman"/>
          <w:sz w:val="24"/>
          <w:lang w:val="en-US"/>
        </w:rPr>
        <w:t>&lt;/</w:t>
      </w:r>
      <w:proofErr w:type="spellStart"/>
      <w:r w:rsidRPr="004670C3">
        <w:rPr>
          <w:rFonts w:ascii="Times New Roman" w:hAnsi="Times New Roman" w:cs="Times New Roman"/>
          <w:sz w:val="24"/>
          <w:lang w:val="en-US"/>
        </w:rPr>
        <w:t>site_winnote</w:t>
      </w:r>
      <w:proofErr w:type="spellEnd"/>
      <w:r w:rsidRPr="004670C3">
        <w:rPr>
          <w:rFonts w:ascii="Times New Roman" w:hAnsi="Times New Roman" w:cs="Times New Roman"/>
          <w:sz w:val="24"/>
          <w:lang w:val="en-US"/>
        </w:rPr>
        <w:t>&gt;</w:t>
      </w:r>
    </w:p>
    <w:p w:rsidR="004670C3" w:rsidRPr="004670C3" w:rsidRDefault="004670C3" w:rsidP="004670C3">
      <w:pPr>
        <w:spacing w:line="360" w:lineRule="auto"/>
        <w:jc w:val="both"/>
        <w:rPr>
          <w:rFonts w:ascii="Times New Roman" w:hAnsi="Times New Roman" w:cs="Times New Roman"/>
          <w:sz w:val="28"/>
          <w:lang w:val="en-US"/>
        </w:rPr>
      </w:pPr>
    </w:p>
    <w:p w:rsidR="003E482C" w:rsidRPr="003E482C" w:rsidRDefault="003E482C" w:rsidP="006D4DF7">
      <w:pPr>
        <w:pStyle w:val="a3"/>
        <w:numPr>
          <w:ilvl w:val="1"/>
          <w:numId w:val="47"/>
        </w:numPr>
        <w:spacing w:line="360" w:lineRule="auto"/>
        <w:jc w:val="both"/>
        <w:outlineLvl w:val="2"/>
        <w:rPr>
          <w:rFonts w:ascii="Times New Roman" w:hAnsi="Times New Roman" w:cs="Times New Roman"/>
          <w:b/>
          <w:sz w:val="28"/>
        </w:rPr>
      </w:pPr>
      <w:bookmarkStart w:id="24" w:name="_Toc135260753"/>
      <w:r w:rsidRPr="003E482C">
        <w:rPr>
          <w:rFonts w:ascii="Times New Roman" w:hAnsi="Times New Roman" w:cs="Times New Roman"/>
          <w:b/>
          <w:sz w:val="28"/>
        </w:rPr>
        <w:t>Кейс «неподписанный документ и имеющийся сертификат»</w:t>
      </w:r>
      <w:bookmarkEnd w:id="24"/>
    </w:p>
    <w:p w:rsidR="003E482C" w:rsidRDefault="004670C3" w:rsidP="004670C3">
      <w:pPr>
        <w:spacing w:line="360" w:lineRule="auto"/>
        <w:ind w:firstLine="708"/>
        <w:jc w:val="both"/>
        <w:rPr>
          <w:rFonts w:ascii="Times New Roman" w:hAnsi="Times New Roman" w:cs="Times New Roman"/>
          <w:sz w:val="28"/>
        </w:rPr>
      </w:pPr>
      <w:r>
        <w:rPr>
          <w:rFonts w:ascii="Times New Roman" w:hAnsi="Times New Roman" w:cs="Times New Roman"/>
          <w:sz w:val="28"/>
        </w:rPr>
        <w:t>Данный кейс отличается от предыдущего только тем, что сертификат для подписания уже заранее заготовлен. В данном примере можно воспользоваться сертификатом, созданным в предыдущем пункте (рисунок 17).</w:t>
      </w:r>
    </w:p>
    <w:p w:rsidR="004670C3" w:rsidRDefault="004670C3" w:rsidP="004670C3">
      <w:pPr>
        <w:spacing w:line="360" w:lineRule="auto"/>
        <w:jc w:val="center"/>
        <w:rPr>
          <w:rFonts w:ascii="Times New Roman" w:hAnsi="Times New Roman" w:cs="Times New Roman"/>
          <w:sz w:val="28"/>
        </w:rPr>
      </w:pPr>
      <w:r>
        <w:rPr>
          <w:noProof/>
          <w:lang w:eastAsia="ru-RU"/>
        </w:rPr>
        <w:lastRenderedPageBreak/>
        <w:drawing>
          <wp:inline distT="0" distB="0" distL="0" distR="0" wp14:anchorId="049E2A03" wp14:editId="42BE5C0D">
            <wp:extent cx="3695700" cy="3248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5700" cy="3248025"/>
                    </a:xfrm>
                    <a:prstGeom prst="rect">
                      <a:avLst/>
                    </a:prstGeom>
                  </pic:spPr>
                </pic:pic>
              </a:graphicData>
            </a:graphic>
          </wp:inline>
        </w:drawing>
      </w:r>
    </w:p>
    <w:p w:rsidR="004670C3" w:rsidRDefault="00EA786D" w:rsidP="004670C3">
      <w:pPr>
        <w:spacing w:line="360" w:lineRule="auto"/>
        <w:jc w:val="center"/>
        <w:rPr>
          <w:rFonts w:ascii="Times New Roman" w:hAnsi="Times New Roman" w:cs="Times New Roman"/>
          <w:sz w:val="28"/>
        </w:rPr>
      </w:pPr>
      <w:r>
        <w:rPr>
          <w:rFonts w:ascii="Times New Roman" w:hAnsi="Times New Roman" w:cs="Times New Roman"/>
          <w:sz w:val="28"/>
        </w:rPr>
        <w:t>Рисунок 11</w:t>
      </w:r>
      <w:r w:rsidR="004670C3">
        <w:rPr>
          <w:rFonts w:ascii="Times New Roman" w:hAnsi="Times New Roman" w:cs="Times New Roman"/>
          <w:sz w:val="28"/>
        </w:rPr>
        <w:t xml:space="preserve"> – Демонстрация заполнения формы для текущего кейса.</w:t>
      </w:r>
    </w:p>
    <w:p w:rsidR="004670C3" w:rsidRDefault="004670C3" w:rsidP="004670C3">
      <w:pPr>
        <w:spacing w:line="360" w:lineRule="auto"/>
        <w:ind w:firstLine="708"/>
        <w:jc w:val="both"/>
        <w:rPr>
          <w:rFonts w:ascii="Times New Roman" w:hAnsi="Times New Roman" w:cs="Times New Roman"/>
          <w:sz w:val="28"/>
        </w:rPr>
      </w:pPr>
      <w:r>
        <w:rPr>
          <w:rFonts w:ascii="Times New Roman" w:hAnsi="Times New Roman" w:cs="Times New Roman"/>
          <w:sz w:val="28"/>
        </w:rPr>
        <w:t>После процесса интеграции появится только один файл – подписанный документ, содержимое которого совпадает с предыдущем результатом.</w:t>
      </w:r>
    </w:p>
    <w:p w:rsidR="004670C3" w:rsidRPr="004670C3" w:rsidRDefault="004670C3" w:rsidP="003E482C">
      <w:pPr>
        <w:spacing w:line="360" w:lineRule="auto"/>
        <w:jc w:val="both"/>
        <w:rPr>
          <w:rFonts w:ascii="Times New Roman" w:hAnsi="Times New Roman" w:cs="Times New Roman"/>
          <w:sz w:val="28"/>
        </w:rPr>
      </w:pPr>
    </w:p>
    <w:p w:rsidR="003E482C" w:rsidRPr="003E482C" w:rsidRDefault="003E482C" w:rsidP="006D4DF7">
      <w:pPr>
        <w:pStyle w:val="a3"/>
        <w:numPr>
          <w:ilvl w:val="1"/>
          <w:numId w:val="47"/>
        </w:numPr>
        <w:spacing w:line="360" w:lineRule="auto"/>
        <w:jc w:val="both"/>
        <w:outlineLvl w:val="2"/>
        <w:rPr>
          <w:rFonts w:ascii="Times New Roman" w:hAnsi="Times New Roman" w:cs="Times New Roman"/>
          <w:b/>
          <w:sz w:val="28"/>
        </w:rPr>
      </w:pPr>
      <w:bookmarkStart w:id="25" w:name="_Toc135260754"/>
      <w:r w:rsidRPr="003E482C">
        <w:rPr>
          <w:rFonts w:ascii="Times New Roman" w:hAnsi="Times New Roman" w:cs="Times New Roman"/>
          <w:b/>
          <w:sz w:val="28"/>
        </w:rPr>
        <w:t>Кейс «подписанный документ и подходящий сертификат»</w:t>
      </w:r>
      <w:bookmarkEnd w:id="25"/>
    </w:p>
    <w:p w:rsidR="003E482C" w:rsidRDefault="004670C3" w:rsidP="004670C3">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В рамках данного кейса необходимо убедиться, что подписанный документ одним из способов, изложенных в предыдущих кейсах, является подлинным. Для этого необходимо выбрать в качестве исходного файла – подписанный документ </w:t>
      </w:r>
      <w:r>
        <w:rPr>
          <w:rFonts w:ascii="Times New Roman" w:hAnsi="Times New Roman" w:cs="Times New Roman"/>
          <w:sz w:val="28"/>
          <w:lang w:val="en-US"/>
        </w:rPr>
        <w:t>XML</w:t>
      </w:r>
      <w:r w:rsidRPr="004670C3">
        <w:rPr>
          <w:rFonts w:ascii="Times New Roman" w:hAnsi="Times New Roman" w:cs="Times New Roman"/>
          <w:sz w:val="28"/>
        </w:rPr>
        <w:t xml:space="preserve">, </w:t>
      </w:r>
      <w:r>
        <w:rPr>
          <w:rFonts w:ascii="Times New Roman" w:hAnsi="Times New Roman" w:cs="Times New Roman"/>
          <w:sz w:val="28"/>
        </w:rPr>
        <w:t xml:space="preserve">в качестве сертификата – файл </w:t>
      </w:r>
      <w:r>
        <w:rPr>
          <w:rFonts w:ascii="Times New Roman" w:hAnsi="Times New Roman" w:cs="Times New Roman"/>
          <w:sz w:val="28"/>
          <w:lang w:val="en-US"/>
        </w:rPr>
        <w:t>PFX</w:t>
      </w:r>
      <w:r w:rsidRPr="004670C3">
        <w:rPr>
          <w:rFonts w:ascii="Times New Roman" w:hAnsi="Times New Roman" w:cs="Times New Roman"/>
          <w:sz w:val="28"/>
        </w:rPr>
        <w:t xml:space="preserve">, </w:t>
      </w:r>
      <w:r>
        <w:rPr>
          <w:rFonts w:ascii="Times New Roman" w:hAnsi="Times New Roman" w:cs="Times New Roman"/>
          <w:sz w:val="28"/>
        </w:rPr>
        <w:t>соответствующий данному документу (рисунок 18).</w:t>
      </w:r>
    </w:p>
    <w:p w:rsidR="004670C3" w:rsidRDefault="004670C3" w:rsidP="004670C3">
      <w:pPr>
        <w:spacing w:line="360" w:lineRule="auto"/>
        <w:jc w:val="center"/>
        <w:rPr>
          <w:rFonts w:ascii="Times New Roman" w:hAnsi="Times New Roman" w:cs="Times New Roman"/>
          <w:sz w:val="28"/>
        </w:rPr>
      </w:pPr>
      <w:r>
        <w:rPr>
          <w:noProof/>
          <w:lang w:eastAsia="ru-RU"/>
        </w:rPr>
        <w:lastRenderedPageBreak/>
        <w:drawing>
          <wp:inline distT="0" distB="0" distL="0" distR="0" wp14:anchorId="1BDE49F3" wp14:editId="39C79FFB">
            <wp:extent cx="3695700" cy="32480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5700" cy="3248025"/>
                    </a:xfrm>
                    <a:prstGeom prst="rect">
                      <a:avLst/>
                    </a:prstGeom>
                  </pic:spPr>
                </pic:pic>
              </a:graphicData>
            </a:graphic>
          </wp:inline>
        </w:drawing>
      </w:r>
    </w:p>
    <w:p w:rsidR="004670C3" w:rsidRDefault="00EA786D" w:rsidP="004670C3">
      <w:pPr>
        <w:spacing w:line="360" w:lineRule="auto"/>
        <w:jc w:val="center"/>
        <w:rPr>
          <w:rFonts w:ascii="Times New Roman" w:hAnsi="Times New Roman" w:cs="Times New Roman"/>
          <w:sz w:val="28"/>
        </w:rPr>
      </w:pPr>
      <w:r>
        <w:rPr>
          <w:rFonts w:ascii="Times New Roman" w:hAnsi="Times New Roman" w:cs="Times New Roman"/>
          <w:sz w:val="28"/>
        </w:rPr>
        <w:t>Рисунок 12</w:t>
      </w:r>
      <w:r w:rsidR="004670C3">
        <w:rPr>
          <w:rFonts w:ascii="Times New Roman" w:hAnsi="Times New Roman" w:cs="Times New Roman"/>
          <w:sz w:val="28"/>
        </w:rPr>
        <w:t xml:space="preserve"> – Демонстрация заполнения формы для текущего кейса.</w:t>
      </w:r>
    </w:p>
    <w:p w:rsidR="004670C3" w:rsidRDefault="004670C3" w:rsidP="004670C3">
      <w:pPr>
        <w:spacing w:line="360" w:lineRule="auto"/>
        <w:ind w:firstLine="708"/>
        <w:jc w:val="both"/>
        <w:rPr>
          <w:rFonts w:ascii="Times New Roman" w:hAnsi="Times New Roman" w:cs="Times New Roman"/>
          <w:sz w:val="28"/>
        </w:rPr>
      </w:pPr>
      <w:r>
        <w:rPr>
          <w:rFonts w:ascii="Times New Roman" w:hAnsi="Times New Roman" w:cs="Times New Roman"/>
          <w:sz w:val="28"/>
        </w:rPr>
        <w:t>После чего, при нажатии на кнопку «проверить» изменится статус подлинности в программе (рисунок 19).</w:t>
      </w:r>
    </w:p>
    <w:p w:rsidR="004670C3" w:rsidRDefault="004670C3" w:rsidP="004670C3">
      <w:pPr>
        <w:spacing w:line="360" w:lineRule="auto"/>
        <w:jc w:val="center"/>
        <w:rPr>
          <w:rFonts w:ascii="Times New Roman" w:hAnsi="Times New Roman" w:cs="Times New Roman"/>
          <w:sz w:val="28"/>
        </w:rPr>
      </w:pPr>
      <w:r>
        <w:rPr>
          <w:noProof/>
          <w:lang w:eastAsia="ru-RU"/>
        </w:rPr>
        <w:drawing>
          <wp:inline distT="0" distB="0" distL="0" distR="0" wp14:anchorId="3A513C92" wp14:editId="598D8574">
            <wp:extent cx="3695700" cy="32480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5700" cy="3248025"/>
                    </a:xfrm>
                    <a:prstGeom prst="rect">
                      <a:avLst/>
                    </a:prstGeom>
                  </pic:spPr>
                </pic:pic>
              </a:graphicData>
            </a:graphic>
          </wp:inline>
        </w:drawing>
      </w:r>
    </w:p>
    <w:p w:rsidR="004670C3" w:rsidRDefault="00EA786D" w:rsidP="004670C3">
      <w:pPr>
        <w:spacing w:line="360" w:lineRule="auto"/>
        <w:jc w:val="center"/>
        <w:rPr>
          <w:rFonts w:ascii="Times New Roman" w:hAnsi="Times New Roman" w:cs="Times New Roman"/>
          <w:sz w:val="28"/>
        </w:rPr>
      </w:pPr>
      <w:r>
        <w:rPr>
          <w:rFonts w:ascii="Times New Roman" w:hAnsi="Times New Roman" w:cs="Times New Roman"/>
          <w:sz w:val="28"/>
        </w:rPr>
        <w:t>Рисунок 13</w:t>
      </w:r>
      <w:r w:rsidR="004670C3">
        <w:rPr>
          <w:rFonts w:ascii="Times New Roman" w:hAnsi="Times New Roman" w:cs="Times New Roman"/>
          <w:sz w:val="28"/>
        </w:rPr>
        <w:t xml:space="preserve"> – Демонстрация успешной проверки на подлинность документа.</w:t>
      </w:r>
    </w:p>
    <w:p w:rsidR="004670C3" w:rsidRDefault="004670C3" w:rsidP="004670C3">
      <w:pPr>
        <w:spacing w:line="360" w:lineRule="auto"/>
        <w:jc w:val="center"/>
        <w:rPr>
          <w:rFonts w:ascii="Times New Roman" w:hAnsi="Times New Roman" w:cs="Times New Roman"/>
          <w:sz w:val="28"/>
        </w:rPr>
      </w:pPr>
    </w:p>
    <w:p w:rsidR="00EA786D" w:rsidRPr="004670C3" w:rsidRDefault="00EA786D" w:rsidP="004670C3">
      <w:pPr>
        <w:spacing w:line="360" w:lineRule="auto"/>
        <w:jc w:val="center"/>
        <w:rPr>
          <w:rFonts w:ascii="Times New Roman" w:hAnsi="Times New Roman" w:cs="Times New Roman"/>
          <w:sz w:val="28"/>
        </w:rPr>
      </w:pPr>
    </w:p>
    <w:p w:rsidR="003E482C" w:rsidRPr="003E482C" w:rsidRDefault="003E482C" w:rsidP="006D4DF7">
      <w:pPr>
        <w:pStyle w:val="a3"/>
        <w:numPr>
          <w:ilvl w:val="1"/>
          <w:numId w:val="47"/>
        </w:numPr>
        <w:spacing w:line="360" w:lineRule="auto"/>
        <w:jc w:val="both"/>
        <w:outlineLvl w:val="2"/>
        <w:rPr>
          <w:rFonts w:ascii="Times New Roman" w:hAnsi="Times New Roman" w:cs="Times New Roman"/>
          <w:b/>
          <w:sz w:val="28"/>
        </w:rPr>
      </w:pPr>
      <w:bookmarkStart w:id="26" w:name="_Toc135260755"/>
      <w:r w:rsidRPr="003E482C">
        <w:rPr>
          <w:rFonts w:ascii="Times New Roman" w:hAnsi="Times New Roman" w:cs="Times New Roman"/>
          <w:b/>
          <w:sz w:val="28"/>
        </w:rPr>
        <w:lastRenderedPageBreak/>
        <w:t>Кейс «подписанный документ и неподходящий сертификат»</w:t>
      </w:r>
      <w:bookmarkEnd w:id="26"/>
    </w:p>
    <w:p w:rsidR="003E482C" w:rsidRDefault="004670C3" w:rsidP="004670C3">
      <w:pPr>
        <w:spacing w:line="360" w:lineRule="auto"/>
        <w:ind w:firstLine="708"/>
        <w:jc w:val="both"/>
        <w:rPr>
          <w:rFonts w:ascii="Times New Roman" w:hAnsi="Times New Roman" w:cs="Times New Roman"/>
          <w:sz w:val="28"/>
        </w:rPr>
      </w:pPr>
      <w:r>
        <w:rPr>
          <w:rFonts w:ascii="Times New Roman" w:hAnsi="Times New Roman" w:cs="Times New Roman"/>
          <w:sz w:val="28"/>
        </w:rPr>
        <w:t>Если же изменить содержимое подписанного документа – нарушить его целостность – или выбрать неподходящий сертификат (рисунок 20), то результат работы программы в рамках проверки на подлинность будет представлен в виде, изображенном на рисунке 21.</w:t>
      </w:r>
    </w:p>
    <w:p w:rsidR="004670C3" w:rsidRDefault="004670C3" w:rsidP="004670C3">
      <w:pPr>
        <w:spacing w:line="360" w:lineRule="auto"/>
        <w:jc w:val="center"/>
        <w:rPr>
          <w:rFonts w:ascii="Times New Roman" w:hAnsi="Times New Roman" w:cs="Times New Roman"/>
          <w:sz w:val="28"/>
        </w:rPr>
      </w:pPr>
      <w:r>
        <w:rPr>
          <w:noProof/>
          <w:lang w:eastAsia="ru-RU"/>
        </w:rPr>
        <w:drawing>
          <wp:inline distT="0" distB="0" distL="0" distR="0" wp14:anchorId="254599DF" wp14:editId="7A2CB49C">
            <wp:extent cx="3587322" cy="31527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677" cy="3155724"/>
                    </a:xfrm>
                    <a:prstGeom prst="rect">
                      <a:avLst/>
                    </a:prstGeom>
                  </pic:spPr>
                </pic:pic>
              </a:graphicData>
            </a:graphic>
          </wp:inline>
        </w:drawing>
      </w:r>
    </w:p>
    <w:p w:rsidR="004670C3" w:rsidRDefault="00EA786D" w:rsidP="004670C3">
      <w:pPr>
        <w:spacing w:line="360" w:lineRule="auto"/>
        <w:jc w:val="center"/>
        <w:rPr>
          <w:rFonts w:ascii="Times New Roman" w:hAnsi="Times New Roman" w:cs="Times New Roman"/>
          <w:sz w:val="28"/>
        </w:rPr>
      </w:pPr>
      <w:r>
        <w:rPr>
          <w:rFonts w:ascii="Times New Roman" w:hAnsi="Times New Roman" w:cs="Times New Roman"/>
          <w:sz w:val="28"/>
        </w:rPr>
        <w:t>Рисунок 14</w:t>
      </w:r>
      <w:r w:rsidR="004670C3">
        <w:rPr>
          <w:rFonts w:ascii="Times New Roman" w:hAnsi="Times New Roman" w:cs="Times New Roman"/>
          <w:sz w:val="28"/>
        </w:rPr>
        <w:t xml:space="preserve"> – Демонстрация заполнения формы в рамках текущего кейса.</w:t>
      </w:r>
    </w:p>
    <w:p w:rsidR="004670C3" w:rsidRDefault="00190CD1" w:rsidP="004670C3">
      <w:pPr>
        <w:spacing w:line="360" w:lineRule="auto"/>
        <w:jc w:val="center"/>
        <w:rPr>
          <w:rFonts w:ascii="Times New Roman" w:hAnsi="Times New Roman" w:cs="Times New Roman"/>
          <w:sz w:val="28"/>
        </w:rPr>
      </w:pPr>
      <w:r>
        <w:rPr>
          <w:noProof/>
          <w:lang w:eastAsia="ru-RU"/>
        </w:rPr>
        <w:drawing>
          <wp:inline distT="0" distB="0" distL="0" distR="0" wp14:anchorId="2019B225" wp14:editId="14D3F775">
            <wp:extent cx="3514725" cy="308897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8823" cy="3092573"/>
                    </a:xfrm>
                    <a:prstGeom prst="rect">
                      <a:avLst/>
                    </a:prstGeom>
                  </pic:spPr>
                </pic:pic>
              </a:graphicData>
            </a:graphic>
          </wp:inline>
        </w:drawing>
      </w:r>
    </w:p>
    <w:p w:rsidR="00190CD1" w:rsidRPr="003E482C" w:rsidRDefault="00EA786D" w:rsidP="004670C3">
      <w:pPr>
        <w:spacing w:line="360" w:lineRule="auto"/>
        <w:jc w:val="center"/>
        <w:rPr>
          <w:rFonts w:ascii="Times New Roman" w:hAnsi="Times New Roman" w:cs="Times New Roman"/>
          <w:sz w:val="28"/>
        </w:rPr>
      </w:pPr>
      <w:r>
        <w:rPr>
          <w:rFonts w:ascii="Times New Roman" w:hAnsi="Times New Roman" w:cs="Times New Roman"/>
          <w:sz w:val="28"/>
        </w:rPr>
        <w:t>Рисунок 15</w:t>
      </w:r>
      <w:r w:rsidR="00190CD1">
        <w:rPr>
          <w:rFonts w:ascii="Times New Roman" w:hAnsi="Times New Roman" w:cs="Times New Roman"/>
          <w:sz w:val="28"/>
        </w:rPr>
        <w:t xml:space="preserve"> – Результат проверки на подлинность.</w:t>
      </w:r>
    </w:p>
    <w:p w:rsidR="003E482C" w:rsidRPr="003E482C" w:rsidRDefault="003E482C" w:rsidP="006D4DF7">
      <w:pPr>
        <w:pStyle w:val="a3"/>
        <w:numPr>
          <w:ilvl w:val="1"/>
          <w:numId w:val="45"/>
        </w:numPr>
        <w:spacing w:line="360" w:lineRule="auto"/>
        <w:ind w:left="284" w:hanging="284"/>
        <w:jc w:val="both"/>
        <w:outlineLvl w:val="1"/>
        <w:rPr>
          <w:rFonts w:ascii="Times New Roman" w:hAnsi="Times New Roman" w:cs="Times New Roman"/>
          <w:b/>
          <w:sz w:val="28"/>
        </w:rPr>
      </w:pPr>
      <w:bookmarkStart w:id="27" w:name="_Toc135260756"/>
      <w:r w:rsidRPr="003E482C">
        <w:rPr>
          <w:rFonts w:ascii="Times New Roman" w:hAnsi="Times New Roman" w:cs="Times New Roman"/>
          <w:b/>
          <w:sz w:val="28"/>
        </w:rPr>
        <w:lastRenderedPageBreak/>
        <w:t>Экономическая эффективность разработанного продукта</w:t>
      </w:r>
      <w:bookmarkEnd w:id="27"/>
    </w:p>
    <w:p w:rsidR="0042628B" w:rsidRPr="0017229B" w:rsidRDefault="0042628B" w:rsidP="006D4DF7">
      <w:pPr>
        <w:pStyle w:val="a3"/>
        <w:numPr>
          <w:ilvl w:val="1"/>
          <w:numId w:val="59"/>
        </w:numPr>
        <w:spacing w:line="360" w:lineRule="auto"/>
        <w:ind w:left="567" w:hanging="567"/>
        <w:jc w:val="both"/>
        <w:outlineLvl w:val="2"/>
        <w:rPr>
          <w:rFonts w:ascii="Times New Roman" w:hAnsi="Times New Roman" w:cs="Times New Roman"/>
          <w:b/>
          <w:sz w:val="28"/>
        </w:rPr>
      </w:pPr>
      <w:bookmarkStart w:id="28" w:name="_Toc135076455"/>
      <w:bookmarkStart w:id="29" w:name="_Toc135260757"/>
      <w:r w:rsidRPr="0017229B">
        <w:rPr>
          <w:rFonts w:ascii="Times New Roman" w:hAnsi="Times New Roman" w:cs="Times New Roman"/>
          <w:b/>
          <w:sz w:val="28"/>
        </w:rPr>
        <w:t>Определение численности исполнителей</w:t>
      </w:r>
      <w:bookmarkEnd w:id="28"/>
      <w:bookmarkEnd w:id="29"/>
    </w:p>
    <w:p w:rsidR="0042628B" w:rsidRPr="00665151" w:rsidRDefault="0042628B" w:rsidP="0042628B">
      <w:pPr>
        <w:spacing w:line="360" w:lineRule="auto"/>
        <w:ind w:firstLine="708"/>
        <w:jc w:val="both"/>
        <w:rPr>
          <w:rFonts w:ascii="Times New Roman" w:hAnsi="Times New Roman" w:cs="Times New Roman"/>
          <w:sz w:val="28"/>
        </w:rPr>
      </w:pPr>
      <w:r w:rsidRPr="00665151">
        <w:rPr>
          <w:rFonts w:ascii="Times New Roman" w:hAnsi="Times New Roman" w:cs="Times New Roman"/>
          <w:sz w:val="28"/>
        </w:rPr>
        <w:t>Для определения численности исполнителей можно воспользоваться формулой:</w:t>
      </w:r>
    </w:p>
    <w:p w:rsidR="0042628B" w:rsidRPr="00665151" w:rsidRDefault="0042628B" w:rsidP="0042628B">
      <w:pPr>
        <w:spacing w:line="360" w:lineRule="auto"/>
        <w:jc w:val="both"/>
        <w:rPr>
          <w:rFonts w:ascii="Times New Roman" w:hAnsi="Times New Roman" w:cs="Times New Roman"/>
          <w:sz w:val="28"/>
        </w:rPr>
      </w:pPr>
      <m:oMathPara>
        <m:oMathParaPr>
          <m:jc m:val="right"/>
        </m:oMathParaPr>
        <m:oMath>
          <m:r>
            <w:rPr>
              <w:rFonts w:ascii="Cambria Math" w:hAnsi="Cambria Math" w:cs="Times New Roman"/>
              <w:sz w:val="28"/>
            </w:rPr>
            <m:t xml:space="preserve">N = </m:t>
          </m:r>
          <m:f>
            <m:fPr>
              <m:ctrlPr>
                <w:rPr>
                  <w:rFonts w:ascii="Cambria Math" w:hAnsi="Cambria Math" w:cs="Times New Roman"/>
                  <w:i/>
                  <w:sz w:val="28"/>
                </w:rPr>
              </m:ctrlPr>
            </m:fPr>
            <m:num>
              <m:r>
                <w:rPr>
                  <w:rFonts w:ascii="Cambria Math" w:hAnsi="Cambria Math" w:cs="Times New Roman"/>
                  <w:sz w:val="28"/>
                </w:rPr>
                <m:t>S</m:t>
              </m:r>
            </m:num>
            <m:den>
              <m:d>
                <m:dPr>
                  <m:ctrlPr>
                    <w:rPr>
                      <w:rFonts w:ascii="Cambria Math" w:hAnsi="Cambria Math" w:cs="Times New Roman"/>
                      <w:i/>
                      <w:sz w:val="28"/>
                    </w:rPr>
                  </m:ctrlPr>
                </m:dPr>
                <m:e>
                  <m:r>
                    <w:rPr>
                      <w:rFonts w:ascii="Cambria Math" w:hAnsi="Cambria Math" w:cs="Times New Roman"/>
                      <w:sz w:val="28"/>
                    </w:rPr>
                    <m:t>T ∙ P</m:t>
                  </m:r>
                </m:e>
              </m:d>
            </m:den>
          </m:f>
          <m:r>
            <w:rPr>
              <w:rFonts w:ascii="Cambria Math" w:hAnsi="Cambria Math" w:cs="Times New Roman"/>
              <w:sz w:val="28"/>
            </w:rPr>
            <m:t>,                                                      (4.1)</m:t>
          </m:r>
        </m:oMath>
      </m:oMathPara>
    </w:p>
    <w:p w:rsidR="0042628B" w:rsidRPr="00665151" w:rsidRDefault="0042628B" w:rsidP="0042628B">
      <w:pPr>
        <w:spacing w:line="360" w:lineRule="auto"/>
        <w:jc w:val="both"/>
        <w:rPr>
          <w:rFonts w:ascii="Times New Roman" w:hAnsi="Times New Roman" w:cs="Times New Roman"/>
          <w:sz w:val="28"/>
        </w:rPr>
      </w:pPr>
      <w:r w:rsidRPr="00665151">
        <w:rPr>
          <w:rFonts w:ascii="Times New Roman" w:hAnsi="Times New Roman" w:cs="Times New Roman"/>
          <w:sz w:val="28"/>
        </w:rPr>
        <w:t>где N - число исполнителей, S - общая трудоемкость проекта (в человеко-часах), T - срок выполнения проекта (в днях), P - средняя продолжительность рабочего дня (в часах).</w:t>
      </w:r>
    </w:p>
    <w:p w:rsidR="0042628B" w:rsidRPr="00665151" w:rsidRDefault="0042628B" w:rsidP="0042628B">
      <w:pPr>
        <w:spacing w:line="360" w:lineRule="auto"/>
        <w:ind w:firstLine="708"/>
        <w:jc w:val="both"/>
        <w:rPr>
          <w:rFonts w:ascii="Times New Roman" w:hAnsi="Times New Roman" w:cs="Times New Roman"/>
          <w:sz w:val="28"/>
        </w:rPr>
      </w:pPr>
      <w:r w:rsidRPr="00665151">
        <w:rPr>
          <w:rFonts w:ascii="Times New Roman" w:hAnsi="Times New Roman" w:cs="Times New Roman"/>
          <w:sz w:val="28"/>
        </w:rPr>
        <w:t>Для расчета общей трудоемкости проекта можно использовать формулу:</w:t>
      </w:r>
    </w:p>
    <w:p w:rsidR="0042628B" w:rsidRPr="00665151" w:rsidRDefault="0042628B" w:rsidP="0042628B">
      <w:pPr>
        <w:spacing w:line="360" w:lineRule="auto"/>
        <w:jc w:val="both"/>
        <w:rPr>
          <w:rFonts w:ascii="Times New Roman" w:hAnsi="Times New Roman" w:cs="Times New Roman"/>
          <w:sz w:val="28"/>
        </w:rPr>
      </w:pPr>
      <m:oMathPara>
        <m:oMathParaPr>
          <m:jc m:val="right"/>
        </m:oMathParaPr>
        <m:oMath>
          <m:r>
            <w:rPr>
              <w:rFonts w:ascii="Cambria Math" w:hAnsi="Cambria Math" w:cs="Times New Roman"/>
              <w:sz w:val="28"/>
            </w:rPr>
            <m:t xml:space="preserve">S = </m:t>
          </m:r>
          <m:nary>
            <m:naryPr>
              <m:chr m:val="∑"/>
              <m:limLoc m:val="undOvr"/>
              <m:supHide m:val="1"/>
              <m:ctrlPr>
                <w:rPr>
                  <w:rFonts w:ascii="Cambria Math" w:hAnsi="Cambria Math" w:cs="Times New Roman"/>
                  <w:i/>
                  <w:sz w:val="28"/>
                </w:rPr>
              </m:ctrlPr>
            </m:naryPr>
            <m:sub>
              <m:r>
                <w:rPr>
                  <w:rFonts w:ascii="Cambria Math" w:hAnsi="Cambria Math" w:cs="Times New Roman"/>
                  <w:sz w:val="28"/>
                </w:rPr>
                <m:t>i</m:t>
              </m:r>
            </m:sub>
            <m:sup/>
            <m:e>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T</m:t>
                  </m:r>
                </m:e>
                <m:sub>
                  <m:r>
                    <w:rPr>
                      <w:rFonts w:ascii="Cambria Math" w:hAnsi="Cambria Math" w:cs="Times New Roman"/>
                      <w:sz w:val="28"/>
                    </w:rPr>
                    <m:t>i</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rPr>
                    <m:t>i</m:t>
                  </m:r>
                </m:sub>
              </m:sSub>
              <m:r>
                <w:rPr>
                  <w:rFonts w:ascii="Cambria Math" w:hAnsi="Cambria Math" w:cs="Times New Roman"/>
                  <w:sz w:val="28"/>
                </w:rPr>
                <m:t>)</m:t>
              </m:r>
            </m:e>
          </m:nary>
          <m:r>
            <w:rPr>
              <w:rFonts w:ascii="Cambria Math" w:hAnsi="Cambria Math" w:cs="Times New Roman"/>
              <w:sz w:val="28"/>
            </w:rPr>
            <m:t xml:space="preserve"> ,                                                (4.2)</m:t>
          </m:r>
        </m:oMath>
      </m:oMathPara>
    </w:p>
    <w:p w:rsidR="0042628B" w:rsidRPr="00665151" w:rsidRDefault="0042628B" w:rsidP="0042628B">
      <w:pPr>
        <w:spacing w:line="360" w:lineRule="auto"/>
        <w:jc w:val="both"/>
        <w:rPr>
          <w:rFonts w:ascii="Times New Roman" w:hAnsi="Times New Roman" w:cs="Times New Roman"/>
          <w:sz w:val="28"/>
        </w:rPr>
      </w:pPr>
      <w:r w:rsidRPr="00665151">
        <w:rPr>
          <w:rFonts w:ascii="Times New Roman" w:hAnsi="Times New Roman" w:cs="Times New Roman"/>
          <w:sz w:val="28"/>
        </w:rPr>
        <w:t xml:space="preserve">где </w:t>
      </w:r>
      <w:proofErr w:type="spellStart"/>
      <w:r w:rsidRPr="00665151">
        <w:rPr>
          <w:rFonts w:ascii="Times New Roman" w:hAnsi="Times New Roman" w:cs="Times New Roman"/>
          <w:sz w:val="28"/>
        </w:rPr>
        <w:t>T</w:t>
      </w:r>
      <w:r w:rsidRPr="00665151">
        <w:rPr>
          <w:rFonts w:ascii="Times New Roman" w:hAnsi="Times New Roman" w:cs="Times New Roman"/>
          <w:sz w:val="28"/>
          <w:vertAlign w:val="subscript"/>
        </w:rPr>
        <w:t>i</w:t>
      </w:r>
      <w:proofErr w:type="spellEnd"/>
      <w:r w:rsidRPr="00665151">
        <w:rPr>
          <w:rFonts w:ascii="Times New Roman" w:hAnsi="Times New Roman" w:cs="Times New Roman"/>
          <w:sz w:val="28"/>
        </w:rPr>
        <w:t xml:space="preserve"> - трудоемкость i-ой работы (в человеко-часах), </w:t>
      </w:r>
      <w:proofErr w:type="spellStart"/>
      <w:r w:rsidRPr="00665151">
        <w:rPr>
          <w:rFonts w:ascii="Times New Roman" w:hAnsi="Times New Roman" w:cs="Times New Roman"/>
          <w:sz w:val="28"/>
        </w:rPr>
        <w:t>R</w:t>
      </w:r>
      <w:r w:rsidRPr="00665151">
        <w:rPr>
          <w:rFonts w:ascii="Times New Roman" w:hAnsi="Times New Roman" w:cs="Times New Roman"/>
          <w:sz w:val="28"/>
          <w:vertAlign w:val="subscript"/>
        </w:rPr>
        <w:t>i</w:t>
      </w:r>
      <w:proofErr w:type="spellEnd"/>
      <w:r w:rsidRPr="00665151">
        <w:rPr>
          <w:rFonts w:ascii="Times New Roman" w:hAnsi="Times New Roman" w:cs="Times New Roman"/>
          <w:sz w:val="28"/>
        </w:rPr>
        <w:t xml:space="preserve"> - количество раз, которое i-</w:t>
      </w:r>
      <w:proofErr w:type="spellStart"/>
      <w:r w:rsidRPr="00665151">
        <w:rPr>
          <w:rFonts w:ascii="Times New Roman" w:hAnsi="Times New Roman" w:cs="Times New Roman"/>
          <w:sz w:val="28"/>
        </w:rPr>
        <w:t>ая</w:t>
      </w:r>
      <w:proofErr w:type="spellEnd"/>
      <w:r w:rsidRPr="00665151">
        <w:rPr>
          <w:rFonts w:ascii="Times New Roman" w:hAnsi="Times New Roman" w:cs="Times New Roman"/>
          <w:sz w:val="28"/>
        </w:rPr>
        <w:t xml:space="preserve"> работа должна быть выполнена.</w:t>
      </w:r>
    </w:p>
    <w:p w:rsidR="0042628B" w:rsidRPr="00665151" w:rsidRDefault="0042628B" w:rsidP="0042628B">
      <w:pPr>
        <w:spacing w:line="360" w:lineRule="auto"/>
        <w:ind w:firstLine="708"/>
        <w:jc w:val="both"/>
        <w:rPr>
          <w:rFonts w:ascii="Times New Roman" w:hAnsi="Times New Roman" w:cs="Times New Roman"/>
          <w:sz w:val="28"/>
        </w:rPr>
      </w:pPr>
      <w:r w:rsidRPr="00665151">
        <w:rPr>
          <w:rFonts w:ascii="Times New Roman" w:hAnsi="Times New Roman" w:cs="Times New Roman"/>
          <w:sz w:val="28"/>
        </w:rPr>
        <w:t>Для определения трудоемкости каждой работы можно провести детальное планирование проекта и разбить его на более мелкие задачи. Затем для каждой задачи можно определить необходимое время для ее выполнения и количество человек, которое ее может выполнить.</w:t>
      </w:r>
    </w:p>
    <w:p w:rsidR="0042628B" w:rsidRPr="00665151" w:rsidRDefault="0042628B" w:rsidP="0042628B">
      <w:pPr>
        <w:spacing w:line="360" w:lineRule="auto"/>
        <w:ind w:firstLine="708"/>
        <w:jc w:val="both"/>
        <w:rPr>
          <w:rFonts w:ascii="Times New Roman" w:hAnsi="Times New Roman" w:cs="Times New Roman"/>
          <w:sz w:val="28"/>
        </w:rPr>
      </w:pPr>
      <w:r w:rsidRPr="00665151">
        <w:rPr>
          <w:rFonts w:ascii="Times New Roman" w:hAnsi="Times New Roman" w:cs="Times New Roman"/>
          <w:sz w:val="28"/>
        </w:rPr>
        <w:t>Допустим, общая трудоемкость проекта составляет 5000 человеко-часов, срок выполнения проекта - 90 дней, средняя продолжительность рабочего дня - 8 часов. Тогда:</w:t>
      </w:r>
    </w:p>
    <w:p w:rsidR="0042628B" w:rsidRPr="00665151" w:rsidRDefault="0042628B" w:rsidP="0042628B">
      <w:pPr>
        <w:spacing w:line="360" w:lineRule="auto"/>
        <w:jc w:val="both"/>
        <w:rPr>
          <w:rFonts w:ascii="Times New Roman" w:hAnsi="Times New Roman" w:cs="Times New Roman"/>
          <w:i/>
          <w:sz w:val="28"/>
        </w:rPr>
      </w:pPr>
      <m:oMathPara>
        <m:oMathParaPr>
          <m:jc m:val="right"/>
        </m:oMathParaPr>
        <m:oMath>
          <m:r>
            <w:rPr>
              <w:rFonts w:ascii="Cambria Math" w:hAnsi="Cambria Math" w:cs="Times New Roman"/>
              <w:sz w:val="28"/>
            </w:rPr>
            <m:t xml:space="preserve">N = </m:t>
          </m:r>
          <m:f>
            <m:fPr>
              <m:ctrlPr>
                <w:rPr>
                  <w:rFonts w:ascii="Cambria Math" w:hAnsi="Cambria Math" w:cs="Times New Roman"/>
                  <w:i/>
                  <w:sz w:val="28"/>
                </w:rPr>
              </m:ctrlPr>
            </m:fPr>
            <m:num>
              <m:r>
                <w:rPr>
                  <w:rFonts w:ascii="Cambria Math" w:hAnsi="Cambria Math" w:cs="Times New Roman"/>
                  <w:sz w:val="28"/>
                </w:rPr>
                <m:t>5000</m:t>
              </m:r>
            </m:num>
            <m:den>
              <m:d>
                <m:dPr>
                  <m:ctrlPr>
                    <w:rPr>
                      <w:rFonts w:ascii="Cambria Math" w:hAnsi="Cambria Math" w:cs="Times New Roman"/>
                      <w:i/>
                      <w:sz w:val="28"/>
                    </w:rPr>
                  </m:ctrlPr>
                </m:dPr>
                <m:e>
                  <m:r>
                    <w:rPr>
                      <w:rFonts w:ascii="Cambria Math" w:hAnsi="Cambria Math" w:cs="Times New Roman"/>
                      <w:sz w:val="28"/>
                    </w:rPr>
                    <m:t>90 ∙ 8</m:t>
                  </m:r>
                </m:e>
              </m:d>
            </m:den>
          </m:f>
          <m:r>
            <w:rPr>
              <w:rFonts w:ascii="Cambria Math" w:hAnsi="Cambria Math" w:cs="Times New Roman"/>
              <w:sz w:val="28"/>
            </w:rPr>
            <m:t xml:space="preserve"> = 6,94 </m:t>
          </m:r>
          <m:d>
            <m:dPr>
              <m:ctrlPr>
                <w:rPr>
                  <w:rFonts w:ascii="Cambria Math" w:hAnsi="Cambria Math" w:cs="Times New Roman"/>
                  <w:i/>
                  <w:sz w:val="28"/>
                </w:rPr>
              </m:ctrlPr>
            </m:dPr>
            <m:e>
              <m:r>
                <w:rPr>
                  <w:rFonts w:ascii="Cambria Math" w:hAnsi="Cambria Math" w:cs="Times New Roman"/>
                  <w:sz w:val="28"/>
                </w:rPr>
                <m:t>округляем до 7</m:t>
              </m:r>
            </m:e>
          </m:d>
          <m:r>
            <w:rPr>
              <w:rFonts w:ascii="Cambria Math" w:hAnsi="Cambria Math" w:cs="Times New Roman"/>
              <w:sz w:val="28"/>
            </w:rPr>
            <m:t>;                    (4.3)</m:t>
          </m:r>
        </m:oMath>
      </m:oMathPara>
    </w:p>
    <w:p w:rsidR="0042628B" w:rsidRPr="0017229B" w:rsidRDefault="0042628B" w:rsidP="00EA786D">
      <w:pPr>
        <w:spacing w:line="360" w:lineRule="auto"/>
        <w:ind w:firstLine="567"/>
        <w:jc w:val="both"/>
        <w:rPr>
          <w:rFonts w:ascii="Times New Roman" w:hAnsi="Times New Roman" w:cs="Times New Roman"/>
          <w:sz w:val="28"/>
        </w:rPr>
      </w:pPr>
      <w:r w:rsidRPr="00665151">
        <w:rPr>
          <w:rFonts w:ascii="Times New Roman" w:hAnsi="Times New Roman" w:cs="Times New Roman"/>
          <w:sz w:val="28"/>
        </w:rPr>
        <w:t xml:space="preserve">Таким образом, для выполнения проекта потребуется 7 исполнителей. Однако, стоит учитывать, что данный расчет является лишь </w:t>
      </w:r>
      <w:r w:rsidRPr="00665151">
        <w:rPr>
          <w:rFonts w:ascii="Times New Roman" w:hAnsi="Times New Roman" w:cs="Times New Roman"/>
          <w:sz w:val="28"/>
        </w:rPr>
        <w:lastRenderedPageBreak/>
        <w:t>приблизительным и может быть скорректирован в зависимости от конкретных условий и особенностей проекта.</w:t>
      </w:r>
    </w:p>
    <w:p w:rsidR="0042628B" w:rsidRPr="0017229B" w:rsidRDefault="0042628B" w:rsidP="006D4DF7">
      <w:pPr>
        <w:pStyle w:val="a3"/>
        <w:numPr>
          <w:ilvl w:val="1"/>
          <w:numId w:val="59"/>
        </w:numPr>
        <w:spacing w:line="360" w:lineRule="auto"/>
        <w:ind w:left="567" w:hanging="567"/>
        <w:jc w:val="both"/>
        <w:outlineLvl w:val="2"/>
        <w:rPr>
          <w:rFonts w:ascii="Times New Roman" w:hAnsi="Times New Roman" w:cs="Times New Roman"/>
          <w:b/>
          <w:sz w:val="28"/>
        </w:rPr>
      </w:pPr>
      <w:bookmarkStart w:id="30" w:name="_Toc135076456"/>
      <w:bookmarkStart w:id="31" w:name="_Toc135260758"/>
      <w:r w:rsidRPr="0017229B">
        <w:rPr>
          <w:rFonts w:ascii="Times New Roman" w:hAnsi="Times New Roman" w:cs="Times New Roman"/>
          <w:b/>
          <w:sz w:val="28"/>
        </w:rPr>
        <w:t>Анализ структуры затрат проекта</w:t>
      </w:r>
      <w:bookmarkEnd w:id="30"/>
      <w:bookmarkEnd w:id="31"/>
    </w:p>
    <w:p w:rsidR="0042628B" w:rsidRPr="007D2174" w:rsidRDefault="0042628B" w:rsidP="0042628B">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Анализ структуры затрат проекта включает в себя выявление и оценку затрат на все компоненты проекта. Это важный этап процесса планирования, который позволяет оценить общие затраты и установить оптимальные меры по сокращению расходов.</w:t>
      </w:r>
    </w:p>
    <w:p w:rsidR="0042628B" w:rsidRPr="007D2174" w:rsidRDefault="0042628B" w:rsidP="0042628B">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 xml:space="preserve">В рамках проекта внедрения </w:t>
      </w:r>
      <w:r>
        <w:rPr>
          <w:rFonts w:ascii="Times New Roman" w:eastAsia="Times New Roman" w:hAnsi="Times New Roman" w:cs="Times New Roman"/>
          <w:sz w:val="28"/>
          <w:szCs w:val="24"/>
          <w:lang w:eastAsia="ru-RU"/>
        </w:rPr>
        <w:t>ЭЦП</w:t>
      </w:r>
      <w:r w:rsidRPr="007D2174">
        <w:rPr>
          <w:rFonts w:ascii="Times New Roman" w:eastAsia="Times New Roman" w:hAnsi="Times New Roman" w:cs="Times New Roman"/>
          <w:sz w:val="28"/>
          <w:szCs w:val="24"/>
          <w:lang w:eastAsia="ru-RU"/>
        </w:rPr>
        <w:t xml:space="preserve"> в </w:t>
      </w:r>
      <w:r>
        <w:rPr>
          <w:rFonts w:ascii="Times New Roman" w:eastAsia="Times New Roman" w:hAnsi="Times New Roman" w:cs="Times New Roman"/>
          <w:sz w:val="28"/>
          <w:szCs w:val="24"/>
          <w:lang w:eastAsia="ru-RU"/>
        </w:rPr>
        <w:t xml:space="preserve">документы </w:t>
      </w:r>
      <w:r>
        <w:rPr>
          <w:rFonts w:ascii="Times New Roman" w:eastAsia="Times New Roman" w:hAnsi="Times New Roman" w:cs="Times New Roman"/>
          <w:sz w:val="28"/>
          <w:szCs w:val="24"/>
          <w:lang w:val="en-US" w:eastAsia="ru-RU"/>
        </w:rPr>
        <w:t>XML</w:t>
      </w:r>
      <w:r w:rsidRPr="007D2174">
        <w:rPr>
          <w:rFonts w:ascii="Times New Roman" w:eastAsia="Times New Roman" w:hAnsi="Times New Roman" w:cs="Times New Roman"/>
          <w:sz w:val="28"/>
          <w:szCs w:val="24"/>
          <w:lang w:eastAsia="ru-RU"/>
        </w:rPr>
        <w:t xml:space="preserve"> структура затрат включает в себя следующие компоненты:</w:t>
      </w:r>
    </w:p>
    <w:p w:rsidR="0042628B" w:rsidRPr="007D2174" w:rsidRDefault="0042628B" w:rsidP="006D4DF7">
      <w:pPr>
        <w:numPr>
          <w:ilvl w:val="0"/>
          <w:numId w:val="4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Затраты на приобретение необходимого оборудования и программного обеспечения для реализации проекта.</w:t>
      </w:r>
    </w:p>
    <w:p w:rsidR="0042628B" w:rsidRPr="007D2174" w:rsidRDefault="0042628B" w:rsidP="006D4DF7">
      <w:pPr>
        <w:numPr>
          <w:ilvl w:val="0"/>
          <w:numId w:val="4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Затраты на подготовку кадров и обучение персонала, связанного с использованием электронной подписи в работе.</w:t>
      </w:r>
    </w:p>
    <w:p w:rsidR="0042628B" w:rsidRPr="007D2174" w:rsidRDefault="0042628B" w:rsidP="006D4DF7">
      <w:pPr>
        <w:numPr>
          <w:ilvl w:val="0"/>
          <w:numId w:val="4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Затраты на организацию и проведение пилотных проектов для проверки и тестирования системы.</w:t>
      </w:r>
    </w:p>
    <w:p w:rsidR="0042628B" w:rsidRPr="007D2174" w:rsidRDefault="0042628B" w:rsidP="006D4DF7">
      <w:pPr>
        <w:numPr>
          <w:ilvl w:val="0"/>
          <w:numId w:val="4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Затраты на поддержку и техническое обслуживание системы после ее внедрения.</w:t>
      </w:r>
    </w:p>
    <w:p w:rsidR="0042628B" w:rsidRPr="007D2174" w:rsidRDefault="0042628B" w:rsidP="006D4DF7">
      <w:pPr>
        <w:numPr>
          <w:ilvl w:val="0"/>
          <w:numId w:val="4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Затраты на адаптацию и доработку существующих информационных систем, включая их интеграцию с новой системой электронной подписи.</w:t>
      </w:r>
    </w:p>
    <w:p w:rsidR="0042628B" w:rsidRPr="007D2174" w:rsidRDefault="0042628B" w:rsidP="006D4DF7">
      <w:pPr>
        <w:numPr>
          <w:ilvl w:val="0"/>
          <w:numId w:val="4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Затраты на маркетинговую деятельность, связанную с информированием пользователей о новой системе электронной подписи и ее возможностях.</w:t>
      </w:r>
    </w:p>
    <w:p w:rsidR="0042628B" w:rsidRPr="007D2174" w:rsidRDefault="0042628B" w:rsidP="006D4DF7">
      <w:pPr>
        <w:numPr>
          <w:ilvl w:val="0"/>
          <w:numId w:val="48"/>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Прочие затраты, включающие в себя расходы на юридическую и консультационную поддержку проекта, а также расходы на обеспечение безопасности и конфиденциальности данных.</w:t>
      </w:r>
    </w:p>
    <w:p w:rsidR="0042628B" w:rsidRPr="007D2174" w:rsidRDefault="0042628B" w:rsidP="0042628B">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lastRenderedPageBreak/>
        <w:t>Оценка структуры затрат проекта помогает определить общие затраты на проект, выделить наиболее затратные компоненты и установить оптимальные меры по их сокращению. Важно также учитывать возможные риски и необходимость резервирования дополнительных средств на случай неожиданных затрат, связанных с проектом.</w:t>
      </w:r>
    </w:p>
    <w:p w:rsidR="0042628B" w:rsidRPr="0017229B" w:rsidRDefault="0042628B" w:rsidP="0042628B">
      <w:pPr>
        <w:spacing w:line="360" w:lineRule="auto"/>
        <w:jc w:val="both"/>
        <w:rPr>
          <w:rFonts w:ascii="Times New Roman" w:hAnsi="Times New Roman" w:cs="Times New Roman"/>
          <w:sz w:val="28"/>
        </w:rPr>
      </w:pPr>
    </w:p>
    <w:p w:rsidR="0042628B" w:rsidRPr="0017229B" w:rsidRDefault="0042628B" w:rsidP="006D4DF7">
      <w:pPr>
        <w:pStyle w:val="a3"/>
        <w:numPr>
          <w:ilvl w:val="1"/>
          <w:numId w:val="59"/>
        </w:numPr>
        <w:spacing w:line="360" w:lineRule="auto"/>
        <w:ind w:left="567" w:hanging="567"/>
        <w:jc w:val="both"/>
        <w:outlineLvl w:val="2"/>
        <w:rPr>
          <w:rFonts w:ascii="Times New Roman" w:hAnsi="Times New Roman" w:cs="Times New Roman"/>
          <w:b/>
          <w:sz w:val="28"/>
        </w:rPr>
      </w:pPr>
      <w:bookmarkStart w:id="32" w:name="_Toc135076457"/>
      <w:bookmarkStart w:id="33" w:name="_Toc135260759"/>
      <w:r w:rsidRPr="0017229B">
        <w:rPr>
          <w:rFonts w:ascii="Times New Roman" w:hAnsi="Times New Roman" w:cs="Times New Roman"/>
          <w:b/>
          <w:sz w:val="28"/>
        </w:rPr>
        <w:t>Затраты на приобретение необходимого оборудования и программного обеспечения для реализации проекта</w:t>
      </w:r>
      <w:bookmarkEnd w:id="32"/>
      <w:bookmarkEnd w:id="33"/>
    </w:p>
    <w:p w:rsidR="0042628B" w:rsidRPr="007D2174" w:rsidRDefault="0042628B" w:rsidP="0042628B">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Для расчета затрат на приобретение оборудования и программного обеспечения для реализации проекта, необходимо определить список необходимых компонентов и их стоимость.</w:t>
      </w:r>
    </w:p>
    <w:p w:rsidR="0042628B" w:rsidRPr="007D2174" w:rsidRDefault="0042628B" w:rsidP="0042628B">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Список необходимого оборудования:</w:t>
      </w:r>
    </w:p>
    <w:p w:rsidR="0042628B" w:rsidRPr="007D2174" w:rsidRDefault="0042628B" w:rsidP="006D4DF7">
      <w:pPr>
        <w:numPr>
          <w:ilvl w:val="0"/>
          <w:numId w:val="4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Сервер с высокой производительностью - 3 штуки;</w:t>
      </w:r>
    </w:p>
    <w:p w:rsidR="0042628B" w:rsidRPr="007D2174" w:rsidRDefault="0042628B" w:rsidP="006D4DF7">
      <w:pPr>
        <w:numPr>
          <w:ilvl w:val="0"/>
          <w:numId w:val="4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Роутеры - 5 штук;</w:t>
      </w:r>
    </w:p>
    <w:p w:rsidR="0042628B" w:rsidRPr="007D2174" w:rsidRDefault="0042628B" w:rsidP="006D4DF7">
      <w:pPr>
        <w:numPr>
          <w:ilvl w:val="0"/>
          <w:numId w:val="4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Коммутаторы - 10 штук;</w:t>
      </w:r>
    </w:p>
    <w:p w:rsidR="0042628B" w:rsidRPr="007D2174" w:rsidRDefault="0042628B" w:rsidP="006D4DF7">
      <w:pPr>
        <w:numPr>
          <w:ilvl w:val="0"/>
          <w:numId w:val="4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Компьютеры для сотрудников - 50 штук;</w:t>
      </w:r>
    </w:p>
    <w:p w:rsidR="0042628B" w:rsidRPr="007D2174" w:rsidRDefault="0042628B" w:rsidP="006D4DF7">
      <w:pPr>
        <w:numPr>
          <w:ilvl w:val="0"/>
          <w:numId w:val="4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Мониторы - 50 штук;</w:t>
      </w:r>
    </w:p>
    <w:p w:rsidR="0042628B" w:rsidRPr="007D2174" w:rsidRDefault="0042628B" w:rsidP="006D4DF7">
      <w:pPr>
        <w:numPr>
          <w:ilvl w:val="0"/>
          <w:numId w:val="4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Принтеры - 10 штук;</w:t>
      </w:r>
    </w:p>
    <w:p w:rsidR="0042628B" w:rsidRPr="007D2174" w:rsidRDefault="0042628B" w:rsidP="006D4DF7">
      <w:pPr>
        <w:numPr>
          <w:ilvl w:val="0"/>
          <w:numId w:val="4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Сканеры - 5 штук;</w:t>
      </w:r>
    </w:p>
    <w:p w:rsidR="0042628B" w:rsidRPr="007D2174" w:rsidRDefault="0042628B" w:rsidP="006D4DF7">
      <w:pPr>
        <w:numPr>
          <w:ilvl w:val="0"/>
          <w:numId w:val="49"/>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Копировальные аппараты - 5 штук.</w:t>
      </w:r>
    </w:p>
    <w:p w:rsidR="0042628B" w:rsidRPr="007D2174"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Список необходимого программного обеспечения:</w:t>
      </w:r>
    </w:p>
    <w:p w:rsidR="0042628B" w:rsidRPr="007D2174" w:rsidRDefault="0042628B" w:rsidP="006D4DF7">
      <w:pPr>
        <w:numPr>
          <w:ilvl w:val="0"/>
          <w:numId w:val="50"/>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Система электронного документооборота - 1 лицензия;</w:t>
      </w:r>
    </w:p>
    <w:p w:rsidR="0042628B" w:rsidRPr="007D2174" w:rsidRDefault="0042628B" w:rsidP="006D4DF7">
      <w:pPr>
        <w:numPr>
          <w:ilvl w:val="0"/>
          <w:numId w:val="50"/>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Система усиленной квалифицированной электронной подписи - 50 лицензий;</w:t>
      </w:r>
    </w:p>
    <w:p w:rsidR="0042628B" w:rsidRPr="007D2174" w:rsidRDefault="0042628B" w:rsidP="006D4DF7">
      <w:pPr>
        <w:numPr>
          <w:ilvl w:val="0"/>
          <w:numId w:val="50"/>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Антивирусное программное обеспечение - 50 лицензий;</w:t>
      </w:r>
    </w:p>
    <w:p w:rsidR="0042628B" w:rsidRPr="007D2174" w:rsidRDefault="0042628B" w:rsidP="006D4DF7">
      <w:pPr>
        <w:numPr>
          <w:ilvl w:val="0"/>
          <w:numId w:val="50"/>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t>Офисное программное обеспечение - 50 лицензий.</w:t>
      </w:r>
    </w:p>
    <w:p w:rsidR="0042628B"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7D2174">
        <w:rPr>
          <w:rFonts w:ascii="Times New Roman" w:eastAsia="Times New Roman" w:hAnsi="Times New Roman" w:cs="Times New Roman"/>
          <w:sz w:val="28"/>
          <w:szCs w:val="24"/>
          <w:lang w:eastAsia="ru-RU"/>
        </w:rPr>
        <w:lastRenderedPageBreak/>
        <w:t>Для расчета затрат на приобретение оборудования и программного обеспечения необходимо узнать их стоимость на рынке. Приблизительная стоимость компонентов представлена в таблице ниже:</w:t>
      </w:r>
    </w:p>
    <w:p w:rsidR="0042628B" w:rsidRDefault="0042628B" w:rsidP="0042628B">
      <w:pPr>
        <w:spacing w:before="100" w:beforeAutospacing="1" w:after="100" w:afterAutospacing="1" w:line="36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Таблица 4.1 – Рыночная стоимость оборудования и ПО</w:t>
      </w:r>
    </w:p>
    <w:tbl>
      <w:tblPr>
        <w:tblStyle w:val="ab"/>
        <w:tblW w:w="0" w:type="auto"/>
        <w:tblLook w:val="04A0" w:firstRow="1" w:lastRow="0" w:firstColumn="1" w:lastColumn="0" w:noHBand="0" w:noVBand="1"/>
      </w:tblPr>
      <w:tblGrid>
        <w:gridCol w:w="2336"/>
        <w:gridCol w:w="2336"/>
        <w:gridCol w:w="2336"/>
        <w:gridCol w:w="2337"/>
      </w:tblGrid>
      <w:tr w:rsidR="0042628B" w:rsidTr="0000141B">
        <w:tc>
          <w:tcPr>
            <w:tcW w:w="2336" w:type="dxa"/>
            <w:vAlign w:val="center"/>
          </w:tcPr>
          <w:p w:rsidR="0042628B" w:rsidRPr="007D2174" w:rsidRDefault="0042628B" w:rsidP="0000141B">
            <w:pPr>
              <w:jc w:val="center"/>
              <w:rPr>
                <w:rFonts w:ascii="Times New Roman" w:eastAsia="Times New Roman" w:hAnsi="Times New Roman" w:cs="Times New Roman"/>
                <w:b/>
                <w:bCs/>
                <w:sz w:val="24"/>
                <w:szCs w:val="24"/>
                <w:lang w:eastAsia="ru-RU"/>
              </w:rPr>
            </w:pPr>
            <w:r w:rsidRPr="007D2174">
              <w:rPr>
                <w:rFonts w:ascii="Times New Roman" w:eastAsia="Times New Roman" w:hAnsi="Times New Roman" w:cs="Times New Roman"/>
                <w:b/>
                <w:bCs/>
                <w:sz w:val="24"/>
                <w:szCs w:val="24"/>
                <w:lang w:eastAsia="ru-RU"/>
              </w:rPr>
              <w:t>Компонент</w:t>
            </w:r>
          </w:p>
        </w:tc>
        <w:tc>
          <w:tcPr>
            <w:tcW w:w="2336" w:type="dxa"/>
            <w:vAlign w:val="center"/>
          </w:tcPr>
          <w:p w:rsidR="0042628B" w:rsidRPr="007D2174" w:rsidRDefault="0042628B" w:rsidP="0000141B">
            <w:pPr>
              <w:jc w:val="center"/>
              <w:rPr>
                <w:rFonts w:ascii="Times New Roman" w:eastAsia="Times New Roman" w:hAnsi="Times New Roman" w:cs="Times New Roman"/>
                <w:b/>
                <w:bCs/>
                <w:sz w:val="24"/>
                <w:szCs w:val="24"/>
                <w:lang w:eastAsia="ru-RU"/>
              </w:rPr>
            </w:pPr>
            <w:r w:rsidRPr="007D2174">
              <w:rPr>
                <w:rFonts w:ascii="Times New Roman" w:eastAsia="Times New Roman" w:hAnsi="Times New Roman" w:cs="Times New Roman"/>
                <w:b/>
                <w:bCs/>
                <w:sz w:val="24"/>
                <w:szCs w:val="24"/>
                <w:lang w:eastAsia="ru-RU"/>
              </w:rPr>
              <w:t>Количество</w:t>
            </w:r>
          </w:p>
        </w:tc>
        <w:tc>
          <w:tcPr>
            <w:tcW w:w="2336" w:type="dxa"/>
            <w:vAlign w:val="center"/>
          </w:tcPr>
          <w:p w:rsidR="0042628B" w:rsidRPr="007D2174" w:rsidRDefault="0042628B" w:rsidP="0000141B">
            <w:pPr>
              <w:jc w:val="center"/>
              <w:rPr>
                <w:rFonts w:ascii="Times New Roman" w:eastAsia="Times New Roman" w:hAnsi="Times New Roman" w:cs="Times New Roman"/>
                <w:b/>
                <w:bCs/>
                <w:sz w:val="24"/>
                <w:szCs w:val="24"/>
                <w:lang w:eastAsia="ru-RU"/>
              </w:rPr>
            </w:pPr>
            <w:r w:rsidRPr="007D2174">
              <w:rPr>
                <w:rFonts w:ascii="Times New Roman" w:eastAsia="Times New Roman" w:hAnsi="Times New Roman" w:cs="Times New Roman"/>
                <w:b/>
                <w:bCs/>
                <w:sz w:val="24"/>
                <w:szCs w:val="24"/>
                <w:lang w:eastAsia="ru-RU"/>
              </w:rPr>
              <w:t>Стоимость за единицу</w:t>
            </w:r>
          </w:p>
        </w:tc>
        <w:tc>
          <w:tcPr>
            <w:tcW w:w="2337" w:type="dxa"/>
            <w:vAlign w:val="center"/>
          </w:tcPr>
          <w:p w:rsidR="0042628B" w:rsidRPr="007D2174" w:rsidRDefault="0042628B" w:rsidP="0000141B">
            <w:pPr>
              <w:jc w:val="center"/>
              <w:rPr>
                <w:rFonts w:ascii="Times New Roman" w:eastAsia="Times New Roman" w:hAnsi="Times New Roman" w:cs="Times New Roman"/>
                <w:b/>
                <w:bCs/>
                <w:sz w:val="24"/>
                <w:szCs w:val="24"/>
                <w:lang w:eastAsia="ru-RU"/>
              </w:rPr>
            </w:pPr>
            <w:r w:rsidRPr="007D2174">
              <w:rPr>
                <w:rFonts w:ascii="Times New Roman" w:eastAsia="Times New Roman" w:hAnsi="Times New Roman" w:cs="Times New Roman"/>
                <w:b/>
                <w:bCs/>
                <w:sz w:val="24"/>
                <w:szCs w:val="24"/>
                <w:lang w:eastAsia="ru-RU"/>
              </w:rPr>
              <w:t>Общая стоимость</w:t>
            </w:r>
          </w:p>
        </w:tc>
      </w:tr>
      <w:tr w:rsidR="0042628B" w:rsidTr="0000141B">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Сервер</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3</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200 000 руб.</w:t>
            </w:r>
          </w:p>
        </w:tc>
        <w:tc>
          <w:tcPr>
            <w:tcW w:w="2337"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600 000 руб.</w:t>
            </w:r>
          </w:p>
        </w:tc>
      </w:tr>
      <w:tr w:rsidR="0042628B" w:rsidTr="0000141B">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Роутер</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20 000 руб.</w:t>
            </w:r>
          </w:p>
        </w:tc>
        <w:tc>
          <w:tcPr>
            <w:tcW w:w="2337"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100 000 руб.</w:t>
            </w:r>
          </w:p>
        </w:tc>
      </w:tr>
      <w:tr w:rsidR="0042628B" w:rsidTr="0000141B">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Коммутатор</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10</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10 000 руб.</w:t>
            </w:r>
          </w:p>
        </w:tc>
        <w:tc>
          <w:tcPr>
            <w:tcW w:w="2337"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100 000 руб.</w:t>
            </w:r>
          </w:p>
        </w:tc>
      </w:tr>
      <w:tr w:rsidR="0042628B" w:rsidTr="0000141B">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Компьютер</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50</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50 000 руб.</w:t>
            </w:r>
          </w:p>
        </w:tc>
        <w:tc>
          <w:tcPr>
            <w:tcW w:w="2337"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2 500 000 руб.</w:t>
            </w:r>
          </w:p>
        </w:tc>
      </w:tr>
      <w:tr w:rsidR="0042628B" w:rsidTr="0000141B">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Монитор</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50</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15 000 руб.</w:t>
            </w:r>
          </w:p>
        </w:tc>
        <w:tc>
          <w:tcPr>
            <w:tcW w:w="2337"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750 000 руб.</w:t>
            </w:r>
          </w:p>
        </w:tc>
      </w:tr>
      <w:tr w:rsidR="0042628B" w:rsidTr="0000141B">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Принтер</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10</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30 000 руб.</w:t>
            </w:r>
          </w:p>
        </w:tc>
        <w:tc>
          <w:tcPr>
            <w:tcW w:w="2337"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300 000 руб.</w:t>
            </w:r>
          </w:p>
        </w:tc>
      </w:tr>
      <w:tr w:rsidR="0042628B" w:rsidTr="0000141B">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Сканер</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20 000 руб.</w:t>
            </w:r>
          </w:p>
        </w:tc>
        <w:tc>
          <w:tcPr>
            <w:tcW w:w="2337"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100 000 руб.</w:t>
            </w:r>
          </w:p>
        </w:tc>
      </w:tr>
      <w:tr w:rsidR="0042628B" w:rsidTr="0000141B">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Копировальный аппарат</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50 000 руб.</w:t>
            </w:r>
          </w:p>
        </w:tc>
        <w:tc>
          <w:tcPr>
            <w:tcW w:w="2337"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250 000 руб.</w:t>
            </w:r>
          </w:p>
        </w:tc>
      </w:tr>
      <w:tr w:rsidR="0042628B" w:rsidTr="0000141B">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Система электронного документооборота</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1</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500 000 руб.</w:t>
            </w:r>
          </w:p>
        </w:tc>
        <w:tc>
          <w:tcPr>
            <w:tcW w:w="2337"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500 000 руб.</w:t>
            </w:r>
          </w:p>
        </w:tc>
      </w:tr>
      <w:tr w:rsidR="0042628B" w:rsidTr="0000141B">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Антивирусное ПО</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50</w:t>
            </w:r>
          </w:p>
        </w:tc>
        <w:tc>
          <w:tcPr>
            <w:tcW w:w="2336"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1 000 руб.</w:t>
            </w:r>
          </w:p>
        </w:tc>
        <w:tc>
          <w:tcPr>
            <w:tcW w:w="2337" w:type="dxa"/>
            <w:vAlign w:val="center"/>
          </w:tcPr>
          <w:p w:rsidR="0042628B" w:rsidRPr="007D2174" w:rsidRDefault="0042628B" w:rsidP="0000141B">
            <w:pP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50 000 руб.</w:t>
            </w:r>
          </w:p>
        </w:tc>
      </w:tr>
      <w:tr w:rsidR="0042628B" w:rsidTr="0000141B">
        <w:tc>
          <w:tcPr>
            <w:tcW w:w="2336" w:type="dxa"/>
          </w:tcPr>
          <w:p w:rsidR="0042628B" w:rsidRPr="007D2174" w:rsidRDefault="0042628B" w:rsidP="0000141B">
            <w:pPr>
              <w:spacing w:before="100" w:beforeAutospacing="1" w:after="100" w:afterAutospacing="1"/>
              <w:jc w:val="both"/>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Офисное ПО</w:t>
            </w:r>
          </w:p>
        </w:tc>
        <w:tc>
          <w:tcPr>
            <w:tcW w:w="2336" w:type="dxa"/>
          </w:tcPr>
          <w:p w:rsidR="0042628B" w:rsidRPr="007D2174" w:rsidRDefault="0042628B" w:rsidP="0000141B">
            <w:pPr>
              <w:spacing w:before="100" w:beforeAutospacing="1" w:after="100" w:afterAutospacing="1"/>
              <w:jc w:val="both"/>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50</w:t>
            </w:r>
          </w:p>
        </w:tc>
        <w:tc>
          <w:tcPr>
            <w:tcW w:w="2336" w:type="dxa"/>
          </w:tcPr>
          <w:p w:rsidR="0042628B" w:rsidRPr="007D2174" w:rsidRDefault="0042628B" w:rsidP="0000141B">
            <w:pPr>
              <w:spacing w:before="100" w:beforeAutospacing="1" w:after="100" w:afterAutospacing="1"/>
              <w:jc w:val="both"/>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2 000 руб.</w:t>
            </w:r>
          </w:p>
        </w:tc>
        <w:tc>
          <w:tcPr>
            <w:tcW w:w="2337" w:type="dxa"/>
          </w:tcPr>
          <w:p w:rsidR="0042628B" w:rsidRPr="007D2174" w:rsidRDefault="0042628B" w:rsidP="0000141B">
            <w:pPr>
              <w:spacing w:before="100" w:beforeAutospacing="1" w:after="100" w:afterAutospacing="1"/>
              <w:jc w:val="both"/>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100 000 руб.</w:t>
            </w:r>
          </w:p>
        </w:tc>
      </w:tr>
      <w:tr w:rsidR="0042628B" w:rsidTr="0000141B">
        <w:tc>
          <w:tcPr>
            <w:tcW w:w="2336" w:type="dxa"/>
          </w:tcPr>
          <w:p w:rsidR="0042628B" w:rsidRPr="007D2174" w:rsidRDefault="0042628B" w:rsidP="0000141B">
            <w:pPr>
              <w:spacing w:before="100" w:beforeAutospacing="1" w:after="100" w:afterAutospacing="1"/>
              <w:jc w:val="both"/>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ИТОГО</w:t>
            </w:r>
          </w:p>
        </w:tc>
        <w:tc>
          <w:tcPr>
            <w:tcW w:w="7009" w:type="dxa"/>
            <w:gridSpan w:val="3"/>
          </w:tcPr>
          <w:p w:rsidR="0042628B" w:rsidRPr="007D2174" w:rsidRDefault="0042628B" w:rsidP="0000141B">
            <w:pPr>
              <w:spacing w:before="100" w:beforeAutospacing="1" w:after="100" w:afterAutospacing="1"/>
              <w:jc w:val="center"/>
              <w:rPr>
                <w:rFonts w:ascii="Times New Roman" w:eastAsia="Times New Roman" w:hAnsi="Times New Roman" w:cs="Times New Roman"/>
                <w:sz w:val="24"/>
                <w:szCs w:val="24"/>
                <w:lang w:eastAsia="ru-RU"/>
              </w:rPr>
            </w:pPr>
            <w:r w:rsidRPr="007D2174">
              <w:rPr>
                <w:rFonts w:ascii="Times New Roman" w:eastAsia="Times New Roman" w:hAnsi="Times New Roman" w:cs="Times New Roman"/>
                <w:sz w:val="24"/>
                <w:szCs w:val="24"/>
                <w:lang w:eastAsia="ru-RU"/>
              </w:rPr>
              <w:t>5 350 000 руб.</w:t>
            </w:r>
          </w:p>
        </w:tc>
      </w:tr>
    </w:tbl>
    <w:p w:rsidR="0042628B" w:rsidRDefault="0042628B" w:rsidP="0042628B">
      <w:pPr>
        <w:spacing w:line="360" w:lineRule="auto"/>
        <w:jc w:val="both"/>
        <w:rPr>
          <w:rFonts w:ascii="Times New Roman" w:hAnsi="Times New Roman" w:cs="Times New Roman"/>
          <w:sz w:val="28"/>
        </w:rPr>
      </w:pPr>
    </w:p>
    <w:p w:rsidR="0042628B" w:rsidRPr="001E7182" w:rsidRDefault="0042628B" w:rsidP="0042628B">
      <w:pPr>
        <w:spacing w:line="360" w:lineRule="auto"/>
        <w:ind w:firstLine="567"/>
        <w:jc w:val="both"/>
        <w:rPr>
          <w:rFonts w:ascii="Times New Roman" w:hAnsi="Times New Roman" w:cs="Times New Roman"/>
          <w:sz w:val="28"/>
        </w:rPr>
      </w:pPr>
      <w:r>
        <w:rPr>
          <w:rFonts w:ascii="Times New Roman" w:hAnsi="Times New Roman" w:cs="Times New Roman"/>
          <w:sz w:val="28"/>
        </w:rPr>
        <w:t>Таким образом, суммарная стоимость затрат на приобретение необходимого оборудования и программного обеспечения в рамках реализации проекта по внедрению автоматизированного программного обеспечения по интеграции ЭЦП в ЭДО составляет 5 350 000 рублей.</w:t>
      </w:r>
    </w:p>
    <w:p w:rsidR="0042628B" w:rsidRPr="0017229B" w:rsidRDefault="0042628B" w:rsidP="0042628B">
      <w:pPr>
        <w:spacing w:line="360" w:lineRule="auto"/>
        <w:jc w:val="both"/>
        <w:rPr>
          <w:rFonts w:ascii="Times New Roman" w:hAnsi="Times New Roman" w:cs="Times New Roman"/>
          <w:sz w:val="28"/>
        </w:rPr>
      </w:pPr>
    </w:p>
    <w:p w:rsidR="0042628B" w:rsidRPr="0017229B" w:rsidRDefault="0042628B" w:rsidP="006D4DF7">
      <w:pPr>
        <w:pStyle w:val="a3"/>
        <w:numPr>
          <w:ilvl w:val="1"/>
          <w:numId w:val="59"/>
        </w:numPr>
        <w:spacing w:line="360" w:lineRule="auto"/>
        <w:ind w:left="284" w:hanging="284"/>
        <w:jc w:val="both"/>
        <w:outlineLvl w:val="2"/>
        <w:rPr>
          <w:rFonts w:ascii="Times New Roman" w:hAnsi="Times New Roman" w:cs="Times New Roman"/>
          <w:b/>
          <w:sz w:val="28"/>
        </w:rPr>
      </w:pPr>
      <w:bookmarkStart w:id="34" w:name="_Toc135076458"/>
      <w:bookmarkStart w:id="35" w:name="_Toc135260760"/>
      <w:r w:rsidRPr="0017229B">
        <w:rPr>
          <w:rFonts w:ascii="Times New Roman" w:hAnsi="Times New Roman" w:cs="Times New Roman"/>
          <w:b/>
          <w:sz w:val="28"/>
        </w:rPr>
        <w:t>Затраты на подготовку кадров и обучение персонала, связанного с использованием электронной подписи в работе</w:t>
      </w:r>
      <w:bookmarkEnd w:id="34"/>
      <w:bookmarkEnd w:id="35"/>
    </w:p>
    <w:p w:rsidR="0042628B" w:rsidRPr="00665151" w:rsidRDefault="0042628B" w:rsidP="0042628B">
      <w:pPr>
        <w:spacing w:line="360" w:lineRule="auto"/>
        <w:ind w:firstLine="567"/>
        <w:jc w:val="both"/>
        <w:rPr>
          <w:rFonts w:ascii="Times New Roman" w:hAnsi="Times New Roman" w:cs="Times New Roman"/>
          <w:sz w:val="28"/>
        </w:rPr>
      </w:pPr>
      <w:r w:rsidRPr="00665151">
        <w:rPr>
          <w:rFonts w:ascii="Times New Roman" w:hAnsi="Times New Roman" w:cs="Times New Roman"/>
          <w:sz w:val="28"/>
        </w:rPr>
        <w:t>Для расчета затрат на подготовку кадров и обучение персонала можно использовать следующую формулу:</w:t>
      </w:r>
    </w:p>
    <w:p w:rsidR="0042628B" w:rsidRPr="00665151" w:rsidRDefault="0018717A" w:rsidP="0042628B">
      <w:pPr>
        <w:spacing w:line="360" w:lineRule="auto"/>
        <w:ind w:firstLine="567"/>
        <w:jc w:val="both"/>
        <w:rPr>
          <w:rFonts w:ascii="Times New Roman" w:hAnsi="Times New Roman" w:cs="Times New Roman"/>
          <w:sz w:val="28"/>
        </w:rPr>
      </w:pPr>
      <m:oMathPara>
        <m:oMathParaPr>
          <m:jc m:val="right"/>
        </m:oMathParaPr>
        <m:oMath>
          <m:sSub>
            <m:sSubPr>
              <m:ctrlPr>
                <w:rPr>
                  <w:rFonts w:ascii="Cambria Math" w:hAnsi="Cambria Math" w:cs="Times New Roman"/>
                  <w:i/>
                  <w:sz w:val="28"/>
                </w:rPr>
              </m:ctrlPr>
            </m:sSubPr>
            <m:e>
              <m:r>
                <w:rPr>
                  <w:rFonts w:ascii="Cambria Math" w:hAnsi="Cambria Math" w:cs="Times New Roman"/>
                  <w:sz w:val="28"/>
                </w:rPr>
                <m:t>С</m:t>
              </m:r>
            </m:e>
            <m:sub>
              <m:r>
                <w:rPr>
                  <w:rFonts w:ascii="Cambria Math" w:hAnsi="Cambria Math" w:cs="Times New Roman"/>
                  <w:sz w:val="28"/>
                  <w:lang w:val="en-US"/>
                </w:rPr>
                <m:t>per</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per</m:t>
              </m:r>
            </m:sub>
          </m:sSub>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m</m:t>
              </m:r>
            </m:sub>
          </m:sSub>
          <m:r>
            <w:rPr>
              <w:rFonts w:ascii="Cambria Math" w:hAnsi="Cambria Math" w:cs="Times New Roman"/>
              <w:sz w:val="28"/>
            </w:rPr>
            <m:t>,                                                   (4.4)</m:t>
          </m:r>
        </m:oMath>
      </m:oMathPara>
    </w:p>
    <w:p w:rsidR="0042628B" w:rsidRPr="00665151" w:rsidRDefault="0042628B" w:rsidP="0042628B">
      <w:pPr>
        <w:spacing w:line="360" w:lineRule="auto"/>
        <w:jc w:val="both"/>
        <w:rPr>
          <w:rFonts w:ascii="Times New Roman" w:hAnsi="Times New Roman" w:cs="Times New Roman"/>
          <w:sz w:val="28"/>
        </w:rPr>
      </w:pPr>
      <w:r w:rsidRPr="00665151">
        <w:rPr>
          <w:rFonts w:ascii="Times New Roman" w:hAnsi="Times New Roman" w:cs="Times New Roman"/>
          <w:sz w:val="28"/>
        </w:rPr>
        <w:lastRenderedPageBreak/>
        <w:t xml:space="preserve">где </w:t>
      </w:r>
      <w:proofErr w:type="spellStart"/>
      <w:r w:rsidRPr="00665151">
        <w:rPr>
          <w:rFonts w:ascii="Times New Roman" w:hAnsi="Times New Roman" w:cs="Times New Roman"/>
          <w:sz w:val="28"/>
          <w:lang w:val="en-US"/>
        </w:rPr>
        <w:t>C</w:t>
      </w:r>
      <w:r w:rsidRPr="00665151">
        <w:rPr>
          <w:rFonts w:ascii="Times New Roman" w:hAnsi="Times New Roman" w:cs="Times New Roman"/>
          <w:sz w:val="28"/>
          <w:vertAlign w:val="subscript"/>
          <w:lang w:val="en-US"/>
        </w:rPr>
        <w:t>per</w:t>
      </w:r>
      <w:proofErr w:type="spellEnd"/>
      <w:r w:rsidRPr="00665151">
        <w:rPr>
          <w:rFonts w:ascii="Times New Roman" w:hAnsi="Times New Roman" w:cs="Times New Roman"/>
          <w:sz w:val="28"/>
        </w:rPr>
        <w:t xml:space="preserve"> – затраты на подготовку кадров и обучение, </w:t>
      </w:r>
      <w:proofErr w:type="spellStart"/>
      <w:r w:rsidRPr="00665151">
        <w:rPr>
          <w:rFonts w:ascii="Times New Roman" w:hAnsi="Times New Roman" w:cs="Times New Roman"/>
          <w:sz w:val="28"/>
          <w:lang w:val="en-US"/>
        </w:rPr>
        <w:t>N</w:t>
      </w:r>
      <w:r w:rsidRPr="00665151">
        <w:rPr>
          <w:rFonts w:ascii="Times New Roman" w:hAnsi="Times New Roman" w:cs="Times New Roman"/>
          <w:sz w:val="28"/>
          <w:vertAlign w:val="subscript"/>
          <w:lang w:val="en-US"/>
        </w:rPr>
        <w:t>per</w:t>
      </w:r>
      <w:proofErr w:type="spellEnd"/>
      <w:r w:rsidRPr="00665151">
        <w:rPr>
          <w:rFonts w:ascii="Times New Roman" w:hAnsi="Times New Roman" w:cs="Times New Roman"/>
          <w:sz w:val="28"/>
        </w:rPr>
        <w:t xml:space="preserve"> – количество персонала, требующего обучения, </w:t>
      </w:r>
      <w:r w:rsidRPr="00665151">
        <w:rPr>
          <w:rFonts w:ascii="Times New Roman" w:hAnsi="Times New Roman" w:cs="Times New Roman"/>
          <w:sz w:val="28"/>
          <w:lang w:val="en-US"/>
        </w:rPr>
        <w:t>C</w:t>
      </w:r>
      <w:r w:rsidRPr="00665151">
        <w:rPr>
          <w:rFonts w:ascii="Times New Roman" w:hAnsi="Times New Roman" w:cs="Times New Roman"/>
          <w:sz w:val="28"/>
          <w:vertAlign w:val="subscript"/>
          <w:lang w:val="en-US"/>
        </w:rPr>
        <w:t>m</w:t>
      </w:r>
      <w:r w:rsidRPr="00665151">
        <w:rPr>
          <w:rFonts w:ascii="Times New Roman" w:hAnsi="Times New Roman" w:cs="Times New Roman"/>
          <w:sz w:val="28"/>
        </w:rPr>
        <w:t xml:space="preserve"> – стоимость обучения на одного сотрудника.</w:t>
      </w:r>
    </w:p>
    <w:p w:rsidR="0042628B" w:rsidRPr="00665151" w:rsidRDefault="0042628B" w:rsidP="0042628B">
      <w:pPr>
        <w:spacing w:line="360" w:lineRule="auto"/>
        <w:ind w:firstLine="708"/>
        <w:jc w:val="both"/>
        <w:rPr>
          <w:rFonts w:ascii="Times New Roman" w:hAnsi="Times New Roman" w:cs="Times New Roman"/>
          <w:sz w:val="28"/>
        </w:rPr>
      </w:pPr>
      <w:r w:rsidRPr="00665151">
        <w:rPr>
          <w:rFonts w:ascii="Times New Roman" w:hAnsi="Times New Roman" w:cs="Times New Roman"/>
          <w:sz w:val="28"/>
        </w:rPr>
        <w:t>Для примера, предположим, что в рамках проекта требуется обучить 50 человек, а стоимость обучения на одного сотрудника составляет 10 000 рублей. Тогда затраты на подготовку кадров и обучение будут:</w:t>
      </w:r>
    </w:p>
    <w:p w:rsidR="0042628B" w:rsidRPr="00665151" w:rsidRDefault="0042628B" w:rsidP="0042628B">
      <w:pPr>
        <w:spacing w:line="360" w:lineRule="auto"/>
        <w:ind w:firstLine="708"/>
        <w:jc w:val="both"/>
        <w:rPr>
          <w:rFonts w:ascii="Times New Roman" w:hAnsi="Times New Roman" w:cs="Times New Roman"/>
          <w:sz w:val="28"/>
        </w:rPr>
      </w:pPr>
      <w:r w:rsidRPr="00665151">
        <w:rPr>
          <w:rFonts w:ascii="Times New Roman" w:hAnsi="Times New Roman" w:cs="Times New Roman"/>
          <w:sz w:val="28"/>
        </w:rPr>
        <w:t>Затраты на подготовку кадров и обучение = 50 × 10 000 = 500 000 рублей</w:t>
      </w:r>
    </w:p>
    <w:p w:rsidR="0042628B" w:rsidRPr="00665151" w:rsidRDefault="0042628B" w:rsidP="0042628B">
      <w:pPr>
        <w:spacing w:line="360" w:lineRule="auto"/>
        <w:ind w:firstLine="708"/>
        <w:jc w:val="both"/>
        <w:rPr>
          <w:rFonts w:ascii="Times New Roman" w:hAnsi="Times New Roman" w:cs="Times New Roman"/>
          <w:sz w:val="28"/>
        </w:rPr>
      </w:pPr>
      <w:r w:rsidRPr="00665151">
        <w:rPr>
          <w:rFonts w:ascii="Times New Roman" w:hAnsi="Times New Roman" w:cs="Times New Roman"/>
          <w:sz w:val="28"/>
        </w:rPr>
        <w:t>Таким образом, затраты на подготовку кадров и обучение персонала составят 500 000 рублей.</w:t>
      </w:r>
    </w:p>
    <w:p w:rsidR="0042628B" w:rsidRPr="0017229B" w:rsidRDefault="0042628B" w:rsidP="0042628B">
      <w:pPr>
        <w:spacing w:line="360" w:lineRule="auto"/>
        <w:jc w:val="both"/>
        <w:rPr>
          <w:rFonts w:ascii="Times New Roman" w:hAnsi="Times New Roman" w:cs="Times New Roman"/>
          <w:sz w:val="28"/>
        </w:rPr>
      </w:pPr>
    </w:p>
    <w:p w:rsidR="0042628B" w:rsidRPr="0017229B" w:rsidRDefault="0042628B" w:rsidP="006D4DF7">
      <w:pPr>
        <w:pStyle w:val="a3"/>
        <w:numPr>
          <w:ilvl w:val="1"/>
          <w:numId w:val="59"/>
        </w:numPr>
        <w:spacing w:line="360" w:lineRule="auto"/>
        <w:ind w:left="567" w:hanging="567"/>
        <w:jc w:val="both"/>
        <w:outlineLvl w:val="2"/>
        <w:rPr>
          <w:rFonts w:ascii="Times New Roman" w:hAnsi="Times New Roman" w:cs="Times New Roman"/>
          <w:b/>
          <w:sz w:val="28"/>
        </w:rPr>
      </w:pPr>
      <w:bookmarkStart w:id="36" w:name="_Toc135076459"/>
      <w:bookmarkStart w:id="37" w:name="_Toc135260761"/>
      <w:r w:rsidRPr="0017229B">
        <w:rPr>
          <w:rFonts w:ascii="Times New Roman" w:hAnsi="Times New Roman" w:cs="Times New Roman"/>
          <w:b/>
          <w:sz w:val="28"/>
        </w:rPr>
        <w:t>Затраты на организацию и проведение пилотных проектов для проверки и тестирования системы</w:t>
      </w:r>
      <w:bookmarkEnd w:id="36"/>
      <w:bookmarkEnd w:id="37"/>
    </w:p>
    <w:p w:rsidR="0042628B" w:rsidRPr="00360746"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360746">
        <w:rPr>
          <w:rFonts w:ascii="Times New Roman" w:eastAsia="Times New Roman" w:hAnsi="Times New Roman" w:cs="Times New Roman"/>
          <w:sz w:val="28"/>
          <w:szCs w:val="24"/>
          <w:lang w:eastAsia="ru-RU"/>
        </w:rPr>
        <w:t>Для организации и проведения пилотных проектов необходимо учесть следующие затраты:</w:t>
      </w:r>
    </w:p>
    <w:p w:rsidR="0042628B" w:rsidRDefault="0042628B" w:rsidP="006D4DF7">
      <w:pPr>
        <w:numPr>
          <w:ilvl w:val="0"/>
          <w:numId w:val="51"/>
        </w:numPr>
        <w:spacing w:before="100" w:beforeAutospacing="1" w:after="100" w:afterAutospacing="1" w:line="360" w:lineRule="auto"/>
        <w:jc w:val="both"/>
        <w:rPr>
          <w:rFonts w:ascii="Times New Roman" w:eastAsia="Times New Roman" w:hAnsi="Times New Roman" w:cs="Times New Roman"/>
          <w:sz w:val="28"/>
          <w:szCs w:val="24"/>
          <w:lang w:eastAsia="ru-RU"/>
        </w:rPr>
      </w:pPr>
      <w:proofErr w:type="spellStart"/>
      <w:r w:rsidRPr="00360746">
        <w:rPr>
          <w:rFonts w:ascii="Times New Roman" w:eastAsia="Times New Roman" w:hAnsi="Times New Roman" w:cs="Times New Roman"/>
          <w:sz w:val="28"/>
          <w:szCs w:val="24"/>
          <w:lang w:eastAsia="ru-RU"/>
        </w:rPr>
        <w:t>Найм</w:t>
      </w:r>
      <w:proofErr w:type="spellEnd"/>
      <w:r w:rsidRPr="00360746">
        <w:rPr>
          <w:rFonts w:ascii="Times New Roman" w:eastAsia="Times New Roman" w:hAnsi="Times New Roman" w:cs="Times New Roman"/>
          <w:sz w:val="28"/>
          <w:szCs w:val="24"/>
          <w:lang w:eastAsia="ru-RU"/>
        </w:rPr>
        <w:t xml:space="preserve"> специалистов для разработки и тестирования пилотных проектов. Средняя зарплата разработчика составляет 100 000 рублей в месяц. Расходы на </w:t>
      </w:r>
      <w:proofErr w:type="spellStart"/>
      <w:r w:rsidRPr="00360746">
        <w:rPr>
          <w:rFonts w:ascii="Times New Roman" w:eastAsia="Times New Roman" w:hAnsi="Times New Roman" w:cs="Times New Roman"/>
          <w:sz w:val="28"/>
          <w:szCs w:val="24"/>
          <w:lang w:eastAsia="ru-RU"/>
        </w:rPr>
        <w:t>найм</w:t>
      </w:r>
      <w:proofErr w:type="spellEnd"/>
      <w:r w:rsidRPr="00360746">
        <w:rPr>
          <w:rFonts w:ascii="Times New Roman" w:eastAsia="Times New Roman" w:hAnsi="Times New Roman" w:cs="Times New Roman"/>
          <w:sz w:val="28"/>
          <w:szCs w:val="24"/>
          <w:lang w:eastAsia="ru-RU"/>
        </w:rPr>
        <w:t xml:space="preserve"> специалистов рассчитываются как произведение числа специалистов на среднюю зарплату и продолжительность работ в месяцах</w:t>
      </w:r>
      <w:r>
        <w:rPr>
          <w:rFonts w:ascii="Times New Roman" w:eastAsia="Times New Roman" w:hAnsi="Times New Roman" w:cs="Times New Roman"/>
          <w:sz w:val="28"/>
          <w:szCs w:val="24"/>
          <w:lang w:eastAsia="ru-RU"/>
        </w:rPr>
        <w:t xml:space="preserve"> (3.14).</w:t>
      </w:r>
    </w:p>
    <w:p w:rsidR="0042628B" w:rsidRPr="00360746" w:rsidRDefault="0018717A" w:rsidP="0042628B">
      <w:pPr>
        <w:spacing w:before="100" w:beforeAutospacing="1" w:after="100" w:afterAutospacing="1" w:line="360" w:lineRule="auto"/>
        <w:ind w:left="360"/>
        <w:jc w:val="both"/>
        <w:rPr>
          <w:rFonts w:ascii="Times New Roman" w:eastAsia="Times New Roman" w:hAnsi="Times New Roman" w:cs="Times New Roman"/>
          <w:sz w:val="28"/>
          <w:szCs w:val="24"/>
          <w:lang w:eastAsia="ru-RU"/>
        </w:rPr>
      </w:pPr>
      <m:oMathPara>
        <m:oMathParaPr>
          <m:jc m:val="right"/>
        </m:oMathParaPr>
        <m:oMath>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val="en-US" w:eastAsia="ru-RU"/>
                </w:rPr>
                <m:t>C</m:t>
              </m:r>
            </m:e>
            <m:sub>
              <m:r>
                <w:rPr>
                  <w:rFonts w:ascii="Cambria Math" w:eastAsia="Times New Roman" w:hAnsi="Cambria Math" w:cs="Times New Roman"/>
                  <w:sz w:val="28"/>
                  <w:szCs w:val="24"/>
                  <w:lang w:eastAsia="ru-RU"/>
                </w:rPr>
                <m:t>t</m:t>
              </m:r>
            </m:sub>
          </m:sSub>
          <m:r>
            <w:rPr>
              <w:rFonts w:ascii="Cambria Math" w:eastAsia="Times New Roman" w:hAnsi="Cambria Math" w:cs="Times New Roman"/>
              <w:sz w:val="28"/>
              <w:szCs w:val="24"/>
              <w:lang w:eastAsia="ru-RU"/>
            </w:rPr>
            <m:t>=N∙</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T</m:t>
              </m:r>
            </m:e>
            <m:sub>
              <m:r>
                <w:rPr>
                  <w:rFonts w:ascii="Cambria Math" w:eastAsia="Times New Roman" w:hAnsi="Cambria Math" w:cs="Times New Roman"/>
                  <w:sz w:val="28"/>
                  <w:szCs w:val="24"/>
                  <w:lang w:eastAsia="ru-RU"/>
                </w:rPr>
                <m:t>m</m:t>
              </m:r>
            </m:sub>
          </m:sSub>
          <m:r>
            <w:rPr>
              <w:rFonts w:ascii="Cambria Math" w:eastAsia="Times New Roman" w:hAnsi="Cambria Math" w:cs="Times New Roman"/>
              <w:sz w:val="28"/>
              <w:szCs w:val="24"/>
              <w:lang w:eastAsia="ru-RU"/>
            </w:rPr>
            <m:t>,                                                         (4.5)</m:t>
          </m:r>
        </m:oMath>
      </m:oMathPara>
    </w:p>
    <w:p w:rsidR="0042628B" w:rsidRPr="00360746"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val="en-US" w:eastAsia="ru-RU"/>
        </w:rPr>
      </w:pPr>
      <w:r w:rsidRPr="00360746">
        <w:rPr>
          <w:rFonts w:ascii="Times New Roman" w:eastAsia="Times New Roman" w:hAnsi="Times New Roman" w:cs="Times New Roman"/>
          <w:sz w:val="28"/>
          <w:szCs w:val="24"/>
          <w:lang w:eastAsia="ru-RU"/>
        </w:rPr>
        <w:t>Предполагается, что на разработку и тестирование пилотных проектов понадобится 5 специалистов на 3 месяца. Затраты составят</w:t>
      </w:r>
      <w:r>
        <w:rPr>
          <w:rFonts w:ascii="Times New Roman" w:eastAsia="Times New Roman" w:hAnsi="Times New Roman" w:cs="Times New Roman"/>
          <w:sz w:val="28"/>
          <w:szCs w:val="24"/>
          <w:lang w:val="en-US" w:eastAsia="ru-RU"/>
        </w:rPr>
        <w:t xml:space="preserve"> </w:t>
      </w:r>
      <w:r w:rsidRPr="00360746">
        <w:rPr>
          <w:rFonts w:ascii="Times New Roman" w:eastAsia="Times New Roman" w:hAnsi="Times New Roman" w:cs="Times New Roman"/>
          <w:sz w:val="28"/>
          <w:szCs w:val="24"/>
          <w:lang w:eastAsia="ru-RU"/>
        </w:rPr>
        <w:t>1 500 000 рублей</w:t>
      </w:r>
      <w:r>
        <w:rPr>
          <w:rFonts w:ascii="Times New Roman" w:eastAsia="Times New Roman" w:hAnsi="Times New Roman" w:cs="Times New Roman"/>
          <w:sz w:val="28"/>
          <w:szCs w:val="24"/>
          <w:lang w:val="en-US" w:eastAsia="ru-RU"/>
        </w:rPr>
        <w:t>.</w:t>
      </w:r>
    </w:p>
    <w:p w:rsidR="0042628B" w:rsidRPr="00360746" w:rsidRDefault="0042628B" w:rsidP="006D4DF7">
      <w:pPr>
        <w:numPr>
          <w:ilvl w:val="0"/>
          <w:numId w:val="52"/>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360746">
        <w:rPr>
          <w:rFonts w:ascii="Times New Roman" w:eastAsia="Times New Roman" w:hAnsi="Times New Roman" w:cs="Times New Roman"/>
          <w:sz w:val="28"/>
          <w:szCs w:val="24"/>
          <w:lang w:eastAsia="ru-RU"/>
        </w:rPr>
        <w:t xml:space="preserve">Аренда серверов и облачных вычислительных мощностей для проведения тестов. Стоимость аренды серверов составляет 50 000 </w:t>
      </w:r>
      <w:r w:rsidRPr="00360746">
        <w:rPr>
          <w:rFonts w:ascii="Times New Roman" w:eastAsia="Times New Roman" w:hAnsi="Times New Roman" w:cs="Times New Roman"/>
          <w:sz w:val="28"/>
          <w:szCs w:val="24"/>
          <w:lang w:eastAsia="ru-RU"/>
        </w:rPr>
        <w:lastRenderedPageBreak/>
        <w:t>рублей в месяц. Предполагается, что на проведение тестов понадобится 3 месяца. Затраты составят</w:t>
      </w:r>
      <w:r>
        <w:rPr>
          <w:rFonts w:ascii="Times New Roman" w:eastAsia="Times New Roman" w:hAnsi="Times New Roman" w:cs="Times New Roman"/>
          <w:sz w:val="28"/>
          <w:szCs w:val="24"/>
          <w:lang w:val="en-US" w:eastAsia="ru-RU"/>
        </w:rPr>
        <w:t xml:space="preserve"> </w:t>
      </w:r>
      <w:r w:rsidRPr="00360746">
        <w:rPr>
          <w:rFonts w:ascii="Times New Roman" w:eastAsia="Times New Roman" w:hAnsi="Times New Roman" w:cs="Times New Roman"/>
          <w:sz w:val="28"/>
          <w:szCs w:val="24"/>
          <w:lang w:eastAsia="ru-RU"/>
        </w:rPr>
        <w:t>150 000 рублей</w:t>
      </w:r>
      <w:r>
        <w:rPr>
          <w:rFonts w:ascii="Times New Roman" w:eastAsia="Times New Roman" w:hAnsi="Times New Roman" w:cs="Times New Roman"/>
          <w:sz w:val="28"/>
          <w:szCs w:val="24"/>
          <w:lang w:val="en-US" w:eastAsia="ru-RU"/>
        </w:rPr>
        <w:t>.</w:t>
      </w:r>
    </w:p>
    <w:p w:rsidR="0042628B" w:rsidRPr="00360746" w:rsidRDefault="0042628B" w:rsidP="006D4DF7">
      <w:pPr>
        <w:numPr>
          <w:ilvl w:val="0"/>
          <w:numId w:val="53"/>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360746">
        <w:rPr>
          <w:rFonts w:ascii="Times New Roman" w:eastAsia="Times New Roman" w:hAnsi="Times New Roman" w:cs="Times New Roman"/>
          <w:sz w:val="28"/>
          <w:szCs w:val="24"/>
          <w:lang w:eastAsia="ru-RU"/>
        </w:rPr>
        <w:t>Затраты на организацию и проведение презентации пилотных проектов для заинтересованных лиц. Предполагается, что на организацию презентации понадобится 200 000 рублей.</w:t>
      </w:r>
    </w:p>
    <w:p w:rsidR="0042628B" w:rsidRPr="00360746"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360746">
        <w:rPr>
          <w:rFonts w:ascii="Times New Roman" w:eastAsia="Times New Roman" w:hAnsi="Times New Roman" w:cs="Times New Roman"/>
          <w:sz w:val="28"/>
          <w:szCs w:val="24"/>
          <w:lang w:eastAsia="ru-RU"/>
        </w:rPr>
        <w:t>Таким образом, общие затраты на организацию и проведение пилотных проектов составят 1 850 000 рублей.</w:t>
      </w:r>
    </w:p>
    <w:p w:rsidR="0042628B" w:rsidRPr="0017229B" w:rsidRDefault="0042628B" w:rsidP="0042628B">
      <w:pPr>
        <w:spacing w:line="360" w:lineRule="auto"/>
        <w:jc w:val="both"/>
        <w:rPr>
          <w:rFonts w:ascii="Times New Roman" w:hAnsi="Times New Roman" w:cs="Times New Roman"/>
          <w:sz w:val="28"/>
        </w:rPr>
      </w:pPr>
    </w:p>
    <w:p w:rsidR="0042628B" w:rsidRPr="0017229B" w:rsidRDefault="0042628B" w:rsidP="006D4DF7">
      <w:pPr>
        <w:pStyle w:val="a3"/>
        <w:numPr>
          <w:ilvl w:val="1"/>
          <w:numId w:val="59"/>
        </w:numPr>
        <w:spacing w:line="360" w:lineRule="auto"/>
        <w:ind w:left="567" w:hanging="567"/>
        <w:jc w:val="both"/>
        <w:outlineLvl w:val="2"/>
        <w:rPr>
          <w:rFonts w:ascii="Times New Roman" w:hAnsi="Times New Roman" w:cs="Times New Roman"/>
          <w:b/>
          <w:sz w:val="28"/>
        </w:rPr>
      </w:pPr>
      <w:bookmarkStart w:id="38" w:name="_Toc135076460"/>
      <w:bookmarkStart w:id="39" w:name="_Toc135260762"/>
      <w:r w:rsidRPr="0017229B">
        <w:rPr>
          <w:rFonts w:ascii="Times New Roman" w:hAnsi="Times New Roman" w:cs="Times New Roman"/>
          <w:b/>
          <w:sz w:val="28"/>
        </w:rPr>
        <w:t>Затраты на поддержку и техническое обслуживание системы после ее внедрения</w:t>
      </w:r>
      <w:bookmarkEnd w:id="38"/>
      <w:bookmarkEnd w:id="39"/>
    </w:p>
    <w:p w:rsidR="0042628B" w:rsidRPr="00360746"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360746">
        <w:rPr>
          <w:rFonts w:ascii="Times New Roman" w:eastAsia="Times New Roman" w:hAnsi="Times New Roman" w:cs="Times New Roman"/>
          <w:sz w:val="28"/>
          <w:szCs w:val="24"/>
          <w:lang w:eastAsia="ru-RU"/>
        </w:rPr>
        <w:t>Для расчета затрат на поддержку и техническое обслуживание системы после ее внедрения, необходимо учитывать следующие факторы:</w:t>
      </w:r>
    </w:p>
    <w:p w:rsidR="0042628B" w:rsidRPr="00360746" w:rsidRDefault="0042628B" w:rsidP="006D4DF7">
      <w:pPr>
        <w:numPr>
          <w:ilvl w:val="0"/>
          <w:numId w:val="5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360746">
        <w:rPr>
          <w:rFonts w:ascii="Times New Roman" w:eastAsia="Times New Roman" w:hAnsi="Times New Roman" w:cs="Times New Roman"/>
          <w:sz w:val="28"/>
          <w:szCs w:val="24"/>
          <w:lang w:eastAsia="ru-RU"/>
        </w:rPr>
        <w:t>Трудозатраты персонала на поддержку и обслуживание системы;</w:t>
      </w:r>
    </w:p>
    <w:p w:rsidR="0042628B" w:rsidRPr="00360746" w:rsidRDefault="0042628B" w:rsidP="006D4DF7">
      <w:pPr>
        <w:numPr>
          <w:ilvl w:val="0"/>
          <w:numId w:val="5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360746">
        <w:rPr>
          <w:rFonts w:ascii="Times New Roman" w:eastAsia="Times New Roman" w:hAnsi="Times New Roman" w:cs="Times New Roman"/>
          <w:sz w:val="28"/>
          <w:szCs w:val="24"/>
          <w:lang w:eastAsia="ru-RU"/>
        </w:rPr>
        <w:t>Расходы на приобретение оборудования и программного обеспечения для обслуживания системы;</w:t>
      </w:r>
    </w:p>
    <w:p w:rsidR="0042628B" w:rsidRPr="00360746" w:rsidRDefault="0042628B" w:rsidP="006D4DF7">
      <w:pPr>
        <w:numPr>
          <w:ilvl w:val="0"/>
          <w:numId w:val="54"/>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360746">
        <w:rPr>
          <w:rFonts w:ascii="Times New Roman" w:eastAsia="Times New Roman" w:hAnsi="Times New Roman" w:cs="Times New Roman"/>
          <w:sz w:val="28"/>
          <w:szCs w:val="24"/>
          <w:lang w:eastAsia="ru-RU"/>
        </w:rPr>
        <w:t>Расходы на обучение персонала по техническому обслуживанию системы.</w:t>
      </w:r>
    </w:p>
    <w:p w:rsidR="0042628B" w:rsidRPr="00360746"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360746">
        <w:rPr>
          <w:rFonts w:ascii="Times New Roman" w:eastAsia="Times New Roman" w:hAnsi="Times New Roman" w:cs="Times New Roman"/>
          <w:sz w:val="28"/>
          <w:szCs w:val="24"/>
          <w:lang w:eastAsia="ru-RU"/>
        </w:rPr>
        <w:t>Предположим, что для поддержки и технического обслуживания системы после ее внедрения потребуется 5 специалистов. Средняя зарплата такого специалиста составляет 100 000 рублей в месяц. Для обеспечения технической поддержки и обслуживания системы потребуется приобрести оборудование и программное обеспечение стоимостью 500 000 рублей. Расходы на обучение персонала по техническому обслуживанию системы составят 100 000 рублей.</w:t>
      </w:r>
    </w:p>
    <w:p w:rsidR="0042628B" w:rsidRPr="00360746"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360746">
        <w:rPr>
          <w:rFonts w:ascii="Times New Roman" w:eastAsia="Times New Roman" w:hAnsi="Times New Roman" w:cs="Times New Roman"/>
          <w:sz w:val="28"/>
          <w:szCs w:val="24"/>
          <w:lang w:eastAsia="ru-RU"/>
        </w:rPr>
        <w:lastRenderedPageBreak/>
        <w:t>Таким образом, общие затраты на поддержку и техническое обслуживание системы после ее внедрения будут:</w:t>
      </w:r>
    </w:p>
    <w:p w:rsidR="0042628B" w:rsidRPr="00360746" w:rsidRDefault="0042628B" w:rsidP="0042628B">
      <w:pPr>
        <w:spacing w:before="100" w:beforeAutospacing="1" w:after="100" w:afterAutospacing="1" w:line="360" w:lineRule="auto"/>
        <w:jc w:val="both"/>
        <w:rPr>
          <w:rFonts w:ascii="Times New Roman" w:eastAsia="Times New Roman" w:hAnsi="Times New Roman" w:cs="Times New Roman"/>
          <w:i/>
          <w:sz w:val="28"/>
          <w:szCs w:val="24"/>
          <w:lang w:val="en-US" w:eastAsia="ru-RU"/>
        </w:rPr>
      </w:pPr>
      <m:oMathPara>
        <m:oMathParaPr>
          <m:jc m:val="right"/>
        </m:oMathParaPr>
        <m:oMath>
          <m:r>
            <w:rPr>
              <w:rFonts w:ascii="Cambria Math" w:eastAsia="Times New Roman" w:hAnsi="Cambria Math" w:cs="Times New Roman"/>
              <w:sz w:val="28"/>
              <w:szCs w:val="24"/>
              <w:lang w:eastAsia="ru-RU"/>
            </w:rPr>
            <m:t>З = ЗП ∙ КС + СОиПО + Расходы на обучение</m:t>
          </m:r>
          <m:r>
            <w:rPr>
              <w:rFonts w:ascii="Cambria Math" w:eastAsia="Times New Roman" w:hAnsi="Cambria Math" w:cs="Times New Roman"/>
              <w:sz w:val="28"/>
              <w:szCs w:val="24"/>
              <w:lang w:val="en-US" w:eastAsia="ru-RU"/>
            </w:rPr>
            <m:t>,           (4.6)</m:t>
          </m:r>
        </m:oMath>
      </m:oMathPara>
    </w:p>
    <w:p w:rsidR="0042628B" w:rsidRPr="00360746" w:rsidRDefault="0042628B" w:rsidP="0042628B">
      <w:pPr>
        <w:spacing w:before="100" w:beforeAutospacing="1" w:after="100" w:afterAutospacing="1"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где З – затраты, ЗП – заработная плата сотрудникам, КС – количество сотрудников, </w:t>
      </w:r>
      <w:proofErr w:type="spellStart"/>
      <w:r>
        <w:rPr>
          <w:rFonts w:ascii="Times New Roman" w:eastAsia="Times New Roman" w:hAnsi="Times New Roman" w:cs="Times New Roman"/>
          <w:sz w:val="28"/>
          <w:szCs w:val="24"/>
          <w:lang w:eastAsia="ru-RU"/>
        </w:rPr>
        <w:t>СОиПО</w:t>
      </w:r>
      <w:proofErr w:type="spellEnd"/>
      <w:r>
        <w:rPr>
          <w:rFonts w:ascii="Times New Roman" w:eastAsia="Times New Roman" w:hAnsi="Times New Roman" w:cs="Times New Roman"/>
          <w:sz w:val="28"/>
          <w:szCs w:val="24"/>
          <w:lang w:eastAsia="ru-RU"/>
        </w:rPr>
        <w:t xml:space="preserve"> – стоимость оборудования и программного обеспечения.</w:t>
      </w:r>
    </w:p>
    <w:p w:rsidR="0042628B" w:rsidRPr="00360746"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360746">
        <w:rPr>
          <w:rFonts w:ascii="Times New Roman" w:eastAsia="Times New Roman" w:hAnsi="Times New Roman" w:cs="Times New Roman"/>
          <w:sz w:val="28"/>
          <w:szCs w:val="24"/>
          <w:lang w:eastAsia="ru-RU"/>
        </w:rPr>
        <w:t>Таким образом, затраты на поддержку и техническое обслуживание системы после ее внедрения составят 1 100 000 рублей.</w:t>
      </w:r>
    </w:p>
    <w:p w:rsidR="0042628B" w:rsidRPr="0017229B" w:rsidRDefault="0042628B" w:rsidP="0042628B">
      <w:pPr>
        <w:spacing w:line="360" w:lineRule="auto"/>
        <w:jc w:val="both"/>
        <w:rPr>
          <w:rFonts w:ascii="Times New Roman" w:hAnsi="Times New Roman" w:cs="Times New Roman"/>
          <w:sz w:val="28"/>
        </w:rPr>
      </w:pPr>
    </w:p>
    <w:p w:rsidR="0042628B" w:rsidRPr="0017229B" w:rsidRDefault="0042628B" w:rsidP="006D4DF7">
      <w:pPr>
        <w:pStyle w:val="a3"/>
        <w:numPr>
          <w:ilvl w:val="1"/>
          <w:numId w:val="59"/>
        </w:numPr>
        <w:spacing w:line="360" w:lineRule="auto"/>
        <w:ind w:left="567" w:hanging="567"/>
        <w:jc w:val="both"/>
        <w:outlineLvl w:val="2"/>
        <w:rPr>
          <w:rFonts w:ascii="Times New Roman" w:hAnsi="Times New Roman" w:cs="Times New Roman"/>
          <w:b/>
          <w:sz w:val="28"/>
        </w:rPr>
      </w:pPr>
      <w:bookmarkStart w:id="40" w:name="_Toc135076461"/>
      <w:bookmarkStart w:id="41" w:name="_Toc135260763"/>
      <w:r w:rsidRPr="0017229B">
        <w:rPr>
          <w:rFonts w:ascii="Times New Roman" w:hAnsi="Times New Roman" w:cs="Times New Roman"/>
          <w:b/>
          <w:sz w:val="28"/>
        </w:rPr>
        <w:t>Затраты на адаптацию и доработку существующих информационных систем, включая их интеграцию с новой системой электронной подписи</w:t>
      </w:r>
      <w:bookmarkEnd w:id="40"/>
      <w:bookmarkEnd w:id="41"/>
    </w:p>
    <w:p w:rsidR="0042628B" w:rsidRPr="00A5120B"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Для расчета затрат на адаптацию и доработку существующих информационных систем и их интеграцию с новой системой электронной подписи необходимо учитывать следующие факторы:</w:t>
      </w:r>
    </w:p>
    <w:p w:rsidR="0042628B" w:rsidRPr="00A5120B" w:rsidRDefault="0042628B" w:rsidP="006D4DF7">
      <w:pPr>
        <w:numPr>
          <w:ilvl w:val="0"/>
          <w:numId w:val="5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Объем работ по адаптации и доработке существующих информационных систем.</w:t>
      </w:r>
    </w:p>
    <w:p w:rsidR="0042628B" w:rsidRPr="00A5120B" w:rsidRDefault="0042628B" w:rsidP="006D4DF7">
      <w:pPr>
        <w:numPr>
          <w:ilvl w:val="0"/>
          <w:numId w:val="5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Сложность интеграции новой системы электронной подписи с существующими системами.</w:t>
      </w:r>
    </w:p>
    <w:p w:rsidR="0042628B" w:rsidRPr="00A5120B" w:rsidRDefault="0042628B" w:rsidP="006D4DF7">
      <w:pPr>
        <w:numPr>
          <w:ilvl w:val="0"/>
          <w:numId w:val="55"/>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Стоимость труда специалистов, занятых в адаптации и интеграции систем.</w:t>
      </w:r>
    </w:p>
    <w:p w:rsidR="0042628B" w:rsidRPr="00A5120B"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 xml:space="preserve">Для упрощения расчетов, предположим, что затраты на адаптацию и доработку существующих информационных систем составят 30% от общей стоимости проекта. При этом предположим, что затраты на труд </w:t>
      </w:r>
      <w:r w:rsidRPr="00A5120B">
        <w:rPr>
          <w:rFonts w:ascii="Times New Roman" w:eastAsia="Times New Roman" w:hAnsi="Times New Roman" w:cs="Times New Roman"/>
          <w:sz w:val="28"/>
          <w:szCs w:val="24"/>
          <w:lang w:eastAsia="ru-RU"/>
        </w:rPr>
        <w:lastRenderedPageBreak/>
        <w:t>специалистов, занятых в адаптации и интеграции систем, составляют 70% от общей суммы затрат на адаптацию и доработку.</w:t>
      </w:r>
    </w:p>
    <w:p w:rsidR="0042628B"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Таким образом, расчет затрат на адаптацию и доработку существующих информационных систем и интеграцию новой системы электронной подписи можно выполнить следующим образом:</w:t>
      </w:r>
    </w:p>
    <w:p w:rsidR="0042628B" w:rsidRPr="00A5120B" w:rsidRDefault="0018717A"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m:oMathPara>
        <m:oMathParaPr>
          <m:jc m:val="right"/>
        </m:oMathParaPr>
        <m:oMath>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З</m:t>
              </m:r>
            </m:e>
            <m:sub>
              <m:r>
                <w:rPr>
                  <w:rFonts w:ascii="Cambria Math" w:eastAsia="Times New Roman" w:hAnsi="Cambria Math" w:cs="Times New Roman"/>
                  <w:sz w:val="28"/>
                  <w:szCs w:val="24"/>
                  <w:lang w:eastAsia="ru-RU"/>
                </w:rPr>
                <m:t>ис</m:t>
              </m:r>
            </m:sub>
          </m:sSub>
          <m:r>
            <w:rPr>
              <w:rFonts w:ascii="Cambria Math" w:eastAsia="Times New Roman" w:hAnsi="Cambria Math" w:cs="Times New Roman"/>
              <w:sz w:val="28"/>
              <w:szCs w:val="24"/>
              <w:lang w:eastAsia="ru-RU"/>
            </w:rPr>
            <m:t>=0,3∙ОС,                                                     (4.7)</m:t>
          </m:r>
        </m:oMath>
      </m:oMathPara>
    </w:p>
    <w:p w:rsidR="0042628B" w:rsidRDefault="0042628B" w:rsidP="0042628B">
      <w:pPr>
        <w:spacing w:before="100" w:beforeAutospacing="1" w:after="100" w:afterAutospacing="1"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где </w:t>
      </w:r>
      <w:proofErr w:type="spellStart"/>
      <w:r>
        <w:rPr>
          <w:rFonts w:ascii="Times New Roman" w:eastAsia="Times New Roman" w:hAnsi="Times New Roman" w:cs="Times New Roman"/>
          <w:sz w:val="28"/>
          <w:szCs w:val="24"/>
          <w:lang w:eastAsia="ru-RU"/>
        </w:rPr>
        <w:t>З</w:t>
      </w:r>
      <w:r w:rsidRPr="00A5120B">
        <w:rPr>
          <w:rFonts w:ascii="Times New Roman" w:eastAsia="Times New Roman" w:hAnsi="Times New Roman" w:cs="Times New Roman"/>
          <w:sz w:val="28"/>
          <w:szCs w:val="24"/>
          <w:vertAlign w:val="subscript"/>
          <w:lang w:eastAsia="ru-RU"/>
        </w:rPr>
        <w:t>ис</w:t>
      </w:r>
      <w:proofErr w:type="spellEnd"/>
      <w:r>
        <w:rPr>
          <w:rFonts w:ascii="Times New Roman" w:eastAsia="Times New Roman" w:hAnsi="Times New Roman" w:cs="Times New Roman"/>
          <w:sz w:val="28"/>
          <w:szCs w:val="24"/>
          <w:lang w:eastAsia="ru-RU"/>
        </w:rPr>
        <w:t xml:space="preserve"> – з</w:t>
      </w:r>
      <w:r w:rsidRPr="00A5120B">
        <w:rPr>
          <w:rFonts w:ascii="Times New Roman" w:eastAsia="Times New Roman" w:hAnsi="Times New Roman" w:cs="Times New Roman"/>
          <w:sz w:val="28"/>
          <w:szCs w:val="24"/>
          <w:lang w:eastAsia="ru-RU"/>
        </w:rPr>
        <w:t>атраты на адаптацию и доработку сущ</w:t>
      </w:r>
      <w:r>
        <w:rPr>
          <w:rFonts w:ascii="Times New Roman" w:eastAsia="Times New Roman" w:hAnsi="Times New Roman" w:cs="Times New Roman"/>
          <w:sz w:val="28"/>
          <w:szCs w:val="24"/>
          <w:lang w:eastAsia="ru-RU"/>
        </w:rPr>
        <w:t xml:space="preserve">ествующих информационных систем, ОС – </w:t>
      </w:r>
      <w:r w:rsidRPr="00A5120B">
        <w:rPr>
          <w:rFonts w:ascii="Times New Roman" w:eastAsia="Times New Roman" w:hAnsi="Times New Roman" w:cs="Times New Roman"/>
          <w:sz w:val="28"/>
          <w:szCs w:val="24"/>
          <w:lang w:eastAsia="ru-RU"/>
        </w:rPr>
        <w:t>общая стоимость проекта</w:t>
      </w:r>
      <w:r>
        <w:rPr>
          <w:rFonts w:ascii="Times New Roman" w:eastAsia="Times New Roman" w:hAnsi="Times New Roman" w:cs="Times New Roman"/>
          <w:sz w:val="28"/>
          <w:szCs w:val="24"/>
          <w:lang w:eastAsia="ru-RU"/>
        </w:rPr>
        <w:t>.</w:t>
      </w:r>
    </w:p>
    <w:p w:rsidR="0042628B" w:rsidRPr="00A5120B" w:rsidRDefault="0018717A" w:rsidP="0042628B">
      <w:pPr>
        <w:spacing w:before="100" w:beforeAutospacing="1" w:after="100" w:afterAutospacing="1" w:line="360" w:lineRule="auto"/>
        <w:jc w:val="both"/>
        <w:rPr>
          <w:rFonts w:ascii="Times New Roman" w:eastAsia="Times New Roman" w:hAnsi="Times New Roman" w:cs="Times New Roman"/>
          <w:sz w:val="28"/>
          <w:szCs w:val="24"/>
          <w:lang w:eastAsia="ru-RU"/>
        </w:rPr>
      </w:pPr>
      <m:oMathPara>
        <m:oMathParaPr>
          <m:jc m:val="right"/>
        </m:oMathParaPr>
        <m:oMath>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З</m:t>
              </m:r>
            </m:e>
            <m:sub>
              <m:r>
                <w:rPr>
                  <w:rFonts w:ascii="Cambria Math" w:eastAsia="Times New Roman" w:hAnsi="Cambria Math" w:cs="Times New Roman"/>
                  <w:sz w:val="28"/>
                  <w:szCs w:val="24"/>
                  <w:lang w:eastAsia="ru-RU"/>
                </w:rPr>
                <m:t>т</m:t>
              </m:r>
            </m:sub>
          </m:sSub>
          <m:r>
            <w:rPr>
              <w:rFonts w:ascii="Cambria Math" w:eastAsia="Times New Roman" w:hAnsi="Cambria Math" w:cs="Times New Roman"/>
              <w:sz w:val="28"/>
              <w:szCs w:val="24"/>
              <w:lang w:eastAsia="ru-RU"/>
            </w:rPr>
            <m:t>=0,7∙</m:t>
          </m:r>
          <m:sSub>
            <m:sSubPr>
              <m:ctrlPr>
                <w:rPr>
                  <w:rFonts w:ascii="Cambria Math" w:eastAsia="Times New Roman" w:hAnsi="Cambria Math" w:cs="Times New Roman"/>
                  <w:i/>
                  <w:sz w:val="28"/>
                  <w:szCs w:val="24"/>
                  <w:lang w:eastAsia="ru-RU"/>
                </w:rPr>
              </m:ctrlPr>
            </m:sSubPr>
            <m:e>
              <m:r>
                <w:rPr>
                  <w:rFonts w:ascii="Cambria Math" w:eastAsia="Times New Roman" w:hAnsi="Cambria Math" w:cs="Times New Roman"/>
                  <w:sz w:val="28"/>
                  <w:szCs w:val="24"/>
                  <w:lang w:eastAsia="ru-RU"/>
                </w:rPr>
                <m:t>З</m:t>
              </m:r>
            </m:e>
            <m:sub>
              <m:r>
                <w:rPr>
                  <w:rFonts w:ascii="Cambria Math" w:eastAsia="Times New Roman" w:hAnsi="Cambria Math" w:cs="Times New Roman"/>
                  <w:sz w:val="28"/>
                  <w:szCs w:val="24"/>
                  <w:lang w:eastAsia="ru-RU"/>
                </w:rPr>
                <m:t>ис</m:t>
              </m:r>
            </m:sub>
          </m:sSub>
          <m:r>
            <w:rPr>
              <w:rFonts w:ascii="Cambria Math" w:eastAsia="Times New Roman" w:hAnsi="Cambria Math" w:cs="Times New Roman"/>
              <w:sz w:val="28"/>
              <w:szCs w:val="24"/>
              <w:lang w:eastAsia="ru-RU"/>
            </w:rPr>
            <m:t>,                                                    (4.8)</m:t>
          </m:r>
        </m:oMath>
      </m:oMathPara>
    </w:p>
    <w:p w:rsidR="0042628B" w:rsidRPr="00A5120B" w:rsidRDefault="0042628B" w:rsidP="0042628B">
      <w:pPr>
        <w:spacing w:before="100" w:beforeAutospacing="1" w:after="100" w:afterAutospacing="1" w:line="360" w:lineRule="auto"/>
        <w:jc w:val="both"/>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где </w:t>
      </w:r>
      <w:proofErr w:type="spellStart"/>
      <w:r>
        <w:rPr>
          <w:rFonts w:ascii="Times New Roman" w:eastAsia="Times New Roman" w:hAnsi="Times New Roman" w:cs="Times New Roman"/>
          <w:sz w:val="28"/>
          <w:szCs w:val="24"/>
          <w:lang w:eastAsia="ru-RU"/>
        </w:rPr>
        <w:t>З</w:t>
      </w:r>
      <w:r w:rsidRPr="00A5120B">
        <w:rPr>
          <w:rFonts w:ascii="Times New Roman" w:eastAsia="Times New Roman" w:hAnsi="Times New Roman" w:cs="Times New Roman"/>
          <w:sz w:val="28"/>
          <w:szCs w:val="24"/>
          <w:vertAlign w:val="subscript"/>
          <w:lang w:eastAsia="ru-RU"/>
        </w:rPr>
        <w:t>т</w:t>
      </w:r>
      <w:proofErr w:type="spellEnd"/>
      <w:r>
        <w:rPr>
          <w:rFonts w:ascii="Times New Roman" w:eastAsia="Times New Roman" w:hAnsi="Times New Roman" w:cs="Times New Roman"/>
          <w:sz w:val="28"/>
          <w:szCs w:val="24"/>
          <w:lang w:eastAsia="ru-RU"/>
        </w:rPr>
        <w:t xml:space="preserve"> – з</w:t>
      </w:r>
      <w:r w:rsidRPr="00A5120B">
        <w:rPr>
          <w:rFonts w:ascii="Times New Roman" w:eastAsia="Times New Roman" w:hAnsi="Times New Roman" w:cs="Times New Roman"/>
          <w:sz w:val="28"/>
          <w:szCs w:val="24"/>
          <w:lang w:eastAsia="ru-RU"/>
        </w:rPr>
        <w:t>атраты на труд специалистов, занятых в адаптации и интеграции систем</w:t>
      </w:r>
      <w:r>
        <w:rPr>
          <w:rFonts w:ascii="Times New Roman" w:eastAsia="Times New Roman" w:hAnsi="Times New Roman" w:cs="Times New Roman"/>
          <w:sz w:val="28"/>
          <w:szCs w:val="24"/>
          <w:lang w:eastAsia="ru-RU"/>
        </w:rPr>
        <w:t xml:space="preserve">, </w:t>
      </w:r>
      <w:proofErr w:type="spellStart"/>
      <w:r>
        <w:rPr>
          <w:rFonts w:ascii="Times New Roman" w:eastAsia="Times New Roman" w:hAnsi="Times New Roman" w:cs="Times New Roman"/>
          <w:sz w:val="28"/>
          <w:szCs w:val="24"/>
          <w:lang w:eastAsia="ru-RU"/>
        </w:rPr>
        <w:t>З</w:t>
      </w:r>
      <w:r w:rsidRPr="00A5120B">
        <w:rPr>
          <w:rFonts w:ascii="Times New Roman" w:eastAsia="Times New Roman" w:hAnsi="Times New Roman" w:cs="Times New Roman"/>
          <w:sz w:val="28"/>
          <w:szCs w:val="24"/>
          <w:vertAlign w:val="subscript"/>
          <w:lang w:eastAsia="ru-RU"/>
        </w:rPr>
        <w:t>ис</w:t>
      </w:r>
      <w:proofErr w:type="spellEnd"/>
      <w:r>
        <w:rPr>
          <w:rFonts w:ascii="Times New Roman" w:eastAsia="Times New Roman" w:hAnsi="Times New Roman" w:cs="Times New Roman"/>
          <w:sz w:val="28"/>
          <w:szCs w:val="24"/>
          <w:lang w:eastAsia="ru-RU"/>
        </w:rPr>
        <w:t xml:space="preserve"> –</w:t>
      </w:r>
      <w:r w:rsidRPr="00A5120B">
        <w:rPr>
          <w:rFonts w:ascii="Times New Roman" w:eastAsia="Times New Roman" w:hAnsi="Times New Roman" w:cs="Times New Roman"/>
          <w:sz w:val="28"/>
          <w:szCs w:val="24"/>
          <w:lang w:eastAsia="ru-RU"/>
        </w:rPr>
        <w:t xml:space="preserve"> затраты на адаптацию и доработку существующих информационных систем</w:t>
      </w:r>
    </w:p>
    <w:p w:rsidR="0042628B" w:rsidRPr="00A5120B" w:rsidRDefault="0042628B" w:rsidP="0042628B">
      <w:pPr>
        <w:spacing w:before="100" w:beforeAutospacing="1" w:after="100" w:afterAutospacing="1" w:line="360" w:lineRule="auto"/>
        <w:ind w:firstLine="567"/>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Например, если общая стоимость проекта составляет 10 млн. рублей, то затраты на адаптацию и доработку существующих информационных систем составят 3 млн. рублей, а затраты на труд специалистов составят 2.1 млн. рублей.</w:t>
      </w:r>
    </w:p>
    <w:p w:rsidR="0042628B" w:rsidRPr="0017229B" w:rsidRDefault="0042628B" w:rsidP="0042628B">
      <w:pPr>
        <w:spacing w:line="360" w:lineRule="auto"/>
        <w:jc w:val="both"/>
        <w:rPr>
          <w:rFonts w:ascii="Times New Roman" w:hAnsi="Times New Roman" w:cs="Times New Roman"/>
          <w:sz w:val="28"/>
        </w:rPr>
      </w:pPr>
    </w:p>
    <w:p w:rsidR="0042628B" w:rsidRPr="0017229B" w:rsidRDefault="0042628B" w:rsidP="006D4DF7">
      <w:pPr>
        <w:pStyle w:val="a3"/>
        <w:numPr>
          <w:ilvl w:val="1"/>
          <w:numId w:val="59"/>
        </w:numPr>
        <w:spacing w:line="360" w:lineRule="auto"/>
        <w:ind w:left="567" w:hanging="567"/>
        <w:jc w:val="both"/>
        <w:outlineLvl w:val="2"/>
        <w:rPr>
          <w:rFonts w:ascii="Times New Roman" w:hAnsi="Times New Roman" w:cs="Times New Roman"/>
          <w:b/>
          <w:sz w:val="28"/>
        </w:rPr>
      </w:pPr>
      <w:bookmarkStart w:id="42" w:name="_Toc135076462"/>
      <w:bookmarkStart w:id="43" w:name="_Toc135260764"/>
      <w:r w:rsidRPr="0017229B">
        <w:rPr>
          <w:rFonts w:ascii="Times New Roman" w:hAnsi="Times New Roman" w:cs="Times New Roman"/>
          <w:b/>
          <w:sz w:val="28"/>
        </w:rPr>
        <w:t>Затраты на маркетинговую деятельность, связанную с информированием пользователей о новой системе электронной подписи и ее возможностях</w:t>
      </w:r>
      <w:bookmarkEnd w:id="42"/>
      <w:bookmarkEnd w:id="43"/>
    </w:p>
    <w:p w:rsidR="0042628B" w:rsidRPr="00A5120B"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Для расчета затрат на маркетинговую деятельность необходимо учесть следующие факторы:</w:t>
      </w:r>
    </w:p>
    <w:p w:rsidR="0042628B" w:rsidRPr="00A5120B" w:rsidRDefault="0042628B" w:rsidP="006D4DF7">
      <w:pPr>
        <w:numPr>
          <w:ilvl w:val="0"/>
          <w:numId w:val="5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Создание рекламных материалов (брошюры, презентации, видеоролики и т.д.);</w:t>
      </w:r>
    </w:p>
    <w:p w:rsidR="0042628B" w:rsidRPr="00A5120B" w:rsidRDefault="0042628B" w:rsidP="006D4DF7">
      <w:pPr>
        <w:numPr>
          <w:ilvl w:val="0"/>
          <w:numId w:val="5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lastRenderedPageBreak/>
        <w:t>Размещение рекламы на специализированных ресурсах, например, на сайтах юридических изданий;</w:t>
      </w:r>
    </w:p>
    <w:p w:rsidR="0042628B" w:rsidRPr="00A5120B" w:rsidRDefault="0042628B" w:rsidP="006D4DF7">
      <w:pPr>
        <w:numPr>
          <w:ilvl w:val="0"/>
          <w:numId w:val="5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Организация презентаций и мероприятий для привлечения пользователей;</w:t>
      </w:r>
    </w:p>
    <w:p w:rsidR="0042628B" w:rsidRPr="00A5120B" w:rsidRDefault="0042628B" w:rsidP="006D4DF7">
      <w:pPr>
        <w:numPr>
          <w:ilvl w:val="0"/>
          <w:numId w:val="5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Проведение обучающих курсов для пользователей;</w:t>
      </w:r>
    </w:p>
    <w:p w:rsidR="0042628B" w:rsidRPr="00A5120B" w:rsidRDefault="0042628B" w:rsidP="006D4DF7">
      <w:pPr>
        <w:numPr>
          <w:ilvl w:val="0"/>
          <w:numId w:val="56"/>
        </w:numPr>
        <w:spacing w:before="100" w:beforeAutospacing="1" w:after="100" w:afterAutospacing="1" w:line="360" w:lineRule="auto"/>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Стоимость услуг маркетинговых агентств, если таковые будут задействованы в проекте.</w:t>
      </w:r>
    </w:p>
    <w:p w:rsidR="0042628B" w:rsidRPr="00A5120B"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Предположим, что затраты на создание рекламных материалов составят 100 000 рублей, на размещение рекламы - 200 000 рублей, на организацию презентаций и мероприятий - 150 000 рублей, на проведение обучающих курсов - 300 000 рублей. Стоимость услуг маркетинговых агентств - 250 000 рублей.</w:t>
      </w:r>
    </w:p>
    <w:p w:rsidR="0042628B" w:rsidRPr="00A5120B"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4"/>
          <w:lang w:eastAsia="ru-RU"/>
        </w:rPr>
      </w:pPr>
      <w:r w:rsidRPr="00A5120B">
        <w:rPr>
          <w:rFonts w:ascii="Times New Roman" w:eastAsia="Times New Roman" w:hAnsi="Times New Roman" w:cs="Times New Roman"/>
          <w:sz w:val="28"/>
          <w:szCs w:val="24"/>
          <w:lang w:eastAsia="ru-RU"/>
        </w:rPr>
        <w:t>Итого, затраты на маркетинговую деятельность составят</w:t>
      </w:r>
      <w:r>
        <w:rPr>
          <w:rFonts w:ascii="Times New Roman" w:eastAsia="Times New Roman" w:hAnsi="Times New Roman" w:cs="Times New Roman"/>
          <w:sz w:val="28"/>
          <w:szCs w:val="24"/>
          <w:lang w:eastAsia="ru-RU"/>
        </w:rPr>
        <w:t xml:space="preserve"> </w:t>
      </w:r>
      <w:r w:rsidRPr="00A5120B">
        <w:rPr>
          <w:rFonts w:ascii="Times New Roman" w:eastAsia="Times New Roman" w:hAnsi="Times New Roman" w:cs="Times New Roman"/>
          <w:sz w:val="28"/>
          <w:szCs w:val="24"/>
          <w:lang w:eastAsia="ru-RU"/>
        </w:rPr>
        <w:t>1 000 000 рублей.</w:t>
      </w:r>
    </w:p>
    <w:p w:rsidR="0042628B" w:rsidRPr="0017229B" w:rsidRDefault="0042628B" w:rsidP="0042628B">
      <w:pPr>
        <w:tabs>
          <w:tab w:val="left" w:pos="990"/>
        </w:tabs>
        <w:spacing w:line="360" w:lineRule="auto"/>
        <w:jc w:val="both"/>
        <w:rPr>
          <w:rFonts w:ascii="Times New Roman" w:hAnsi="Times New Roman" w:cs="Times New Roman"/>
          <w:sz w:val="28"/>
        </w:rPr>
      </w:pPr>
      <w:r>
        <w:rPr>
          <w:rFonts w:ascii="Times New Roman" w:hAnsi="Times New Roman" w:cs="Times New Roman"/>
          <w:sz w:val="28"/>
        </w:rPr>
        <w:tab/>
      </w:r>
    </w:p>
    <w:p w:rsidR="0042628B" w:rsidRPr="00665151" w:rsidRDefault="0042628B" w:rsidP="006D4DF7">
      <w:pPr>
        <w:pStyle w:val="a3"/>
        <w:numPr>
          <w:ilvl w:val="1"/>
          <w:numId w:val="59"/>
        </w:numPr>
        <w:spacing w:line="360" w:lineRule="auto"/>
        <w:ind w:left="567" w:hanging="567"/>
        <w:jc w:val="both"/>
        <w:outlineLvl w:val="2"/>
        <w:rPr>
          <w:rFonts w:ascii="Times New Roman" w:hAnsi="Times New Roman" w:cs="Times New Roman"/>
          <w:b/>
          <w:sz w:val="28"/>
        </w:rPr>
      </w:pPr>
      <w:bookmarkStart w:id="44" w:name="_Toc135076463"/>
      <w:bookmarkStart w:id="45" w:name="_Toc135260765"/>
      <w:r w:rsidRPr="00316435">
        <w:rPr>
          <w:rFonts w:ascii="Times New Roman" w:eastAsia="Times New Roman" w:hAnsi="Times New Roman" w:cs="Times New Roman"/>
          <w:b/>
          <w:sz w:val="28"/>
          <w:szCs w:val="24"/>
          <w:lang w:eastAsia="ru-RU"/>
        </w:rPr>
        <w:t>Прочие затраты, включающие в себя расходы на юридическую и консультационную поддержку проекта, а также расходы на обеспечение безопасности и конфиденциальности данных</w:t>
      </w:r>
      <w:bookmarkEnd w:id="44"/>
      <w:bookmarkEnd w:id="45"/>
    </w:p>
    <w:p w:rsidR="0042628B" w:rsidRPr="00A5120B"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A5120B">
        <w:rPr>
          <w:rFonts w:ascii="Times New Roman" w:eastAsia="Times New Roman" w:hAnsi="Times New Roman" w:cs="Times New Roman"/>
          <w:sz w:val="28"/>
          <w:szCs w:val="28"/>
          <w:lang w:eastAsia="ru-RU"/>
        </w:rPr>
        <w:t>Для расчета прочих затрат необходимо учесть следующие параметры:</w:t>
      </w:r>
    </w:p>
    <w:p w:rsidR="0042628B" w:rsidRPr="00A5120B" w:rsidRDefault="0042628B" w:rsidP="006D4DF7">
      <w:pPr>
        <w:numPr>
          <w:ilvl w:val="0"/>
          <w:numId w:val="57"/>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A5120B">
        <w:rPr>
          <w:rFonts w:ascii="Times New Roman" w:eastAsia="Times New Roman" w:hAnsi="Times New Roman" w:cs="Times New Roman"/>
          <w:sz w:val="28"/>
          <w:szCs w:val="28"/>
          <w:lang w:eastAsia="ru-RU"/>
        </w:rPr>
        <w:t>Расходы на юридическую и консультационную поддержку проекта соста</w:t>
      </w:r>
      <w:r>
        <w:rPr>
          <w:rFonts w:ascii="Times New Roman" w:eastAsia="Times New Roman" w:hAnsi="Times New Roman" w:cs="Times New Roman"/>
          <w:sz w:val="28"/>
          <w:szCs w:val="28"/>
          <w:lang w:eastAsia="ru-RU"/>
        </w:rPr>
        <w:t>вляют 5% от общей сметы проекта;</w:t>
      </w:r>
    </w:p>
    <w:p w:rsidR="0042628B" w:rsidRPr="00A5120B" w:rsidRDefault="0042628B" w:rsidP="006D4DF7">
      <w:pPr>
        <w:numPr>
          <w:ilvl w:val="0"/>
          <w:numId w:val="58"/>
        </w:numPr>
        <w:spacing w:before="100" w:beforeAutospacing="1" w:after="100" w:afterAutospacing="1" w:line="360" w:lineRule="auto"/>
        <w:jc w:val="both"/>
        <w:rPr>
          <w:rFonts w:ascii="Times New Roman" w:eastAsia="Times New Roman" w:hAnsi="Times New Roman" w:cs="Times New Roman"/>
          <w:sz w:val="28"/>
          <w:szCs w:val="28"/>
          <w:lang w:eastAsia="ru-RU"/>
        </w:rPr>
      </w:pPr>
      <w:r w:rsidRPr="00A5120B">
        <w:rPr>
          <w:rFonts w:ascii="Times New Roman" w:eastAsia="Times New Roman" w:hAnsi="Times New Roman" w:cs="Times New Roman"/>
          <w:sz w:val="28"/>
          <w:szCs w:val="28"/>
          <w:lang w:eastAsia="ru-RU"/>
        </w:rPr>
        <w:t>Расходы на обеспечение безопасности и конфиденциальности данных состав</w:t>
      </w:r>
      <w:r>
        <w:rPr>
          <w:rFonts w:ascii="Times New Roman" w:eastAsia="Times New Roman" w:hAnsi="Times New Roman" w:cs="Times New Roman"/>
          <w:sz w:val="28"/>
          <w:szCs w:val="28"/>
          <w:lang w:eastAsia="ru-RU"/>
        </w:rPr>
        <w:t>ляют 10% от общей сметы проекта;</w:t>
      </w:r>
    </w:p>
    <w:p w:rsidR="0042628B"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A5120B">
        <w:rPr>
          <w:rFonts w:ascii="Times New Roman" w:eastAsia="Times New Roman" w:hAnsi="Times New Roman" w:cs="Times New Roman"/>
          <w:sz w:val="28"/>
          <w:szCs w:val="28"/>
          <w:lang w:eastAsia="ru-RU"/>
        </w:rPr>
        <w:t>Таким образом, прочие затраты на проект составляют:</w:t>
      </w:r>
    </w:p>
    <w:p w:rsidR="0042628B" w:rsidRPr="00A5120B"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m:oMathPara>
        <m:oMathParaPr>
          <m:jc m:val="right"/>
        </m:oMathParaPr>
        <m:oMath>
          <m:r>
            <w:rPr>
              <w:rFonts w:ascii="Cambria Math" w:eastAsia="Times New Roman" w:hAnsi="Cambria Math" w:cs="Times New Roman"/>
              <w:sz w:val="28"/>
              <w:szCs w:val="28"/>
              <w:lang w:eastAsia="ru-RU"/>
            </w:rPr>
            <m:t>ПЗ=ЮКП+БКД,                                                 (4.9)</m:t>
          </m:r>
        </m:oMath>
      </m:oMathPara>
    </w:p>
    <w:p w:rsidR="0042628B" w:rsidRPr="00A5120B" w:rsidRDefault="0042628B" w:rsidP="00426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где ПЗ – п</w:t>
      </w:r>
      <w:r w:rsidRPr="00A5120B">
        <w:rPr>
          <w:rFonts w:ascii="Times New Roman" w:eastAsia="Times New Roman" w:hAnsi="Times New Roman" w:cs="Times New Roman"/>
          <w:sz w:val="28"/>
          <w:szCs w:val="28"/>
          <w:lang w:eastAsia="ru-RU"/>
        </w:rPr>
        <w:t>рочие затраты</w:t>
      </w:r>
      <w:r>
        <w:rPr>
          <w:rFonts w:ascii="Times New Roman" w:eastAsia="Times New Roman" w:hAnsi="Times New Roman" w:cs="Times New Roman"/>
          <w:sz w:val="28"/>
          <w:szCs w:val="28"/>
          <w:lang w:eastAsia="ru-RU"/>
        </w:rPr>
        <w:t>,</w:t>
      </w:r>
      <w:r w:rsidRPr="00A5120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ЮКП – ю</w:t>
      </w:r>
      <w:r w:rsidRPr="00A5120B">
        <w:rPr>
          <w:rFonts w:ascii="Times New Roman" w:eastAsia="Times New Roman" w:hAnsi="Times New Roman" w:cs="Times New Roman"/>
          <w:sz w:val="28"/>
          <w:szCs w:val="28"/>
          <w:lang w:eastAsia="ru-RU"/>
        </w:rPr>
        <w:t>ридическая</w:t>
      </w:r>
      <w:r>
        <w:rPr>
          <w:rFonts w:ascii="Times New Roman" w:eastAsia="Times New Roman" w:hAnsi="Times New Roman" w:cs="Times New Roman"/>
          <w:sz w:val="28"/>
          <w:szCs w:val="28"/>
          <w:lang w:eastAsia="ru-RU"/>
        </w:rPr>
        <w:t xml:space="preserve"> и консультационная поддержка, БКД – б</w:t>
      </w:r>
      <w:r w:rsidRPr="00A5120B">
        <w:rPr>
          <w:rFonts w:ascii="Times New Roman" w:eastAsia="Times New Roman" w:hAnsi="Times New Roman" w:cs="Times New Roman"/>
          <w:sz w:val="28"/>
          <w:szCs w:val="28"/>
          <w:lang w:eastAsia="ru-RU"/>
        </w:rPr>
        <w:t>езопасность и конфиденциальность данных</w:t>
      </w:r>
      <w:r>
        <w:rPr>
          <w:rFonts w:ascii="Times New Roman" w:eastAsia="Times New Roman" w:hAnsi="Times New Roman" w:cs="Times New Roman"/>
          <w:sz w:val="28"/>
          <w:szCs w:val="28"/>
          <w:lang w:eastAsia="ru-RU"/>
        </w:rPr>
        <w:t>.</w:t>
      </w:r>
    </w:p>
    <w:p w:rsidR="0042628B" w:rsidRPr="00A5120B" w:rsidRDefault="0042628B" w:rsidP="0042628B">
      <w:pPr>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w:t>
      </w:r>
      <w:r w:rsidRPr="00A5120B">
        <w:rPr>
          <w:rFonts w:ascii="Times New Roman" w:eastAsia="Times New Roman" w:hAnsi="Times New Roman" w:cs="Times New Roman"/>
          <w:sz w:val="28"/>
          <w:szCs w:val="28"/>
          <w:lang w:eastAsia="ru-RU"/>
        </w:rPr>
        <w:t xml:space="preserve"> общей смете проекта в размере 10 000 000 </w:t>
      </w:r>
      <w:r>
        <w:rPr>
          <w:rFonts w:ascii="Times New Roman" w:eastAsia="Times New Roman" w:hAnsi="Times New Roman" w:cs="Times New Roman"/>
          <w:sz w:val="28"/>
          <w:szCs w:val="28"/>
          <w:lang w:eastAsia="ru-RU"/>
        </w:rPr>
        <w:t>рублей, прочие затраты составят</w:t>
      </w:r>
      <w:r w:rsidRPr="00A5120B">
        <w:rPr>
          <w:rFonts w:ascii="Times New Roman" w:eastAsia="Times New Roman" w:hAnsi="Times New Roman" w:cs="Times New Roman"/>
          <w:sz w:val="28"/>
          <w:szCs w:val="28"/>
          <w:lang w:eastAsia="ru-RU"/>
        </w:rPr>
        <w:t xml:space="preserve"> 1 500 000 рублей</w:t>
      </w:r>
      <w:r>
        <w:rPr>
          <w:rFonts w:ascii="Times New Roman" w:eastAsia="Times New Roman" w:hAnsi="Times New Roman" w:cs="Times New Roman"/>
          <w:sz w:val="28"/>
          <w:szCs w:val="28"/>
          <w:lang w:eastAsia="ru-RU"/>
        </w:rPr>
        <w:t>.</w:t>
      </w:r>
    </w:p>
    <w:p w:rsidR="0042628B" w:rsidRPr="00665151" w:rsidRDefault="0042628B" w:rsidP="0042628B">
      <w:pPr>
        <w:rPr>
          <w:rFonts w:ascii="Times New Roman" w:hAnsi="Times New Roman" w:cs="Times New Roman"/>
          <w:b/>
          <w:sz w:val="28"/>
        </w:rPr>
      </w:pPr>
    </w:p>
    <w:p w:rsidR="0042628B" w:rsidRPr="00665151" w:rsidRDefault="0042628B" w:rsidP="006D4DF7">
      <w:pPr>
        <w:pStyle w:val="a3"/>
        <w:numPr>
          <w:ilvl w:val="1"/>
          <w:numId w:val="59"/>
        </w:numPr>
        <w:spacing w:line="360" w:lineRule="auto"/>
        <w:ind w:left="709" w:hanging="709"/>
        <w:jc w:val="both"/>
        <w:outlineLvl w:val="2"/>
        <w:rPr>
          <w:rFonts w:ascii="Times New Roman" w:hAnsi="Times New Roman" w:cs="Times New Roman"/>
          <w:b/>
          <w:sz w:val="28"/>
        </w:rPr>
      </w:pPr>
      <w:bookmarkStart w:id="46" w:name="_Toc135076464"/>
      <w:bookmarkStart w:id="47" w:name="_Toc135260766"/>
      <w:r w:rsidRPr="0017229B">
        <w:rPr>
          <w:rFonts w:ascii="Times New Roman" w:hAnsi="Times New Roman" w:cs="Times New Roman"/>
          <w:b/>
          <w:sz w:val="28"/>
        </w:rPr>
        <w:t>Суммарные затраты на реализацию программного проекта</w:t>
      </w:r>
      <w:bookmarkEnd w:id="46"/>
      <w:bookmarkEnd w:id="47"/>
    </w:p>
    <w:p w:rsidR="0042628B" w:rsidRDefault="0042628B" w:rsidP="0042628B">
      <w:pPr>
        <w:spacing w:line="360" w:lineRule="auto"/>
        <w:ind w:firstLine="708"/>
        <w:jc w:val="both"/>
        <w:rPr>
          <w:rFonts w:ascii="Times New Roman" w:hAnsi="Times New Roman" w:cs="Times New Roman"/>
          <w:sz w:val="28"/>
        </w:rPr>
      </w:pPr>
      <w:r>
        <w:rPr>
          <w:rFonts w:ascii="Times New Roman" w:hAnsi="Times New Roman" w:cs="Times New Roman"/>
          <w:sz w:val="28"/>
        </w:rPr>
        <w:t>Суммарные затраты на реализацию проекта представлены круговой диаграммой (рисунок 22).</w:t>
      </w:r>
    </w:p>
    <w:p w:rsidR="0042628B" w:rsidRDefault="0042628B" w:rsidP="0042628B">
      <w:pPr>
        <w:spacing w:line="360" w:lineRule="auto"/>
        <w:jc w:val="center"/>
        <w:rPr>
          <w:rFonts w:ascii="Times New Roman" w:hAnsi="Times New Roman" w:cs="Times New Roman"/>
          <w:sz w:val="28"/>
        </w:rPr>
      </w:pPr>
      <w:r>
        <w:rPr>
          <w:noProof/>
          <w:lang w:eastAsia="ru-RU"/>
        </w:rPr>
        <w:drawing>
          <wp:inline distT="0" distB="0" distL="0" distR="0" wp14:anchorId="22C8F7F5" wp14:editId="12DD2B2D">
            <wp:extent cx="5940425" cy="3676650"/>
            <wp:effectExtent l="0" t="0" r="3175" b="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2628B" w:rsidRDefault="00EA786D" w:rsidP="0042628B">
      <w:pPr>
        <w:spacing w:line="360" w:lineRule="auto"/>
        <w:jc w:val="center"/>
        <w:rPr>
          <w:rFonts w:ascii="Times New Roman" w:hAnsi="Times New Roman" w:cs="Times New Roman"/>
          <w:sz w:val="28"/>
        </w:rPr>
      </w:pPr>
      <w:r>
        <w:rPr>
          <w:rFonts w:ascii="Times New Roman" w:hAnsi="Times New Roman" w:cs="Times New Roman"/>
          <w:sz w:val="28"/>
        </w:rPr>
        <w:t>Рисунок 16</w:t>
      </w:r>
      <w:r w:rsidR="0042628B">
        <w:rPr>
          <w:rFonts w:ascii="Times New Roman" w:hAnsi="Times New Roman" w:cs="Times New Roman"/>
          <w:sz w:val="28"/>
        </w:rPr>
        <w:t xml:space="preserve"> – Суммарные затраты на проектную деятельность.</w:t>
      </w:r>
    </w:p>
    <w:p w:rsidR="0042628B" w:rsidRDefault="0042628B" w:rsidP="0042628B">
      <w:pPr>
        <w:spacing w:line="360" w:lineRule="auto"/>
        <w:jc w:val="both"/>
        <w:rPr>
          <w:rFonts w:ascii="Times New Roman" w:hAnsi="Times New Roman" w:cs="Times New Roman"/>
          <w:sz w:val="28"/>
        </w:rPr>
      </w:pPr>
    </w:p>
    <w:p w:rsidR="0042628B" w:rsidRDefault="0042628B" w:rsidP="0042628B">
      <w:pPr>
        <w:spacing w:line="360" w:lineRule="auto"/>
        <w:ind w:firstLine="708"/>
        <w:jc w:val="both"/>
        <w:rPr>
          <w:rFonts w:ascii="Times New Roman" w:hAnsi="Times New Roman" w:cs="Times New Roman"/>
          <w:sz w:val="28"/>
        </w:rPr>
      </w:pPr>
      <w:r>
        <w:rPr>
          <w:rFonts w:ascii="Times New Roman" w:hAnsi="Times New Roman" w:cs="Times New Roman"/>
          <w:sz w:val="28"/>
        </w:rPr>
        <w:t>Итоговые значения затрат по выявленным актуальным экономическим направлениями отражены в таблице ниже.</w:t>
      </w:r>
    </w:p>
    <w:p w:rsidR="0042628B" w:rsidRDefault="0042628B" w:rsidP="0042628B">
      <w:pPr>
        <w:spacing w:line="360" w:lineRule="auto"/>
        <w:ind w:firstLine="708"/>
        <w:jc w:val="both"/>
        <w:rPr>
          <w:rFonts w:ascii="Times New Roman" w:hAnsi="Times New Roman" w:cs="Times New Roman"/>
          <w:sz w:val="28"/>
        </w:rPr>
      </w:pPr>
    </w:p>
    <w:p w:rsidR="0042628B" w:rsidRDefault="0042628B" w:rsidP="0042628B">
      <w:pPr>
        <w:spacing w:line="360" w:lineRule="auto"/>
        <w:ind w:firstLine="708"/>
        <w:jc w:val="both"/>
        <w:rPr>
          <w:rFonts w:ascii="Times New Roman" w:hAnsi="Times New Roman" w:cs="Times New Roman"/>
          <w:sz w:val="28"/>
        </w:rPr>
      </w:pPr>
    </w:p>
    <w:p w:rsidR="0042628B" w:rsidRDefault="0042628B" w:rsidP="0042628B">
      <w:pPr>
        <w:spacing w:line="360" w:lineRule="auto"/>
        <w:jc w:val="right"/>
        <w:rPr>
          <w:rFonts w:ascii="Times New Roman" w:hAnsi="Times New Roman" w:cs="Times New Roman"/>
          <w:sz w:val="28"/>
        </w:rPr>
      </w:pPr>
      <w:r>
        <w:rPr>
          <w:rFonts w:ascii="Times New Roman" w:hAnsi="Times New Roman" w:cs="Times New Roman"/>
          <w:sz w:val="28"/>
        </w:rPr>
        <w:lastRenderedPageBreak/>
        <w:t>Таблица 4.2 – Итоговые затраты на проект</w:t>
      </w:r>
    </w:p>
    <w:tbl>
      <w:tblPr>
        <w:tblStyle w:val="ab"/>
        <w:tblW w:w="0" w:type="auto"/>
        <w:tblLook w:val="04A0" w:firstRow="1" w:lastRow="0" w:firstColumn="1" w:lastColumn="0" w:noHBand="0" w:noVBand="1"/>
      </w:tblPr>
      <w:tblGrid>
        <w:gridCol w:w="4672"/>
        <w:gridCol w:w="4673"/>
      </w:tblGrid>
      <w:tr w:rsidR="0042628B" w:rsidTr="0000141B">
        <w:tc>
          <w:tcPr>
            <w:tcW w:w="4672" w:type="dxa"/>
          </w:tcPr>
          <w:p w:rsidR="0042628B" w:rsidRPr="000C3E10" w:rsidRDefault="0042628B" w:rsidP="0000141B">
            <w:pPr>
              <w:jc w:val="center"/>
              <w:rPr>
                <w:rFonts w:ascii="Times New Roman" w:hAnsi="Times New Roman" w:cs="Times New Roman"/>
                <w:b/>
                <w:sz w:val="28"/>
              </w:rPr>
            </w:pPr>
            <w:r w:rsidRPr="000C3E10">
              <w:rPr>
                <w:rFonts w:ascii="Times New Roman" w:hAnsi="Times New Roman" w:cs="Times New Roman"/>
                <w:b/>
                <w:sz w:val="28"/>
              </w:rPr>
              <w:t>Тип затрат</w:t>
            </w:r>
          </w:p>
        </w:tc>
        <w:tc>
          <w:tcPr>
            <w:tcW w:w="4673" w:type="dxa"/>
          </w:tcPr>
          <w:p w:rsidR="0042628B" w:rsidRPr="000C3E10" w:rsidRDefault="0042628B" w:rsidP="0000141B">
            <w:pPr>
              <w:jc w:val="center"/>
              <w:rPr>
                <w:rFonts w:ascii="Times New Roman" w:hAnsi="Times New Roman" w:cs="Times New Roman"/>
                <w:b/>
                <w:sz w:val="28"/>
              </w:rPr>
            </w:pPr>
            <w:r w:rsidRPr="000C3E10">
              <w:rPr>
                <w:rFonts w:ascii="Times New Roman" w:hAnsi="Times New Roman" w:cs="Times New Roman"/>
                <w:b/>
                <w:sz w:val="28"/>
              </w:rPr>
              <w:t>Итоговое значение</w:t>
            </w:r>
          </w:p>
        </w:tc>
      </w:tr>
      <w:tr w:rsidR="0042628B" w:rsidTr="0000141B">
        <w:tc>
          <w:tcPr>
            <w:tcW w:w="4672" w:type="dxa"/>
            <w:vAlign w:val="bottom"/>
          </w:tcPr>
          <w:p w:rsidR="0042628B" w:rsidRPr="000C3E10" w:rsidRDefault="0042628B" w:rsidP="0000141B">
            <w:pPr>
              <w:rPr>
                <w:rFonts w:ascii="Times New Roman" w:hAnsi="Times New Roman" w:cs="Times New Roman"/>
                <w:color w:val="000000"/>
                <w:sz w:val="24"/>
              </w:rPr>
            </w:pPr>
            <w:r w:rsidRPr="000C3E10">
              <w:rPr>
                <w:rFonts w:ascii="Times New Roman" w:hAnsi="Times New Roman" w:cs="Times New Roman"/>
                <w:color w:val="000000"/>
                <w:sz w:val="24"/>
              </w:rPr>
              <w:t xml:space="preserve">затраты на </w:t>
            </w:r>
            <w:proofErr w:type="spellStart"/>
            <w:r w:rsidRPr="000C3E10">
              <w:rPr>
                <w:rFonts w:ascii="Times New Roman" w:hAnsi="Times New Roman" w:cs="Times New Roman"/>
                <w:color w:val="000000"/>
                <w:sz w:val="24"/>
              </w:rPr>
              <w:t>приобритение</w:t>
            </w:r>
            <w:proofErr w:type="spellEnd"/>
            <w:r w:rsidRPr="000C3E10">
              <w:rPr>
                <w:rFonts w:ascii="Times New Roman" w:hAnsi="Times New Roman" w:cs="Times New Roman"/>
                <w:color w:val="000000"/>
                <w:sz w:val="24"/>
              </w:rPr>
              <w:t xml:space="preserve"> оборудования и ПО</w:t>
            </w:r>
          </w:p>
        </w:tc>
        <w:tc>
          <w:tcPr>
            <w:tcW w:w="4673" w:type="dxa"/>
            <w:vAlign w:val="bottom"/>
          </w:tcPr>
          <w:p w:rsidR="0042628B" w:rsidRPr="000C3E10" w:rsidRDefault="0042628B" w:rsidP="0000141B">
            <w:pPr>
              <w:jc w:val="center"/>
              <w:rPr>
                <w:rFonts w:ascii="Times New Roman" w:hAnsi="Times New Roman" w:cs="Times New Roman"/>
                <w:color w:val="000000"/>
                <w:sz w:val="24"/>
              </w:rPr>
            </w:pPr>
            <w:r w:rsidRPr="000C3E10">
              <w:rPr>
                <w:rFonts w:ascii="Times New Roman" w:hAnsi="Times New Roman" w:cs="Times New Roman"/>
                <w:color w:val="000000"/>
                <w:sz w:val="24"/>
              </w:rPr>
              <w:t>5</w:t>
            </w:r>
            <w:r>
              <w:rPr>
                <w:rFonts w:ascii="Times New Roman" w:hAnsi="Times New Roman" w:cs="Times New Roman"/>
                <w:color w:val="000000"/>
                <w:sz w:val="24"/>
              </w:rPr>
              <w:t> </w:t>
            </w:r>
            <w:r w:rsidRPr="000C3E10">
              <w:rPr>
                <w:rFonts w:ascii="Times New Roman" w:hAnsi="Times New Roman" w:cs="Times New Roman"/>
                <w:color w:val="000000"/>
                <w:sz w:val="24"/>
              </w:rPr>
              <w:t>350</w:t>
            </w:r>
            <w:r>
              <w:rPr>
                <w:rFonts w:ascii="Times New Roman" w:hAnsi="Times New Roman" w:cs="Times New Roman"/>
                <w:color w:val="000000"/>
                <w:sz w:val="24"/>
              </w:rPr>
              <w:t> </w:t>
            </w:r>
            <w:r w:rsidRPr="000C3E10">
              <w:rPr>
                <w:rFonts w:ascii="Times New Roman" w:hAnsi="Times New Roman" w:cs="Times New Roman"/>
                <w:color w:val="000000"/>
                <w:sz w:val="24"/>
              </w:rPr>
              <w:t>000</w:t>
            </w:r>
            <w:r>
              <w:rPr>
                <w:rFonts w:ascii="Times New Roman" w:hAnsi="Times New Roman" w:cs="Times New Roman"/>
                <w:color w:val="000000"/>
                <w:sz w:val="24"/>
              </w:rPr>
              <w:t xml:space="preserve"> руб.</w:t>
            </w:r>
          </w:p>
        </w:tc>
      </w:tr>
      <w:tr w:rsidR="0042628B" w:rsidTr="0000141B">
        <w:tc>
          <w:tcPr>
            <w:tcW w:w="4672" w:type="dxa"/>
            <w:vAlign w:val="bottom"/>
          </w:tcPr>
          <w:p w:rsidR="0042628B" w:rsidRPr="000C3E10" w:rsidRDefault="0042628B" w:rsidP="0000141B">
            <w:pPr>
              <w:rPr>
                <w:rFonts w:ascii="Times New Roman" w:hAnsi="Times New Roman" w:cs="Times New Roman"/>
                <w:color w:val="000000"/>
                <w:sz w:val="24"/>
              </w:rPr>
            </w:pPr>
            <w:r w:rsidRPr="000C3E10">
              <w:rPr>
                <w:rFonts w:ascii="Times New Roman" w:hAnsi="Times New Roman" w:cs="Times New Roman"/>
                <w:color w:val="000000"/>
                <w:sz w:val="24"/>
              </w:rPr>
              <w:t>затраты на подготовку кадров</w:t>
            </w:r>
          </w:p>
        </w:tc>
        <w:tc>
          <w:tcPr>
            <w:tcW w:w="4673" w:type="dxa"/>
            <w:vAlign w:val="bottom"/>
          </w:tcPr>
          <w:p w:rsidR="0042628B" w:rsidRPr="000C3E10" w:rsidRDefault="0042628B" w:rsidP="0000141B">
            <w:pPr>
              <w:jc w:val="center"/>
              <w:rPr>
                <w:rFonts w:ascii="Times New Roman" w:hAnsi="Times New Roman" w:cs="Times New Roman"/>
                <w:color w:val="000000"/>
                <w:sz w:val="24"/>
              </w:rPr>
            </w:pPr>
            <w:r w:rsidRPr="000C3E10">
              <w:rPr>
                <w:rFonts w:ascii="Times New Roman" w:hAnsi="Times New Roman" w:cs="Times New Roman"/>
                <w:color w:val="000000"/>
                <w:sz w:val="24"/>
              </w:rPr>
              <w:t>500</w:t>
            </w:r>
            <w:r>
              <w:rPr>
                <w:rFonts w:ascii="Times New Roman" w:hAnsi="Times New Roman" w:cs="Times New Roman"/>
                <w:color w:val="000000"/>
                <w:sz w:val="24"/>
              </w:rPr>
              <w:t xml:space="preserve"> </w:t>
            </w:r>
            <w:r w:rsidRPr="000C3E10">
              <w:rPr>
                <w:rFonts w:ascii="Times New Roman" w:hAnsi="Times New Roman" w:cs="Times New Roman"/>
                <w:color w:val="000000"/>
                <w:sz w:val="24"/>
              </w:rPr>
              <w:t>000</w:t>
            </w:r>
            <w:r>
              <w:rPr>
                <w:rFonts w:ascii="Times New Roman" w:hAnsi="Times New Roman" w:cs="Times New Roman"/>
                <w:color w:val="000000"/>
                <w:sz w:val="24"/>
              </w:rPr>
              <w:t xml:space="preserve"> руб.</w:t>
            </w:r>
          </w:p>
        </w:tc>
      </w:tr>
      <w:tr w:rsidR="0042628B" w:rsidTr="0000141B">
        <w:tc>
          <w:tcPr>
            <w:tcW w:w="4672" w:type="dxa"/>
            <w:vAlign w:val="bottom"/>
          </w:tcPr>
          <w:p w:rsidR="0042628B" w:rsidRPr="000C3E10" w:rsidRDefault="0042628B" w:rsidP="0000141B">
            <w:pPr>
              <w:rPr>
                <w:rFonts w:ascii="Times New Roman" w:hAnsi="Times New Roman" w:cs="Times New Roman"/>
                <w:color w:val="000000"/>
                <w:sz w:val="24"/>
              </w:rPr>
            </w:pPr>
            <w:r w:rsidRPr="000C3E10">
              <w:rPr>
                <w:rFonts w:ascii="Times New Roman" w:hAnsi="Times New Roman" w:cs="Times New Roman"/>
                <w:color w:val="000000"/>
                <w:sz w:val="24"/>
              </w:rPr>
              <w:t>затраты на тестирование</w:t>
            </w:r>
          </w:p>
        </w:tc>
        <w:tc>
          <w:tcPr>
            <w:tcW w:w="4673" w:type="dxa"/>
            <w:vAlign w:val="bottom"/>
          </w:tcPr>
          <w:p w:rsidR="0042628B" w:rsidRPr="000C3E10" w:rsidRDefault="0042628B" w:rsidP="0000141B">
            <w:pPr>
              <w:jc w:val="center"/>
              <w:rPr>
                <w:rFonts w:ascii="Times New Roman" w:hAnsi="Times New Roman" w:cs="Times New Roman"/>
                <w:color w:val="000000"/>
                <w:sz w:val="24"/>
              </w:rPr>
            </w:pPr>
            <w:r w:rsidRPr="000C3E10">
              <w:rPr>
                <w:rFonts w:ascii="Times New Roman" w:hAnsi="Times New Roman" w:cs="Times New Roman"/>
                <w:color w:val="000000"/>
                <w:sz w:val="24"/>
              </w:rPr>
              <w:t>185</w:t>
            </w:r>
            <w:r>
              <w:rPr>
                <w:rFonts w:ascii="Times New Roman" w:hAnsi="Times New Roman" w:cs="Times New Roman"/>
                <w:color w:val="000000"/>
                <w:sz w:val="24"/>
              </w:rPr>
              <w:t xml:space="preserve"> </w:t>
            </w:r>
            <w:r w:rsidRPr="000C3E10">
              <w:rPr>
                <w:rFonts w:ascii="Times New Roman" w:hAnsi="Times New Roman" w:cs="Times New Roman"/>
                <w:color w:val="000000"/>
                <w:sz w:val="24"/>
              </w:rPr>
              <w:t>0000</w:t>
            </w:r>
            <w:r>
              <w:rPr>
                <w:rFonts w:ascii="Times New Roman" w:hAnsi="Times New Roman" w:cs="Times New Roman"/>
                <w:color w:val="000000"/>
                <w:sz w:val="24"/>
              </w:rPr>
              <w:t xml:space="preserve"> руб.</w:t>
            </w:r>
          </w:p>
        </w:tc>
      </w:tr>
      <w:tr w:rsidR="0042628B" w:rsidTr="0000141B">
        <w:tc>
          <w:tcPr>
            <w:tcW w:w="4672" w:type="dxa"/>
            <w:vAlign w:val="bottom"/>
          </w:tcPr>
          <w:p w:rsidR="0042628B" w:rsidRPr="000C3E10" w:rsidRDefault="0042628B" w:rsidP="0000141B">
            <w:pPr>
              <w:rPr>
                <w:rFonts w:ascii="Times New Roman" w:hAnsi="Times New Roman" w:cs="Times New Roman"/>
                <w:color w:val="000000"/>
                <w:sz w:val="24"/>
              </w:rPr>
            </w:pPr>
            <w:r w:rsidRPr="000C3E10">
              <w:rPr>
                <w:rFonts w:ascii="Times New Roman" w:hAnsi="Times New Roman" w:cs="Times New Roman"/>
                <w:color w:val="000000"/>
                <w:sz w:val="24"/>
              </w:rPr>
              <w:t>затраты на поддержку и тех. обслуживание</w:t>
            </w:r>
          </w:p>
        </w:tc>
        <w:tc>
          <w:tcPr>
            <w:tcW w:w="4673" w:type="dxa"/>
            <w:vAlign w:val="bottom"/>
          </w:tcPr>
          <w:p w:rsidR="0042628B" w:rsidRPr="000C3E10" w:rsidRDefault="0042628B" w:rsidP="0000141B">
            <w:pPr>
              <w:jc w:val="center"/>
              <w:rPr>
                <w:rFonts w:ascii="Times New Roman" w:hAnsi="Times New Roman" w:cs="Times New Roman"/>
                <w:color w:val="000000"/>
                <w:sz w:val="24"/>
              </w:rPr>
            </w:pPr>
            <w:r w:rsidRPr="000C3E10">
              <w:rPr>
                <w:rFonts w:ascii="Times New Roman" w:hAnsi="Times New Roman" w:cs="Times New Roman"/>
                <w:color w:val="000000"/>
                <w:sz w:val="24"/>
              </w:rPr>
              <w:t>1</w:t>
            </w:r>
            <w:r>
              <w:rPr>
                <w:rFonts w:ascii="Times New Roman" w:hAnsi="Times New Roman" w:cs="Times New Roman"/>
                <w:color w:val="000000"/>
                <w:sz w:val="24"/>
              </w:rPr>
              <w:t> </w:t>
            </w:r>
            <w:r w:rsidRPr="000C3E10">
              <w:rPr>
                <w:rFonts w:ascii="Times New Roman" w:hAnsi="Times New Roman" w:cs="Times New Roman"/>
                <w:color w:val="000000"/>
                <w:sz w:val="24"/>
              </w:rPr>
              <w:t>100</w:t>
            </w:r>
            <w:r>
              <w:rPr>
                <w:rFonts w:ascii="Times New Roman" w:hAnsi="Times New Roman" w:cs="Times New Roman"/>
                <w:color w:val="000000"/>
                <w:sz w:val="24"/>
              </w:rPr>
              <w:t xml:space="preserve"> </w:t>
            </w:r>
            <w:r w:rsidRPr="000C3E10">
              <w:rPr>
                <w:rFonts w:ascii="Times New Roman" w:hAnsi="Times New Roman" w:cs="Times New Roman"/>
                <w:color w:val="000000"/>
                <w:sz w:val="24"/>
              </w:rPr>
              <w:t>000</w:t>
            </w:r>
            <w:r>
              <w:rPr>
                <w:rFonts w:ascii="Times New Roman" w:hAnsi="Times New Roman" w:cs="Times New Roman"/>
                <w:color w:val="000000"/>
                <w:sz w:val="24"/>
              </w:rPr>
              <w:t xml:space="preserve"> руб.</w:t>
            </w:r>
          </w:p>
        </w:tc>
      </w:tr>
      <w:tr w:rsidR="0042628B" w:rsidTr="0000141B">
        <w:tc>
          <w:tcPr>
            <w:tcW w:w="4672" w:type="dxa"/>
            <w:vAlign w:val="bottom"/>
          </w:tcPr>
          <w:p w:rsidR="0042628B" w:rsidRPr="000C3E10" w:rsidRDefault="0042628B" w:rsidP="0000141B">
            <w:pPr>
              <w:rPr>
                <w:rFonts w:ascii="Times New Roman" w:hAnsi="Times New Roman" w:cs="Times New Roman"/>
                <w:color w:val="000000"/>
                <w:sz w:val="24"/>
              </w:rPr>
            </w:pPr>
            <w:r w:rsidRPr="000C3E10">
              <w:rPr>
                <w:rFonts w:ascii="Times New Roman" w:hAnsi="Times New Roman" w:cs="Times New Roman"/>
                <w:color w:val="000000"/>
                <w:sz w:val="24"/>
              </w:rPr>
              <w:t>затраты на доработки ИС</w:t>
            </w:r>
          </w:p>
        </w:tc>
        <w:tc>
          <w:tcPr>
            <w:tcW w:w="4673" w:type="dxa"/>
            <w:vAlign w:val="bottom"/>
          </w:tcPr>
          <w:p w:rsidR="0042628B" w:rsidRPr="000C3E10" w:rsidRDefault="0042628B" w:rsidP="0000141B">
            <w:pPr>
              <w:jc w:val="center"/>
              <w:rPr>
                <w:rFonts w:ascii="Times New Roman" w:hAnsi="Times New Roman" w:cs="Times New Roman"/>
                <w:color w:val="000000"/>
                <w:sz w:val="24"/>
              </w:rPr>
            </w:pPr>
            <w:r w:rsidRPr="000C3E10">
              <w:rPr>
                <w:rFonts w:ascii="Times New Roman" w:hAnsi="Times New Roman" w:cs="Times New Roman"/>
                <w:color w:val="000000"/>
                <w:sz w:val="24"/>
              </w:rPr>
              <w:t>5</w:t>
            </w:r>
            <w:r>
              <w:rPr>
                <w:rFonts w:ascii="Times New Roman" w:hAnsi="Times New Roman" w:cs="Times New Roman"/>
                <w:color w:val="000000"/>
                <w:sz w:val="24"/>
              </w:rPr>
              <w:t> </w:t>
            </w:r>
            <w:r w:rsidRPr="000C3E10">
              <w:rPr>
                <w:rFonts w:ascii="Times New Roman" w:hAnsi="Times New Roman" w:cs="Times New Roman"/>
                <w:color w:val="000000"/>
                <w:sz w:val="24"/>
              </w:rPr>
              <w:t>100</w:t>
            </w:r>
            <w:r>
              <w:rPr>
                <w:rFonts w:ascii="Times New Roman" w:hAnsi="Times New Roman" w:cs="Times New Roman"/>
                <w:color w:val="000000"/>
                <w:sz w:val="24"/>
              </w:rPr>
              <w:t xml:space="preserve"> </w:t>
            </w:r>
            <w:r w:rsidRPr="000C3E10">
              <w:rPr>
                <w:rFonts w:ascii="Times New Roman" w:hAnsi="Times New Roman" w:cs="Times New Roman"/>
                <w:color w:val="000000"/>
                <w:sz w:val="24"/>
              </w:rPr>
              <w:t>000</w:t>
            </w:r>
            <w:r>
              <w:rPr>
                <w:rFonts w:ascii="Times New Roman" w:hAnsi="Times New Roman" w:cs="Times New Roman"/>
                <w:color w:val="000000"/>
                <w:sz w:val="24"/>
              </w:rPr>
              <w:t xml:space="preserve"> руб.</w:t>
            </w:r>
          </w:p>
        </w:tc>
      </w:tr>
      <w:tr w:rsidR="0042628B" w:rsidTr="0000141B">
        <w:tc>
          <w:tcPr>
            <w:tcW w:w="4672" w:type="dxa"/>
            <w:vAlign w:val="bottom"/>
          </w:tcPr>
          <w:p w:rsidR="0042628B" w:rsidRPr="000C3E10" w:rsidRDefault="0042628B" w:rsidP="0000141B">
            <w:pPr>
              <w:rPr>
                <w:rFonts w:ascii="Times New Roman" w:hAnsi="Times New Roman" w:cs="Times New Roman"/>
                <w:color w:val="000000"/>
                <w:sz w:val="24"/>
              </w:rPr>
            </w:pPr>
            <w:r w:rsidRPr="000C3E10">
              <w:rPr>
                <w:rFonts w:ascii="Times New Roman" w:hAnsi="Times New Roman" w:cs="Times New Roman"/>
                <w:color w:val="000000"/>
                <w:sz w:val="24"/>
              </w:rPr>
              <w:t>затраты на маркетинговую деятельность</w:t>
            </w:r>
          </w:p>
        </w:tc>
        <w:tc>
          <w:tcPr>
            <w:tcW w:w="4673" w:type="dxa"/>
            <w:vAlign w:val="bottom"/>
          </w:tcPr>
          <w:p w:rsidR="0042628B" w:rsidRPr="000C3E10" w:rsidRDefault="0042628B" w:rsidP="0000141B">
            <w:pPr>
              <w:jc w:val="center"/>
              <w:rPr>
                <w:rFonts w:ascii="Times New Roman" w:hAnsi="Times New Roman" w:cs="Times New Roman"/>
                <w:color w:val="000000"/>
                <w:sz w:val="24"/>
              </w:rPr>
            </w:pPr>
            <w:r w:rsidRPr="000C3E10">
              <w:rPr>
                <w:rFonts w:ascii="Times New Roman" w:hAnsi="Times New Roman" w:cs="Times New Roman"/>
                <w:color w:val="000000"/>
                <w:sz w:val="24"/>
              </w:rPr>
              <w:t>1</w:t>
            </w:r>
            <w:r>
              <w:rPr>
                <w:rFonts w:ascii="Times New Roman" w:hAnsi="Times New Roman" w:cs="Times New Roman"/>
                <w:color w:val="000000"/>
                <w:sz w:val="24"/>
              </w:rPr>
              <w:t> </w:t>
            </w:r>
            <w:r w:rsidRPr="000C3E10">
              <w:rPr>
                <w:rFonts w:ascii="Times New Roman" w:hAnsi="Times New Roman" w:cs="Times New Roman"/>
                <w:color w:val="000000"/>
                <w:sz w:val="24"/>
              </w:rPr>
              <w:t>000</w:t>
            </w:r>
            <w:r>
              <w:rPr>
                <w:rFonts w:ascii="Times New Roman" w:hAnsi="Times New Roman" w:cs="Times New Roman"/>
                <w:color w:val="000000"/>
                <w:sz w:val="24"/>
              </w:rPr>
              <w:t xml:space="preserve"> </w:t>
            </w:r>
            <w:r w:rsidRPr="000C3E10">
              <w:rPr>
                <w:rFonts w:ascii="Times New Roman" w:hAnsi="Times New Roman" w:cs="Times New Roman"/>
                <w:color w:val="000000"/>
                <w:sz w:val="24"/>
              </w:rPr>
              <w:t>000</w:t>
            </w:r>
            <w:r>
              <w:rPr>
                <w:rFonts w:ascii="Times New Roman" w:hAnsi="Times New Roman" w:cs="Times New Roman"/>
                <w:color w:val="000000"/>
                <w:sz w:val="24"/>
              </w:rPr>
              <w:t xml:space="preserve"> руб.</w:t>
            </w:r>
          </w:p>
        </w:tc>
      </w:tr>
      <w:tr w:rsidR="0042628B" w:rsidTr="0000141B">
        <w:tc>
          <w:tcPr>
            <w:tcW w:w="4672" w:type="dxa"/>
            <w:vAlign w:val="bottom"/>
          </w:tcPr>
          <w:p w:rsidR="0042628B" w:rsidRPr="000C3E10" w:rsidRDefault="0042628B" w:rsidP="0000141B">
            <w:pPr>
              <w:rPr>
                <w:rFonts w:ascii="Times New Roman" w:hAnsi="Times New Roman" w:cs="Times New Roman"/>
                <w:color w:val="000000"/>
                <w:sz w:val="24"/>
              </w:rPr>
            </w:pPr>
            <w:r w:rsidRPr="000C3E10">
              <w:rPr>
                <w:rFonts w:ascii="Times New Roman" w:hAnsi="Times New Roman" w:cs="Times New Roman"/>
                <w:color w:val="000000"/>
                <w:sz w:val="24"/>
              </w:rPr>
              <w:t>прочие затраты</w:t>
            </w:r>
          </w:p>
        </w:tc>
        <w:tc>
          <w:tcPr>
            <w:tcW w:w="4673" w:type="dxa"/>
            <w:vAlign w:val="bottom"/>
          </w:tcPr>
          <w:p w:rsidR="0042628B" w:rsidRPr="000C3E10" w:rsidRDefault="0042628B" w:rsidP="0000141B">
            <w:pPr>
              <w:jc w:val="center"/>
              <w:rPr>
                <w:rFonts w:ascii="Times New Roman" w:hAnsi="Times New Roman" w:cs="Times New Roman"/>
                <w:color w:val="000000"/>
                <w:sz w:val="24"/>
              </w:rPr>
            </w:pPr>
            <w:r w:rsidRPr="000C3E10">
              <w:rPr>
                <w:rFonts w:ascii="Times New Roman" w:hAnsi="Times New Roman" w:cs="Times New Roman"/>
                <w:color w:val="000000"/>
                <w:sz w:val="24"/>
              </w:rPr>
              <w:t>1</w:t>
            </w:r>
            <w:r>
              <w:rPr>
                <w:rFonts w:ascii="Times New Roman" w:hAnsi="Times New Roman" w:cs="Times New Roman"/>
                <w:color w:val="000000"/>
                <w:sz w:val="24"/>
              </w:rPr>
              <w:t> </w:t>
            </w:r>
            <w:r w:rsidRPr="000C3E10">
              <w:rPr>
                <w:rFonts w:ascii="Times New Roman" w:hAnsi="Times New Roman" w:cs="Times New Roman"/>
                <w:color w:val="000000"/>
                <w:sz w:val="24"/>
              </w:rPr>
              <w:t>500</w:t>
            </w:r>
            <w:r>
              <w:rPr>
                <w:rFonts w:ascii="Times New Roman" w:hAnsi="Times New Roman" w:cs="Times New Roman"/>
                <w:color w:val="000000"/>
                <w:sz w:val="24"/>
              </w:rPr>
              <w:t xml:space="preserve"> </w:t>
            </w:r>
            <w:r w:rsidRPr="000C3E10">
              <w:rPr>
                <w:rFonts w:ascii="Times New Roman" w:hAnsi="Times New Roman" w:cs="Times New Roman"/>
                <w:color w:val="000000"/>
                <w:sz w:val="24"/>
              </w:rPr>
              <w:t>000</w:t>
            </w:r>
            <w:r>
              <w:rPr>
                <w:rFonts w:ascii="Times New Roman" w:hAnsi="Times New Roman" w:cs="Times New Roman"/>
                <w:color w:val="000000"/>
                <w:sz w:val="24"/>
              </w:rPr>
              <w:t xml:space="preserve"> руб.</w:t>
            </w:r>
          </w:p>
        </w:tc>
      </w:tr>
      <w:tr w:rsidR="0042628B" w:rsidTr="0000141B">
        <w:tc>
          <w:tcPr>
            <w:tcW w:w="4672" w:type="dxa"/>
          </w:tcPr>
          <w:p w:rsidR="0042628B" w:rsidRDefault="0042628B" w:rsidP="0000141B">
            <w:pPr>
              <w:jc w:val="right"/>
              <w:rPr>
                <w:rFonts w:ascii="Times New Roman" w:hAnsi="Times New Roman" w:cs="Times New Roman"/>
                <w:sz w:val="28"/>
              </w:rPr>
            </w:pPr>
            <w:r>
              <w:rPr>
                <w:rFonts w:ascii="Times New Roman" w:hAnsi="Times New Roman" w:cs="Times New Roman"/>
                <w:sz w:val="28"/>
              </w:rPr>
              <w:t>ИТОГО</w:t>
            </w:r>
          </w:p>
        </w:tc>
        <w:tc>
          <w:tcPr>
            <w:tcW w:w="4673" w:type="dxa"/>
          </w:tcPr>
          <w:p w:rsidR="0042628B" w:rsidRDefault="0042628B" w:rsidP="0000141B">
            <w:pPr>
              <w:jc w:val="center"/>
              <w:rPr>
                <w:rFonts w:ascii="Times New Roman" w:hAnsi="Times New Roman" w:cs="Times New Roman"/>
                <w:sz w:val="28"/>
              </w:rPr>
            </w:pPr>
            <w:r w:rsidRPr="000C3E10">
              <w:rPr>
                <w:rFonts w:ascii="Times New Roman" w:hAnsi="Times New Roman" w:cs="Times New Roman"/>
                <w:sz w:val="24"/>
              </w:rPr>
              <w:t>16 400 000 руб.</w:t>
            </w:r>
          </w:p>
        </w:tc>
      </w:tr>
    </w:tbl>
    <w:p w:rsidR="0042628B" w:rsidRDefault="0042628B" w:rsidP="0042628B">
      <w:pPr>
        <w:spacing w:line="360" w:lineRule="auto"/>
        <w:jc w:val="both"/>
        <w:rPr>
          <w:rFonts w:ascii="Times New Roman" w:hAnsi="Times New Roman" w:cs="Times New Roman"/>
          <w:sz w:val="28"/>
        </w:rPr>
      </w:pPr>
    </w:p>
    <w:p w:rsidR="0042628B" w:rsidRDefault="0042628B" w:rsidP="0042628B">
      <w:pPr>
        <w:spacing w:line="360" w:lineRule="auto"/>
        <w:ind w:firstLine="708"/>
        <w:jc w:val="both"/>
        <w:rPr>
          <w:rFonts w:ascii="Times New Roman" w:hAnsi="Times New Roman" w:cs="Times New Roman"/>
          <w:sz w:val="28"/>
        </w:rPr>
      </w:pPr>
      <w:r>
        <w:rPr>
          <w:rFonts w:ascii="Times New Roman" w:hAnsi="Times New Roman" w:cs="Times New Roman"/>
          <w:sz w:val="28"/>
        </w:rPr>
        <w:t>Таким образом, реализация ИС по внедрению ЭЦП в ЭДО компании имеет себестоимость в 16 400 000 рублей.</w:t>
      </w:r>
    </w:p>
    <w:p w:rsidR="003E482C" w:rsidRPr="003E482C" w:rsidRDefault="003E482C" w:rsidP="003E482C">
      <w:pPr>
        <w:spacing w:line="360" w:lineRule="auto"/>
        <w:jc w:val="both"/>
        <w:rPr>
          <w:rFonts w:ascii="Times New Roman" w:hAnsi="Times New Roman" w:cs="Times New Roman"/>
          <w:sz w:val="28"/>
        </w:rPr>
      </w:pPr>
    </w:p>
    <w:p w:rsidR="0002022D" w:rsidRDefault="0002022D" w:rsidP="00C80647">
      <w:pPr>
        <w:spacing w:line="360" w:lineRule="auto"/>
        <w:jc w:val="both"/>
        <w:rPr>
          <w:rFonts w:ascii="Times New Roman" w:hAnsi="Times New Roman" w:cs="Times New Roman"/>
          <w:sz w:val="28"/>
        </w:rPr>
      </w:pPr>
    </w:p>
    <w:p w:rsidR="0002022D" w:rsidRDefault="0002022D" w:rsidP="0002022D">
      <w:pPr>
        <w:rPr>
          <w:rFonts w:ascii="Times New Roman" w:hAnsi="Times New Roman" w:cs="Times New Roman"/>
          <w:sz w:val="28"/>
        </w:rPr>
      </w:pPr>
      <w:r>
        <w:rPr>
          <w:rFonts w:ascii="Times New Roman" w:hAnsi="Times New Roman" w:cs="Times New Roman"/>
          <w:sz w:val="28"/>
        </w:rPr>
        <w:br w:type="page"/>
      </w:r>
    </w:p>
    <w:p w:rsidR="00C222BF" w:rsidRDefault="00C222BF" w:rsidP="0002022D">
      <w:pPr>
        <w:pStyle w:val="1"/>
      </w:pPr>
      <w:bookmarkStart w:id="48" w:name="_Toc135260767"/>
      <w:r>
        <w:lastRenderedPageBreak/>
        <w:t>ЗАКЛЮЧЕНИЕ</w:t>
      </w:r>
      <w:bookmarkEnd w:id="48"/>
    </w:p>
    <w:p w:rsidR="002A6EEF" w:rsidRPr="002A6EEF" w:rsidRDefault="002A6EEF" w:rsidP="002A6EEF">
      <w:pPr>
        <w:pStyle w:val="a4"/>
        <w:spacing w:line="360" w:lineRule="auto"/>
        <w:ind w:firstLine="708"/>
        <w:jc w:val="both"/>
        <w:rPr>
          <w:sz w:val="28"/>
        </w:rPr>
      </w:pPr>
      <w:r w:rsidRPr="002A6EEF">
        <w:rPr>
          <w:sz w:val="28"/>
        </w:rPr>
        <w:t>В рамках данной дипломной работы была выполнена разработка программного модуля наложения электронной цифровой подписи (ЭЦП) на данные формата XML для компании ООО "МПК ПЛЮС". Целью работы было создание надежного и эффективного инструмента для обеспечения целостности и подлинности XML-документов путем применения электронных цифровых подписей.</w:t>
      </w:r>
    </w:p>
    <w:p w:rsidR="002A6EEF" w:rsidRPr="002A6EEF" w:rsidRDefault="002A6EEF" w:rsidP="002A6EEF">
      <w:pPr>
        <w:pStyle w:val="a4"/>
        <w:spacing w:line="360" w:lineRule="auto"/>
        <w:ind w:firstLine="708"/>
        <w:jc w:val="both"/>
        <w:rPr>
          <w:sz w:val="28"/>
        </w:rPr>
      </w:pPr>
      <w:r w:rsidRPr="002A6EEF">
        <w:rPr>
          <w:sz w:val="28"/>
        </w:rPr>
        <w:t xml:space="preserve">В процессе работы были осуществлены следующие шаги: проведен анализ требований к модулю, произведен выбор программных инструментов, разработана архитектура модуля с использованием подхода </w:t>
      </w:r>
      <w:proofErr w:type="spellStart"/>
      <w:r w:rsidRPr="002A6EEF">
        <w:rPr>
          <w:sz w:val="28"/>
        </w:rPr>
        <w:t>Model-View-Controller</w:t>
      </w:r>
      <w:proofErr w:type="spellEnd"/>
      <w:r w:rsidRPr="002A6EEF">
        <w:rPr>
          <w:sz w:val="28"/>
        </w:rPr>
        <w:t xml:space="preserve"> (MVC), реализован пользовательский интерфейс программы, а также проведено тестирование модуля.</w:t>
      </w:r>
    </w:p>
    <w:p w:rsidR="002A6EEF" w:rsidRPr="002A6EEF" w:rsidRDefault="002A6EEF" w:rsidP="002A6EEF">
      <w:pPr>
        <w:pStyle w:val="a4"/>
        <w:spacing w:line="360" w:lineRule="auto"/>
        <w:ind w:firstLine="708"/>
        <w:jc w:val="both"/>
        <w:rPr>
          <w:sz w:val="28"/>
        </w:rPr>
      </w:pPr>
      <w:r w:rsidRPr="002A6EEF">
        <w:rPr>
          <w:sz w:val="28"/>
        </w:rPr>
        <w:t>Полученные результаты показывают, что разработанный программный модуль успешно выполняет поставленные задачи. Он позволяет пользователю накладывать электронные цифровые подписи на XML-документы и проверять их подлинность с использованием криптографических алгоритмов. Модуль обладает удобным и интуитивно понятным пользовательским интерфейсом, что облегчает его использование даже для непрофессиональных пользователей.</w:t>
      </w:r>
    </w:p>
    <w:p w:rsidR="002A6EEF" w:rsidRPr="002A6EEF" w:rsidRDefault="002A6EEF" w:rsidP="002A6EEF">
      <w:pPr>
        <w:pStyle w:val="a4"/>
        <w:spacing w:line="360" w:lineRule="auto"/>
        <w:ind w:firstLine="708"/>
        <w:jc w:val="both"/>
        <w:rPr>
          <w:sz w:val="28"/>
        </w:rPr>
      </w:pPr>
      <w:r w:rsidRPr="002A6EEF">
        <w:rPr>
          <w:sz w:val="28"/>
        </w:rPr>
        <w:t>Тестирование модуля подтвердило его работоспособность и надежность. Юнит-тесты и интеграционные тесты позволили выявить и исправить возможные ошибки и проблемы, а пользовательское тестирование показало положительные отзывы и удовлетворение пользователей функциональностью и производительностью модуля.</w:t>
      </w:r>
    </w:p>
    <w:p w:rsidR="002A6EEF" w:rsidRPr="002A6EEF" w:rsidRDefault="002A6EEF" w:rsidP="002A6EEF">
      <w:pPr>
        <w:pStyle w:val="a4"/>
        <w:spacing w:line="360" w:lineRule="auto"/>
        <w:ind w:firstLine="708"/>
        <w:jc w:val="both"/>
        <w:rPr>
          <w:sz w:val="28"/>
        </w:rPr>
      </w:pPr>
      <w:r w:rsidRPr="002A6EEF">
        <w:rPr>
          <w:sz w:val="28"/>
        </w:rPr>
        <w:t>В заключение, разработанный программный модуль наложения ЭЦП на данные формата XML успешно решает поставленные задачи и предоставляет надежный инструмент для обеспечения целостности и подлинности XML-</w:t>
      </w:r>
      <w:r w:rsidRPr="002A6EEF">
        <w:rPr>
          <w:sz w:val="28"/>
        </w:rPr>
        <w:lastRenderedPageBreak/>
        <w:t>документов. Его преимущества включают простоту использования, высокую производительность и возможность интеграции с существующими системами. Он может быть применен в различных областях, где требуется обеспечение безопасности и подлинности данных в формате XML.</w:t>
      </w:r>
    </w:p>
    <w:p w:rsidR="002A6EEF" w:rsidRPr="002A6EEF" w:rsidRDefault="002A6EEF" w:rsidP="002A6EEF">
      <w:pPr>
        <w:pStyle w:val="a4"/>
        <w:spacing w:line="360" w:lineRule="auto"/>
        <w:ind w:firstLine="708"/>
        <w:jc w:val="both"/>
        <w:rPr>
          <w:sz w:val="28"/>
        </w:rPr>
      </w:pPr>
      <w:r w:rsidRPr="002A6EEF">
        <w:rPr>
          <w:sz w:val="28"/>
        </w:rPr>
        <w:t>В дальнейшем развитии модуля возможно расширение его функциональности, например, добавление поддержки других криптографических алгоритмов или интеграция с облачными сервисами для хранения и обработки подписанных документов.</w:t>
      </w:r>
    </w:p>
    <w:p w:rsidR="002A6EEF" w:rsidRPr="002A6EEF" w:rsidRDefault="002A6EEF" w:rsidP="002A6EEF">
      <w:pPr>
        <w:pStyle w:val="a4"/>
        <w:spacing w:line="360" w:lineRule="auto"/>
        <w:ind w:firstLine="708"/>
        <w:jc w:val="both"/>
        <w:rPr>
          <w:sz w:val="28"/>
        </w:rPr>
      </w:pPr>
      <w:r w:rsidRPr="002A6EEF">
        <w:rPr>
          <w:sz w:val="28"/>
        </w:rPr>
        <w:t>Таким образом, разработанный программный модуль представляет собой значимый вклад в область обеспечения безопасности и подлинности данных в формате XML и может быть полезен для организаций, работающих с данными в этом формате.</w:t>
      </w:r>
    </w:p>
    <w:p w:rsidR="0002022D" w:rsidRPr="002A6EEF" w:rsidRDefault="0002022D" w:rsidP="002A6EEF">
      <w:pPr>
        <w:spacing w:line="360" w:lineRule="auto"/>
        <w:jc w:val="both"/>
        <w:rPr>
          <w:rFonts w:ascii="Times New Roman" w:hAnsi="Times New Roman" w:cs="Times New Roman"/>
          <w:sz w:val="32"/>
        </w:rPr>
      </w:pPr>
    </w:p>
    <w:p w:rsidR="0002022D" w:rsidRDefault="0002022D" w:rsidP="00C80647">
      <w:pPr>
        <w:spacing w:line="360" w:lineRule="auto"/>
        <w:jc w:val="both"/>
        <w:rPr>
          <w:rFonts w:ascii="Times New Roman" w:hAnsi="Times New Roman" w:cs="Times New Roman"/>
          <w:sz w:val="28"/>
        </w:rPr>
      </w:pPr>
    </w:p>
    <w:p w:rsidR="0002022D" w:rsidRDefault="0002022D" w:rsidP="0002022D">
      <w:pPr>
        <w:rPr>
          <w:rFonts w:ascii="Times New Roman" w:hAnsi="Times New Roman" w:cs="Times New Roman"/>
          <w:sz w:val="28"/>
        </w:rPr>
      </w:pPr>
      <w:r>
        <w:rPr>
          <w:rFonts w:ascii="Times New Roman" w:hAnsi="Times New Roman" w:cs="Times New Roman"/>
          <w:sz w:val="28"/>
        </w:rPr>
        <w:br w:type="page"/>
      </w:r>
    </w:p>
    <w:p w:rsidR="00C222BF" w:rsidRDefault="00C222BF" w:rsidP="0002022D">
      <w:pPr>
        <w:pStyle w:val="1"/>
      </w:pPr>
      <w:bookmarkStart w:id="49" w:name="_Toc135260768"/>
      <w:r>
        <w:lastRenderedPageBreak/>
        <w:t>СПИСОК ИСПОЛЬЗУЕМОЙ ЛИТЕРАТУРЫ</w:t>
      </w:r>
      <w:bookmarkEnd w:id="49"/>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Комаров А.В. Электронная подпись и электронные документы. Москва: Издательство "БХВ-Петербург", 2018.</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Иванов В.С. Криптографические протоколы и системы. Москва: Издательский дом "Лань", 2016.</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Петров Н.А. Защита информации: теория и практика. Москва: Издательство "Форум", 2017.</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Смирнов В.В. Электронный документооборот. Москва: Издательство "Проспект", 2019.</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Романова Е.И. Криптографические алгоритмы и протоколы. Москва: Издательство "БИНОМ. Лаборатория знаний", 2015.</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Глухов В.В. Информационная безопасность. Москва: Издательство "</w:t>
      </w:r>
      <w:proofErr w:type="spellStart"/>
      <w:r w:rsidRPr="00F20A08">
        <w:rPr>
          <w:rFonts w:ascii="Times New Roman" w:eastAsia="Times New Roman" w:hAnsi="Times New Roman" w:cs="Times New Roman"/>
          <w:sz w:val="28"/>
          <w:szCs w:val="24"/>
          <w:lang w:eastAsia="ru-RU"/>
        </w:rPr>
        <w:t>КноРус</w:t>
      </w:r>
      <w:proofErr w:type="spellEnd"/>
      <w:r w:rsidRPr="00F20A08">
        <w:rPr>
          <w:rFonts w:ascii="Times New Roman" w:eastAsia="Times New Roman" w:hAnsi="Times New Roman" w:cs="Times New Roman"/>
          <w:sz w:val="28"/>
          <w:szCs w:val="24"/>
          <w:lang w:eastAsia="ru-RU"/>
        </w:rPr>
        <w:t>", 2018.</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Михайлов А.И. Электронная подпись и шифрование в информационных системах. Москва: Издательство "Горячая линия-Телеком", 2017.</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Никитин Д.В. Криптография. Москва: Издательство "Финансы и статистика", 2016.</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Кузнецов А.В. Информационная безопасность организации. Москва: Издательство "БХВ-Петербург", 2019.</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Жуков В.Л. Электронная подпись: практическое руководство. Москва: Издательство "Диалектика", 2017.</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Соколов А.В. Криптография и защита информации. Москва: Издательство "</w:t>
      </w:r>
      <w:proofErr w:type="spellStart"/>
      <w:r w:rsidRPr="00F20A08">
        <w:rPr>
          <w:rFonts w:ascii="Times New Roman" w:eastAsia="Times New Roman" w:hAnsi="Times New Roman" w:cs="Times New Roman"/>
          <w:sz w:val="28"/>
          <w:szCs w:val="24"/>
          <w:lang w:eastAsia="ru-RU"/>
        </w:rPr>
        <w:t>Кудиц</w:t>
      </w:r>
      <w:proofErr w:type="spellEnd"/>
      <w:r w:rsidRPr="00F20A08">
        <w:rPr>
          <w:rFonts w:ascii="Times New Roman" w:eastAsia="Times New Roman" w:hAnsi="Times New Roman" w:cs="Times New Roman"/>
          <w:sz w:val="28"/>
          <w:szCs w:val="24"/>
          <w:lang w:eastAsia="ru-RU"/>
        </w:rPr>
        <w:t>-образ", 2016.</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Толкачев С.Н. Информационная безопасность. Москва: Издательство "</w:t>
      </w:r>
      <w:proofErr w:type="spellStart"/>
      <w:r w:rsidRPr="00F20A08">
        <w:rPr>
          <w:rFonts w:ascii="Times New Roman" w:eastAsia="Times New Roman" w:hAnsi="Times New Roman" w:cs="Times New Roman"/>
          <w:sz w:val="28"/>
          <w:szCs w:val="24"/>
          <w:lang w:eastAsia="ru-RU"/>
        </w:rPr>
        <w:t>КноРус</w:t>
      </w:r>
      <w:proofErr w:type="spellEnd"/>
      <w:r w:rsidRPr="00F20A08">
        <w:rPr>
          <w:rFonts w:ascii="Times New Roman" w:eastAsia="Times New Roman" w:hAnsi="Times New Roman" w:cs="Times New Roman"/>
          <w:sz w:val="28"/>
          <w:szCs w:val="24"/>
          <w:lang w:eastAsia="ru-RU"/>
        </w:rPr>
        <w:t>", 2018.</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proofErr w:type="spellStart"/>
      <w:r w:rsidRPr="00F20A08">
        <w:rPr>
          <w:rFonts w:ascii="Times New Roman" w:eastAsia="Times New Roman" w:hAnsi="Times New Roman" w:cs="Times New Roman"/>
          <w:sz w:val="28"/>
          <w:szCs w:val="24"/>
          <w:lang w:eastAsia="ru-RU"/>
        </w:rPr>
        <w:t>Черемин</w:t>
      </w:r>
      <w:proofErr w:type="spellEnd"/>
      <w:r w:rsidRPr="00F20A08">
        <w:rPr>
          <w:rFonts w:ascii="Times New Roman" w:eastAsia="Times New Roman" w:hAnsi="Times New Roman" w:cs="Times New Roman"/>
          <w:sz w:val="28"/>
          <w:szCs w:val="24"/>
          <w:lang w:eastAsia="ru-RU"/>
        </w:rPr>
        <w:t xml:space="preserve"> Д.В. XML и смежные технологии. Москва: Издательство "Питер", 2019.</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Гуляев А.И. Программирование на языке XML. Москва: Издательство "БХВ-Петербург", 2017.</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lastRenderedPageBreak/>
        <w:t>Исаченко А.А. XML: основы и примеры. Москва: Издательство "ДМК Пресс", 2018.</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Семенов В.В. Введение в XML. Москва: Издательство "Диалектика", 2016.</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Карпов В.В. XML. Москва: Издательство "Финансы и статистика", 2015.</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proofErr w:type="spellStart"/>
      <w:r w:rsidRPr="00F20A08">
        <w:rPr>
          <w:rFonts w:ascii="Times New Roman" w:eastAsia="Times New Roman" w:hAnsi="Times New Roman" w:cs="Times New Roman"/>
          <w:sz w:val="28"/>
          <w:szCs w:val="24"/>
          <w:lang w:eastAsia="ru-RU"/>
        </w:rPr>
        <w:t>Шейдт</w:t>
      </w:r>
      <w:proofErr w:type="spellEnd"/>
      <w:r w:rsidRPr="00F20A08">
        <w:rPr>
          <w:rFonts w:ascii="Times New Roman" w:eastAsia="Times New Roman" w:hAnsi="Times New Roman" w:cs="Times New Roman"/>
          <w:sz w:val="28"/>
          <w:szCs w:val="24"/>
          <w:lang w:eastAsia="ru-RU"/>
        </w:rPr>
        <w:t xml:space="preserve"> В. XML: структура и разметка документов. Москва: Издательство "</w:t>
      </w:r>
      <w:proofErr w:type="spellStart"/>
      <w:r w:rsidRPr="00F20A08">
        <w:rPr>
          <w:rFonts w:ascii="Times New Roman" w:eastAsia="Times New Roman" w:hAnsi="Times New Roman" w:cs="Times New Roman"/>
          <w:sz w:val="28"/>
          <w:szCs w:val="24"/>
          <w:lang w:eastAsia="ru-RU"/>
        </w:rPr>
        <w:t>КноРус</w:t>
      </w:r>
      <w:proofErr w:type="spellEnd"/>
      <w:r w:rsidRPr="00F20A08">
        <w:rPr>
          <w:rFonts w:ascii="Times New Roman" w:eastAsia="Times New Roman" w:hAnsi="Times New Roman" w:cs="Times New Roman"/>
          <w:sz w:val="28"/>
          <w:szCs w:val="24"/>
          <w:lang w:eastAsia="ru-RU"/>
        </w:rPr>
        <w:t>", 2017.</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Петрова Е.С. Разработка приложений с использованием XML. Москва: Издательство "БИНОМ. Лаборатория знаний", 2016.</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Смирнов А.И. Программирование в среде XML. Москва: Издательство "Проспект", 2019.</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proofErr w:type="spellStart"/>
      <w:r w:rsidRPr="00F20A08">
        <w:rPr>
          <w:rFonts w:ascii="Times New Roman" w:eastAsia="Times New Roman" w:hAnsi="Times New Roman" w:cs="Times New Roman"/>
          <w:sz w:val="28"/>
          <w:szCs w:val="24"/>
          <w:lang w:eastAsia="ru-RU"/>
        </w:rPr>
        <w:t>Троелсен</w:t>
      </w:r>
      <w:proofErr w:type="spellEnd"/>
      <w:r w:rsidRPr="00F20A08">
        <w:rPr>
          <w:rFonts w:ascii="Times New Roman" w:eastAsia="Times New Roman" w:hAnsi="Times New Roman" w:cs="Times New Roman"/>
          <w:sz w:val="28"/>
          <w:szCs w:val="24"/>
          <w:lang w:eastAsia="ru-RU"/>
        </w:rPr>
        <w:t xml:space="preserve"> Э., </w:t>
      </w:r>
      <w:proofErr w:type="spellStart"/>
      <w:r w:rsidRPr="00F20A08">
        <w:rPr>
          <w:rFonts w:ascii="Times New Roman" w:eastAsia="Times New Roman" w:hAnsi="Times New Roman" w:cs="Times New Roman"/>
          <w:sz w:val="28"/>
          <w:szCs w:val="24"/>
          <w:lang w:eastAsia="ru-RU"/>
        </w:rPr>
        <w:t>Джепиксон</w:t>
      </w:r>
      <w:proofErr w:type="spellEnd"/>
      <w:r w:rsidRPr="00F20A08">
        <w:rPr>
          <w:rFonts w:ascii="Times New Roman" w:eastAsia="Times New Roman" w:hAnsi="Times New Roman" w:cs="Times New Roman"/>
          <w:sz w:val="28"/>
          <w:szCs w:val="24"/>
          <w:lang w:eastAsia="ru-RU"/>
        </w:rPr>
        <w:t xml:space="preserve"> Д. Язык программирования C#. Москва: Издательство "Вильямс", 2019.</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proofErr w:type="spellStart"/>
      <w:r w:rsidRPr="00F20A08">
        <w:rPr>
          <w:rFonts w:ascii="Times New Roman" w:eastAsia="Times New Roman" w:hAnsi="Times New Roman" w:cs="Times New Roman"/>
          <w:sz w:val="28"/>
          <w:szCs w:val="24"/>
          <w:lang w:eastAsia="ru-RU"/>
        </w:rPr>
        <w:t>Шилдт</w:t>
      </w:r>
      <w:proofErr w:type="spellEnd"/>
      <w:r w:rsidRPr="00F20A08">
        <w:rPr>
          <w:rFonts w:ascii="Times New Roman" w:eastAsia="Times New Roman" w:hAnsi="Times New Roman" w:cs="Times New Roman"/>
          <w:sz w:val="28"/>
          <w:szCs w:val="24"/>
          <w:lang w:eastAsia="ru-RU"/>
        </w:rPr>
        <w:t xml:space="preserve"> Г. C# 8.0. Полное руководство. Москва: Издательство "ДМК Пресс", 2020.</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proofErr w:type="spellStart"/>
      <w:r w:rsidRPr="00F20A08">
        <w:rPr>
          <w:rFonts w:ascii="Times New Roman" w:eastAsia="Times New Roman" w:hAnsi="Times New Roman" w:cs="Times New Roman"/>
          <w:sz w:val="28"/>
          <w:szCs w:val="24"/>
          <w:lang w:eastAsia="ru-RU"/>
        </w:rPr>
        <w:t>Албахари</w:t>
      </w:r>
      <w:proofErr w:type="spellEnd"/>
      <w:r w:rsidRPr="00F20A08">
        <w:rPr>
          <w:rFonts w:ascii="Times New Roman" w:eastAsia="Times New Roman" w:hAnsi="Times New Roman" w:cs="Times New Roman"/>
          <w:sz w:val="28"/>
          <w:szCs w:val="24"/>
          <w:lang w:eastAsia="ru-RU"/>
        </w:rPr>
        <w:t xml:space="preserve"> Д., </w:t>
      </w:r>
      <w:proofErr w:type="spellStart"/>
      <w:r w:rsidRPr="00F20A08">
        <w:rPr>
          <w:rFonts w:ascii="Times New Roman" w:eastAsia="Times New Roman" w:hAnsi="Times New Roman" w:cs="Times New Roman"/>
          <w:sz w:val="28"/>
          <w:szCs w:val="24"/>
          <w:lang w:eastAsia="ru-RU"/>
        </w:rPr>
        <w:t>Албахари</w:t>
      </w:r>
      <w:proofErr w:type="spellEnd"/>
      <w:r w:rsidRPr="00F20A08">
        <w:rPr>
          <w:rFonts w:ascii="Times New Roman" w:eastAsia="Times New Roman" w:hAnsi="Times New Roman" w:cs="Times New Roman"/>
          <w:sz w:val="28"/>
          <w:szCs w:val="24"/>
          <w:lang w:eastAsia="ru-RU"/>
        </w:rPr>
        <w:t xml:space="preserve"> Б. C# 7.0 с примерами и задачами. Москва: Издательство "Диалектика", 2018.</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Сусликов А.А. Программирование на C#. Москва: Издательство "БХВ-Петербург", 2020.</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Козлов М.В. Разработка программных модулей ЭЦП в среде .NET. Москва: Издательство "БИНОМ. Лаборатория знаний", 2016.</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Гусаров И.А. Использование ЭЦП для обеспечения целостности данных в формате XML. Москва: Издательство "Финансы и статистика", 2017.</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Лебедев П.С. Применение ЭЦП при обработке XML-документов в C#. Москва: Издательство "</w:t>
      </w:r>
      <w:proofErr w:type="spellStart"/>
      <w:r w:rsidRPr="00F20A08">
        <w:rPr>
          <w:rFonts w:ascii="Times New Roman" w:eastAsia="Times New Roman" w:hAnsi="Times New Roman" w:cs="Times New Roman"/>
          <w:sz w:val="28"/>
          <w:szCs w:val="24"/>
          <w:lang w:eastAsia="ru-RU"/>
        </w:rPr>
        <w:t>КноРус</w:t>
      </w:r>
      <w:proofErr w:type="spellEnd"/>
      <w:r w:rsidRPr="00F20A08">
        <w:rPr>
          <w:rFonts w:ascii="Times New Roman" w:eastAsia="Times New Roman" w:hAnsi="Times New Roman" w:cs="Times New Roman"/>
          <w:sz w:val="28"/>
          <w:szCs w:val="24"/>
          <w:lang w:eastAsia="ru-RU"/>
        </w:rPr>
        <w:t>", 2018.</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Карпенко В.А. Защита данных с использованием ЭЦП в формате XML с применением C#. Москва: Издательство "Питер", 2019.</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Соколов А.А. ЭЦП и безопасность XML-документов в C#. Москва: Издательство "Диалектика", 2016.</w:t>
      </w:r>
    </w:p>
    <w:p w:rsidR="00F20A08"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lastRenderedPageBreak/>
        <w:t>Иванов Д.Н. Разработка программного модуля наложения ЭЦП на XML-документы в среде C#. Москва: Издательство "БХВ-Петербург", 2017.</w:t>
      </w:r>
    </w:p>
    <w:p w:rsidR="0002022D" w:rsidRPr="00F20A08" w:rsidRDefault="00F20A08" w:rsidP="006D4DF7">
      <w:pPr>
        <w:numPr>
          <w:ilvl w:val="0"/>
          <w:numId w:val="60"/>
        </w:numPr>
        <w:tabs>
          <w:tab w:val="clear" w:pos="720"/>
          <w:tab w:val="num" w:pos="1276"/>
        </w:tabs>
        <w:spacing w:before="100" w:beforeAutospacing="1" w:after="100" w:afterAutospacing="1" w:line="360" w:lineRule="auto"/>
        <w:ind w:left="426" w:hanging="426"/>
        <w:jc w:val="both"/>
        <w:rPr>
          <w:rFonts w:ascii="Times New Roman" w:eastAsia="Times New Roman" w:hAnsi="Times New Roman" w:cs="Times New Roman"/>
          <w:sz w:val="28"/>
          <w:szCs w:val="24"/>
          <w:lang w:eastAsia="ru-RU"/>
        </w:rPr>
      </w:pPr>
      <w:r w:rsidRPr="00F20A08">
        <w:rPr>
          <w:rFonts w:ascii="Times New Roman" w:eastAsia="Times New Roman" w:hAnsi="Times New Roman" w:cs="Times New Roman"/>
          <w:sz w:val="28"/>
          <w:szCs w:val="24"/>
          <w:lang w:eastAsia="ru-RU"/>
        </w:rPr>
        <w:t>Петров Н.А. Интеграция ЭЦП в XML-документы на платформе .NET с использованием C#. Москва: Издательство "Проспект", 2018.</w:t>
      </w:r>
    </w:p>
    <w:p w:rsidR="0002022D" w:rsidRDefault="0002022D" w:rsidP="0002022D">
      <w:pPr>
        <w:rPr>
          <w:rFonts w:ascii="Times New Roman" w:hAnsi="Times New Roman" w:cs="Times New Roman"/>
          <w:sz w:val="28"/>
        </w:rPr>
      </w:pPr>
      <w:r>
        <w:rPr>
          <w:rFonts w:ascii="Times New Roman" w:hAnsi="Times New Roman" w:cs="Times New Roman"/>
          <w:sz w:val="28"/>
        </w:rPr>
        <w:br w:type="page"/>
      </w:r>
    </w:p>
    <w:p w:rsidR="00C222BF" w:rsidRDefault="00C222BF" w:rsidP="0002022D">
      <w:pPr>
        <w:pStyle w:val="1"/>
      </w:pPr>
      <w:bookmarkStart w:id="50" w:name="_Toc135260769"/>
      <w:r>
        <w:lastRenderedPageBreak/>
        <w:t>ПРИЛОЖЕНИЯ</w:t>
      </w:r>
      <w:bookmarkEnd w:id="50"/>
    </w:p>
    <w:p w:rsidR="0002022D" w:rsidRPr="00F20A08" w:rsidRDefault="00F20A08" w:rsidP="00F20A08">
      <w:pPr>
        <w:pStyle w:val="2"/>
        <w:spacing w:after="240" w:line="360" w:lineRule="auto"/>
        <w:rPr>
          <w:rFonts w:ascii="Times New Roman" w:hAnsi="Times New Roman" w:cs="Times New Roman"/>
          <w:b/>
          <w:color w:val="auto"/>
          <w:sz w:val="28"/>
        </w:rPr>
      </w:pPr>
      <w:bookmarkStart w:id="51" w:name="_Toc135260770"/>
      <w:r w:rsidRPr="00F20A08">
        <w:rPr>
          <w:rFonts w:ascii="Times New Roman" w:hAnsi="Times New Roman" w:cs="Times New Roman"/>
          <w:b/>
          <w:color w:val="auto"/>
          <w:sz w:val="28"/>
        </w:rPr>
        <w:t>Приложение А. Листинг кода программы</w:t>
      </w:r>
      <w:bookmarkEnd w:id="51"/>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FF"/>
          <w:sz w:val="19"/>
          <w:szCs w:val="19"/>
          <w:lang w:val="en-US"/>
        </w:rPr>
        <w:t>using</w:t>
      </w:r>
      <w:r w:rsidRPr="00F20A08">
        <w:rPr>
          <w:rFonts w:ascii="Consolas" w:hAnsi="Consolas" w:cs="Consolas"/>
          <w:color w:val="000000"/>
          <w:sz w:val="19"/>
          <w:szCs w:val="19"/>
          <w:lang w:val="en-US"/>
        </w:rPr>
        <w:t xml:space="preserve"> System;</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roofErr w:type="gramStart"/>
      <w:r w:rsidRPr="00F20A08">
        <w:rPr>
          <w:rFonts w:ascii="Consolas" w:hAnsi="Consolas" w:cs="Consolas"/>
          <w:color w:val="0000FF"/>
          <w:sz w:val="19"/>
          <w:szCs w:val="19"/>
          <w:lang w:val="en-US"/>
        </w:rPr>
        <w:t>using</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System.Collections.Generic</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FF"/>
          <w:sz w:val="19"/>
          <w:szCs w:val="19"/>
          <w:lang w:val="en-US"/>
        </w:rPr>
        <w:t>using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System.ComponentModel</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FF"/>
          <w:sz w:val="19"/>
          <w:szCs w:val="19"/>
          <w:lang w:val="en-US"/>
        </w:rPr>
        <w:t>using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System.Data</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FF"/>
          <w:sz w:val="19"/>
          <w:szCs w:val="19"/>
          <w:lang w:val="en-US"/>
        </w:rPr>
        <w:t>using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System.Drawing</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FF"/>
          <w:sz w:val="19"/>
          <w:szCs w:val="19"/>
          <w:lang w:val="en-US"/>
        </w:rPr>
        <w:t>using</w:t>
      </w:r>
      <w:r w:rsidRPr="00F20A08">
        <w:rPr>
          <w:rFonts w:ascii="Consolas" w:hAnsi="Consolas" w:cs="Consolas"/>
          <w:color w:val="000000"/>
          <w:sz w:val="19"/>
          <w:szCs w:val="19"/>
          <w:lang w:val="en-US"/>
        </w:rPr>
        <w:t xml:space="preserve"> System.IO;</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FF"/>
          <w:sz w:val="19"/>
          <w:szCs w:val="19"/>
          <w:lang w:val="en-US"/>
        </w:rPr>
        <w:t>using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System.Linq</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roofErr w:type="gramStart"/>
      <w:r w:rsidRPr="00F20A08">
        <w:rPr>
          <w:rFonts w:ascii="Consolas" w:hAnsi="Consolas" w:cs="Consolas"/>
          <w:color w:val="0000FF"/>
          <w:sz w:val="19"/>
          <w:szCs w:val="19"/>
          <w:lang w:val="en-US"/>
        </w:rPr>
        <w:t>using</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System.Security.Cryptography</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roofErr w:type="gramStart"/>
      <w:r w:rsidRPr="00F20A08">
        <w:rPr>
          <w:rFonts w:ascii="Consolas" w:hAnsi="Consolas" w:cs="Consolas"/>
          <w:color w:val="0000FF"/>
          <w:sz w:val="19"/>
          <w:szCs w:val="19"/>
          <w:lang w:val="en-US"/>
        </w:rPr>
        <w:t>using</w:t>
      </w:r>
      <w:proofErr w:type="gramEnd"/>
      <w:r w:rsidRPr="00F20A08">
        <w:rPr>
          <w:rFonts w:ascii="Consolas" w:hAnsi="Consolas" w:cs="Consolas"/>
          <w:color w:val="000000"/>
          <w:sz w:val="19"/>
          <w:szCs w:val="19"/>
          <w:lang w:val="en-US"/>
        </w:rPr>
        <w:t xml:space="preserve"> System.Security.Cryptography.X509Certificates;</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FF"/>
          <w:sz w:val="19"/>
          <w:szCs w:val="19"/>
          <w:lang w:val="en-US"/>
        </w:rPr>
        <w:t>using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System.Text</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roofErr w:type="gramStart"/>
      <w:r w:rsidRPr="00F20A08">
        <w:rPr>
          <w:rFonts w:ascii="Consolas" w:hAnsi="Consolas" w:cs="Consolas"/>
          <w:color w:val="0000FF"/>
          <w:sz w:val="19"/>
          <w:szCs w:val="19"/>
          <w:lang w:val="en-US"/>
        </w:rPr>
        <w:t>using</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System.Text.RegularExpressions</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roofErr w:type="gramStart"/>
      <w:r w:rsidRPr="00F20A08">
        <w:rPr>
          <w:rFonts w:ascii="Consolas" w:hAnsi="Consolas" w:cs="Consolas"/>
          <w:color w:val="0000FF"/>
          <w:sz w:val="19"/>
          <w:szCs w:val="19"/>
          <w:lang w:val="en-US"/>
        </w:rPr>
        <w:t>using</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System.Threading.Tasks</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roofErr w:type="gramStart"/>
      <w:r w:rsidRPr="00F20A08">
        <w:rPr>
          <w:rFonts w:ascii="Consolas" w:hAnsi="Consolas" w:cs="Consolas"/>
          <w:color w:val="0000FF"/>
          <w:sz w:val="19"/>
          <w:szCs w:val="19"/>
          <w:lang w:val="en-US"/>
        </w:rPr>
        <w:t>using</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System.Windows.Forms</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FF"/>
          <w:sz w:val="19"/>
          <w:szCs w:val="19"/>
          <w:lang w:val="en-US"/>
        </w:rPr>
        <w:t>using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System.Xml</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FF"/>
          <w:sz w:val="19"/>
          <w:szCs w:val="19"/>
          <w:lang w:val="en-US"/>
        </w:rPr>
        <w:t>namespace</w:t>
      </w:r>
      <w:r w:rsidRPr="00F20A08">
        <w:rPr>
          <w:rFonts w:ascii="Consolas" w:hAnsi="Consolas" w:cs="Consolas"/>
          <w:color w:val="000000"/>
          <w:sz w:val="19"/>
          <w:szCs w:val="19"/>
          <w:lang w:val="en-US"/>
        </w:rPr>
        <w:t xml:space="preserve"> EDV</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public</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partial</w:t>
      </w: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class</w:t>
      </w:r>
      <w:r w:rsidRPr="00F20A08">
        <w:rPr>
          <w:rFonts w:ascii="Consolas" w:hAnsi="Consolas" w:cs="Consolas"/>
          <w:color w:val="000000"/>
          <w:sz w:val="19"/>
          <w:szCs w:val="19"/>
          <w:lang w:val="en-US"/>
        </w:rPr>
        <w:t xml:space="preserve"> </w:t>
      </w:r>
      <w:r w:rsidRPr="00F20A08">
        <w:rPr>
          <w:rFonts w:ascii="Consolas" w:hAnsi="Consolas" w:cs="Consolas"/>
          <w:color w:val="2B91AF"/>
          <w:sz w:val="19"/>
          <w:szCs w:val="19"/>
          <w:lang w:val="en-US"/>
        </w:rPr>
        <w:t>Form1</w:t>
      </w:r>
      <w:r w:rsidRPr="00F20A08">
        <w:rPr>
          <w:rFonts w:ascii="Consolas" w:hAnsi="Consolas" w:cs="Consolas"/>
          <w:color w:val="000000"/>
          <w:sz w:val="19"/>
          <w:szCs w:val="19"/>
          <w:lang w:val="en-US"/>
        </w:rPr>
        <w:t xml:space="preserve"> : Form</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string</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imagePath</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AppDomain.CurrentDomain.BaseDirectory</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public</w:t>
      </w:r>
      <w:r w:rsidRPr="00F20A08">
        <w:rPr>
          <w:rFonts w:ascii="Consolas" w:hAnsi="Consolas" w:cs="Consolas"/>
          <w:color w:val="000000"/>
          <w:sz w:val="19"/>
          <w:szCs w:val="19"/>
          <w:lang w:val="en-US"/>
        </w:rPr>
        <w:t xml:space="preserve"> </w:t>
      </w:r>
      <w:r w:rsidRPr="00F20A08">
        <w:rPr>
          <w:rFonts w:ascii="Consolas" w:hAnsi="Consolas" w:cs="Consolas"/>
          <w:color w:val="2B91AF"/>
          <w:sz w:val="19"/>
          <w:szCs w:val="19"/>
          <w:lang w:val="en-US"/>
        </w:rPr>
        <w:t>Form1</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InitializeComponent</w:t>
      </w:r>
      <w:proofErr w:type="spellEnd"/>
      <w:r w:rsidRPr="00F20A08">
        <w:rPr>
          <w:rFonts w:ascii="Consolas" w:hAnsi="Consolas" w:cs="Consolas"/>
          <w:color w:val="000000"/>
          <w:sz w:val="19"/>
          <w:szCs w:val="19"/>
          <w:lang w:val="en-US"/>
        </w:rPr>
        <w:t>(</w:t>
      </w:r>
      <w:proofErr w:type="gram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txtCertMail.Enabled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txtCertName.Enabled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txtCertNC.Enabled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txtCertNU.Enabled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txtCertNum.Enabled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btnCertPathOut.Enabled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txtPathXMLin.ReadOnly</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txtPathXMLout.ReadOnly</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txtPathCERTout.ReadOnly</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txtPathCERTin.ReadOnly</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picValid.SizeMode</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PictureBoxSizeMode.StretchImage</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Image </w:t>
      </w:r>
      <w:proofErr w:type="spellStart"/>
      <w:r w:rsidRPr="00F20A08">
        <w:rPr>
          <w:rFonts w:ascii="Consolas" w:hAnsi="Consolas" w:cs="Consolas"/>
          <w:color w:val="000000"/>
          <w:sz w:val="19"/>
          <w:szCs w:val="19"/>
          <w:lang w:val="en-US"/>
        </w:rPr>
        <w:t>imag</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Image.FromFile</w:t>
      </w:r>
      <w:proofErr w:type="spellEnd"/>
      <w:r w:rsidRPr="00F20A08">
        <w:rPr>
          <w:rFonts w:ascii="Consolas" w:hAnsi="Consolas" w:cs="Consolas"/>
          <w:color w:val="000000"/>
          <w:sz w:val="19"/>
          <w:szCs w:val="19"/>
          <w:lang w:val="en-US"/>
        </w:rPr>
        <w:t>(</w:t>
      </w:r>
      <w:proofErr w:type="spellStart"/>
      <w:r w:rsidRPr="00F20A08">
        <w:rPr>
          <w:rFonts w:ascii="Consolas" w:hAnsi="Consolas" w:cs="Consolas"/>
          <w:color w:val="000000"/>
          <w:sz w:val="19"/>
          <w:szCs w:val="19"/>
          <w:lang w:val="en-US"/>
        </w:rPr>
        <w:t>imagePath</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"\\unk.png"</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picValid.Image</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imag</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txtStatus.Text</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Pr>
          <w:rFonts w:ascii="Consolas" w:hAnsi="Consolas" w:cs="Consolas"/>
          <w:color w:val="A31515"/>
          <w:sz w:val="19"/>
          <w:szCs w:val="19"/>
        </w:rPr>
        <w:t>Статус</w:t>
      </w:r>
      <w:r w:rsidRPr="00F20A08">
        <w:rPr>
          <w:rFonts w:ascii="Consolas" w:hAnsi="Consolas" w:cs="Consolas"/>
          <w:color w:val="A31515"/>
          <w:sz w:val="19"/>
          <w:szCs w:val="19"/>
          <w:lang w:val="en-US"/>
        </w:rPr>
        <w:t xml:space="preserve"> </w:t>
      </w:r>
      <w:r>
        <w:rPr>
          <w:rFonts w:ascii="Consolas" w:hAnsi="Consolas" w:cs="Consolas"/>
          <w:color w:val="A31515"/>
          <w:sz w:val="19"/>
          <w:szCs w:val="19"/>
        </w:rPr>
        <w:t>подлинности</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txtPathCERTout.Enabled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button1.Enabled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string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inFilePath</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outFilePath</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inSertPath</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outSertPath</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private</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void</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BtnFileIn_Click</w:t>
      </w:r>
      <w:proofErr w:type="spellEnd"/>
      <w:r w:rsidRPr="00F20A08">
        <w:rPr>
          <w:rFonts w:ascii="Consolas" w:hAnsi="Consolas" w:cs="Consolas"/>
          <w:color w:val="000000"/>
          <w:sz w:val="19"/>
          <w:szCs w:val="19"/>
          <w:lang w:val="en-US"/>
        </w:rPr>
        <w:t>(</w:t>
      </w:r>
      <w:r w:rsidRPr="00F20A08">
        <w:rPr>
          <w:rFonts w:ascii="Consolas" w:hAnsi="Consolas" w:cs="Consolas"/>
          <w:color w:val="0000FF"/>
          <w:sz w:val="19"/>
          <w:szCs w:val="19"/>
          <w:lang w:val="en-US"/>
        </w:rPr>
        <w:t>object</w:t>
      </w:r>
      <w:r w:rsidRPr="00F20A08">
        <w:rPr>
          <w:rFonts w:ascii="Consolas" w:hAnsi="Consolas" w:cs="Consolas"/>
          <w:color w:val="000000"/>
          <w:sz w:val="19"/>
          <w:szCs w:val="19"/>
          <w:lang w:val="en-US"/>
        </w:rPr>
        <w:t xml:space="preserve"> sender, </w:t>
      </w:r>
      <w:proofErr w:type="spellStart"/>
      <w:r w:rsidRPr="00F20A08">
        <w:rPr>
          <w:rFonts w:ascii="Consolas" w:hAnsi="Consolas" w:cs="Consolas"/>
          <w:color w:val="000000"/>
          <w:sz w:val="19"/>
          <w:szCs w:val="19"/>
          <w:lang w:val="en-US"/>
        </w:rPr>
        <w:t>EventArgs</w:t>
      </w:r>
      <w:proofErr w:type="spellEnd"/>
      <w:r w:rsidRPr="00F20A08">
        <w:rPr>
          <w:rFonts w:ascii="Consolas" w:hAnsi="Consolas" w:cs="Consolas"/>
          <w:color w:val="000000"/>
          <w:sz w:val="19"/>
          <w:szCs w:val="19"/>
          <w:lang w:val="en-US"/>
        </w:rPr>
        <w:t xml:space="preserve"> 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OpenFileDialog</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openFileDialog</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OpenFileDialog</w:t>
      </w:r>
      <w:proofErr w:type="spellEnd"/>
      <w:r w:rsidRPr="00F20A08">
        <w:rPr>
          <w:rFonts w:ascii="Consolas" w:hAnsi="Consolas" w:cs="Consolas"/>
          <w:color w:val="000000"/>
          <w:sz w:val="19"/>
          <w:szCs w:val="19"/>
          <w:lang w:val="en-US"/>
        </w:rPr>
        <w:t>(</w:t>
      </w:r>
      <w:proofErr w:type="gram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openFileDialog.Title</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Pr>
          <w:rFonts w:ascii="Consolas" w:hAnsi="Consolas" w:cs="Consolas"/>
          <w:color w:val="A31515"/>
          <w:sz w:val="19"/>
          <w:szCs w:val="19"/>
        </w:rPr>
        <w:t>Выберите</w:t>
      </w:r>
      <w:r w:rsidRPr="00F20A08">
        <w:rPr>
          <w:rFonts w:ascii="Consolas" w:hAnsi="Consolas" w:cs="Consolas"/>
          <w:color w:val="A31515"/>
          <w:sz w:val="19"/>
          <w:szCs w:val="19"/>
          <w:lang w:val="en-US"/>
        </w:rPr>
        <w:t xml:space="preserve"> </w:t>
      </w:r>
      <w:r>
        <w:rPr>
          <w:rFonts w:ascii="Consolas" w:hAnsi="Consolas" w:cs="Consolas"/>
          <w:color w:val="A31515"/>
          <w:sz w:val="19"/>
          <w:szCs w:val="19"/>
        </w:rPr>
        <w:t>исходный</w:t>
      </w:r>
      <w:r w:rsidRPr="00F20A08">
        <w:rPr>
          <w:rFonts w:ascii="Consolas" w:hAnsi="Consolas" w:cs="Consolas"/>
          <w:color w:val="A31515"/>
          <w:sz w:val="19"/>
          <w:szCs w:val="19"/>
          <w:lang w:val="en-US"/>
        </w:rPr>
        <w:t xml:space="preserve"> </w:t>
      </w:r>
      <w:r>
        <w:rPr>
          <w:rFonts w:ascii="Consolas" w:hAnsi="Consolas" w:cs="Consolas"/>
          <w:color w:val="A31515"/>
          <w:sz w:val="19"/>
          <w:szCs w:val="19"/>
        </w:rPr>
        <w:t>файл</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openFileDialog.Filter</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Pr>
          <w:rFonts w:ascii="Consolas" w:hAnsi="Consolas" w:cs="Consolas"/>
          <w:color w:val="A31515"/>
          <w:sz w:val="19"/>
          <w:szCs w:val="19"/>
        </w:rPr>
        <w:t>Файлы</w:t>
      </w:r>
      <w:r w:rsidRPr="00F20A08">
        <w:rPr>
          <w:rFonts w:ascii="Consolas" w:hAnsi="Consolas" w:cs="Consolas"/>
          <w:color w:val="A31515"/>
          <w:sz w:val="19"/>
          <w:szCs w:val="19"/>
          <w:lang w:val="en-US"/>
        </w:rPr>
        <w:t xml:space="preserve"> XML (*.xml)|*.xml"</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if</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openFileDialog.ShowDialog</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DialogResult.OK</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inFilePath</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openFileDialog.FileName</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txtPathXMLin.Text</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inFilePath</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button1.Enabled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private</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void</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BtnFileOut_Click</w:t>
      </w:r>
      <w:proofErr w:type="spellEnd"/>
      <w:r w:rsidRPr="00F20A08">
        <w:rPr>
          <w:rFonts w:ascii="Consolas" w:hAnsi="Consolas" w:cs="Consolas"/>
          <w:color w:val="000000"/>
          <w:sz w:val="19"/>
          <w:szCs w:val="19"/>
          <w:lang w:val="en-US"/>
        </w:rPr>
        <w:t>(</w:t>
      </w:r>
      <w:r w:rsidRPr="00F20A08">
        <w:rPr>
          <w:rFonts w:ascii="Consolas" w:hAnsi="Consolas" w:cs="Consolas"/>
          <w:color w:val="0000FF"/>
          <w:sz w:val="19"/>
          <w:szCs w:val="19"/>
          <w:lang w:val="en-US"/>
        </w:rPr>
        <w:t>object</w:t>
      </w:r>
      <w:r w:rsidRPr="00F20A08">
        <w:rPr>
          <w:rFonts w:ascii="Consolas" w:hAnsi="Consolas" w:cs="Consolas"/>
          <w:color w:val="000000"/>
          <w:sz w:val="19"/>
          <w:szCs w:val="19"/>
          <w:lang w:val="en-US"/>
        </w:rPr>
        <w:t xml:space="preserve"> sender, </w:t>
      </w:r>
      <w:proofErr w:type="spellStart"/>
      <w:r w:rsidRPr="00F20A08">
        <w:rPr>
          <w:rFonts w:ascii="Consolas" w:hAnsi="Consolas" w:cs="Consolas"/>
          <w:color w:val="000000"/>
          <w:sz w:val="19"/>
          <w:szCs w:val="19"/>
          <w:lang w:val="en-US"/>
        </w:rPr>
        <w:t>EventArgs</w:t>
      </w:r>
      <w:proofErr w:type="spellEnd"/>
      <w:r w:rsidRPr="00F20A08">
        <w:rPr>
          <w:rFonts w:ascii="Consolas" w:hAnsi="Consolas" w:cs="Consolas"/>
          <w:color w:val="000000"/>
          <w:sz w:val="19"/>
          <w:szCs w:val="19"/>
          <w:lang w:val="en-US"/>
        </w:rPr>
        <w:t xml:space="preserve"> 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SaveFileDialog</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saveFileDialog</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SaveFileDialog</w:t>
      </w:r>
      <w:proofErr w:type="spellEnd"/>
      <w:r w:rsidRPr="00F20A08">
        <w:rPr>
          <w:rFonts w:ascii="Consolas" w:hAnsi="Consolas" w:cs="Consolas"/>
          <w:color w:val="000000"/>
          <w:sz w:val="19"/>
          <w:szCs w:val="19"/>
          <w:lang w:val="en-US"/>
        </w:rPr>
        <w:t>(</w:t>
      </w:r>
      <w:proofErr w:type="gram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saveFileDialog.Title</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Pr>
          <w:rFonts w:ascii="Consolas" w:hAnsi="Consolas" w:cs="Consolas"/>
          <w:color w:val="A31515"/>
          <w:sz w:val="19"/>
          <w:szCs w:val="19"/>
        </w:rPr>
        <w:t>Выберите</w:t>
      </w:r>
      <w:r w:rsidRPr="00F20A08">
        <w:rPr>
          <w:rFonts w:ascii="Consolas" w:hAnsi="Consolas" w:cs="Consolas"/>
          <w:color w:val="A31515"/>
          <w:sz w:val="19"/>
          <w:szCs w:val="19"/>
          <w:lang w:val="en-US"/>
        </w:rPr>
        <w:t xml:space="preserve"> </w:t>
      </w:r>
      <w:r>
        <w:rPr>
          <w:rFonts w:ascii="Consolas" w:hAnsi="Consolas" w:cs="Consolas"/>
          <w:color w:val="A31515"/>
          <w:sz w:val="19"/>
          <w:szCs w:val="19"/>
        </w:rPr>
        <w:t>конечный</w:t>
      </w:r>
      <w:r w:rsidRPr="00F20A08">
        <w:rPr>
          <w:rFonts w:ascii="Consolas" w:hAnsi="Consolas" w:cs="Consolas"/>
          <w:color w:val="A31515"/>
          <w:sz w:val="19"/>
          <w:szCs w:val="19"/>
          <w:lang w:val="en-US"/>
        </w:rPr>
        <w:t xml:space="preserve"> </w:t>
      </w:r>
      <w:r>
        <w:rPr>
          <w:rFonts w:ascii="Consolas" w:hAnsi="Consolas" w:cs="Consolas"/>
          <w:color w:val="A31515"/>
          <w:sz w:val="19"/>
          <w:szCs w:val="19"/>
        </w:rPr>
        <w:t>файл</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saveFileDialog.Filter</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Pr>
          <w:rFonts w:ascii="Consolas" w:hAnsi="Consolas" w:cs="Consolas"/>
          <w:color w:val="A31515"/>
          <w:sz w:val="19"/>
          <w:szCs w:val="19"/>
        </w:rPr>
        <w:t>Файлы</w:t>
      </w:r>
      <w:r w:rsidRPr="00F20A08">
        <w:rPr>
          <w:rFonts w:ascii="Consolas" w:hAnsi="Consolas" w:cs="Consolas"/>
          <w:color w:val="A31515"/>
          <w:sz w:val="19"/>
          <w:szCs w:val="19"/>
          <w:lang w:val="en-US"/>
        </w:rPr>
        <w:t xml:space="preserve"> XML (*.xml)|*.xml"</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if</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saveFileDialog.ShowDialog</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DialogResult.OK</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outFilePath</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saveFileDialog.FileName</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txtPathXMLout.Text</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outFilePath</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FF"/>
          <w:sz w:val="19"/>
          <w:szCs w:val="19"/>
          <w:lang w:val="en-US"/>
        </w:rPr>
        <w:t>bool</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flgCreateCert</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private</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void</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CbxCreateCert_CheckedChanged</w:t>
      </w:r>
      <w:proofErr w:type="spellEnd"/>
      <w:r w:rsidRPr="00F20A08">
        <w:rPr>
          <w:rFonts w:ascii="Consolas" w:hAnsi="Consolas" w:cs="Consolas"/>
          <w:color w:val="000000"/>
          <w:sz w:val="19"/>
          <w:szCs w:val="19"/>
          <w:lang w:val="en-US"/>
        </w:rPr>
        <w:t>(</w:t>
      </w:r>
      <w:r w:rsidRPr="00F20A08">
        <w:rPr>
          <w:rFonts w:ascii="Consolas" w:hAnsi="Consolas" w:cs="Consolas"/>
          <w:color w:val="0000FF"/>
          <w:sz w:val="19"/>
          <w:szCs w:val="19"/>
          <w:lang w:val="en-US"/>
        </w:rPr>
        <w:t>object</w:t>
      </w:r>
      <w:r w:rsidRPr="00F20A08">
        <w:rPr>
          <w:rFonts w:ascii="Consolas" w:hAnsi="Consolas" w:cs="Consolas"/>
          <w:color w:val="000000"/>
          <w:sz w:val="19"/>
          <w:szCs w:val="19"/>
          <w:lang w:val="en-US"/>
        </w:rPr>
        <w:t xml:space="preserve"> sender, </w:t>
      </w:r>
      <w:proofErr w:type="spellStart"/>
      <w:r w:rsidRPr="00F20A08">
        <w:rPr>
          <w:rFonts w:ascii="Consolas" w:hAnsi="Consolas" w:cs="Consolas"/>
          <w:color w:val="000000"/>
          <w:sz w:val="19"/>
          <w:szCs w:val="19"/>
          <w:lang w:val="en-US"/>
        </w:rPr>
        <w:t>EventArgs</w:t>
      </w:r>
      <w:proofErr w:type="spellEnd"/>
      <w:r w:rsidRPr="00F20A08">
        <w:rPr>
          <w:rFonts w:ascii="Consolas" w:hAnsi="Consolas" w:cs="Consolas"/>
          <w:color w:val="000000"/>
          <w:sz w:val="19"/>
          <w:szCs w:val="19"/>
          <w:lang w:val="en-US"/>
        </w:rPr>
        <w:t xml:space="preserve"> 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CheckBox</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cb</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CheckBox</w:t>
      </w:r>
      <w:proofErr w:type="spellEnd"/>
      <w:r w:rsidRPr="00F20A08">
        <w:rPr>
          <w:rFonts w:ascii="Consolas" w:hAnsi="Consolas" w:cs="Consolas"/>
          <w:color w:val="000000"/>
          <w:sz w:val="19"/>
          <w:szCs w:val="19"/>
          <w:lang w:val="en-US"/>
        </w:rPr>
        <w:t>)sender;</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if</w:t>
      </w:r>
      <w:r w:rsidRPr="00F20A08">
        <w:rPr>
          <w:rFonts w:ascii="Consolas" w:hAnsi="Consolas" w:cs="Consolas"/>
          <w:color w:val="000000"/>
          <w:sz w:val="19"/>
          <w:szCs w:val="19"/>
          <w:lang w:val="en-US"/>
        </w:rPr>
        <w:t>(</w:t>
      </w:r>
      <w:proofErr w:type="spellStart"/>
      <w:proofErr w:type="gramEnd"/>
      <w:r w:rsidRPr="00F20A08">
        <w:rPr>
          <w:rFonts w:ascii="Consolas" w:hAnsi="Consolas" w:cs="Consolas"/>
          <w:color w:val="000000"/>
          <w:sz w:val="19"/>
          <w:szCs w:val="19"/>
          <w:lang w:val="en-US"/>
        </w:rPr>
        <w:t>cb.Checked</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txtCertMail.Enabled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txtCertName.Enabled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txtCertNC.Enabled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txtCertNU.Enabled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txtCertNum.Enabled</w:t>
      </w:r>
      <w:proofErr w:type="spellEnd"/>
      <w:r w:rsidRPr="00F20A08">
        <w:rPr>
          <w:rFonts w:ascii="Consolas" w:hAnsi="Consolas" w:cs="Consolas"/>
          <w:color w:val="000000"/>
          <w:sz w:val="19"/>
          <w:szCs w:val="19"/>
          <w:lang w:val="en-US"/>
        </w:rPr>
        <w:t xml:space="preserve">  =</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btnCertPathOut.Enabled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flgCreateCert</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btnPathSert.Enabled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txtPathCERTin.Text</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txtPathCERTout.Enabled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FF"/>
          <w:sz w:val="19"/>
          <w:szCs w:val="19"/>
          <w:lang w:val="en-US"/>
        </w:rPr>
      </w:pPr>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else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txtCertMail.Enabled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txtCertName.Enabled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txtCertNC.Enabled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txtCertNU.Enabled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txtCertNum.Enabled</w:t>
      </w:r>
      <w:proofErr w:type="spellEnd"/>
      <w:r w:rsidRPr="00F20A08">
        <w:rPr>
          <w:rFonts w:ascii="Consolas" w:hAnsi="Consolas" w:cs="Consolas"/>
          <w:color w:val="000000"/>
          <w:sz w:val="19"/>
          <w:szCs w:val="19"/>
          <w:lang w:val="en-US"/>
        </w:rPr>
        <w:t xml:space="preserve">  =</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btnCertPathOut.Enabled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flgCreateCert</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btnPathSert.Enabled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true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txtPathCERTin.Text</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inSertPath</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txtPathCERTout.Enabled</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private</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void</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BtnCertPathOut_Click</w:t>
      </w:r>
      <w:proofErr w:type="spellEnd"/>
      <w:r w:rsidRPr="00F20A08">
        <w:rPr>
          <w:rFonts w:ascii="Consolas" w:hAnsi="Consolas" w:cs="Consolas"/>
          <w:color w:val="000000"/>
          <w:sz w:val="19"/>
          <w:szCs w:val="19"/>
          <w:lang w:val="en-US"/>
        </w:rPr>
        <w:t>(</w:t>
      </w:r>
      <w:r w:rsidRPr="00F20A08">
        <w:rPr>
          <w:rFonts w:ascii="Consolas" w:hAnsi="Consolas" w:cs="Consolas"/>
          <w:color w:val="0000FF"/>
          <w:sz w:val="19"/>
          <w:szCs w:val="19"/>
          <w:lang w:val="en-US"/>
        </w:rPr>
        <w:t>object</w:t>
      </w:r>
      <w:r w:rsidRPr="00F20A08">
        <w:rPr>
          <w:rFonts w:ascii="Consolas" w:hAnsi="Consolas" w:cs="Consolas"/>
          <w:color w:val="000000"/>
          <w:sz w:val="19"/>
          <w:szCs w:val="19"/>
          <w:lang w:val="en-US"/>
        </w:rPr>
        <w:t xml:space="preserve"> sender, </w:t>
      </w:r>
      <w:proofErr w:type="spellStart"/>
      <w:r w:rsidRPr="00F20A08">
        <w:rPr>
          <w:rFonts w:ascii="Consolas" w:hAnsi="Consolas" w:cs="Consolas"/>
          <w:color w:val="000000"/>
          <w:sz w:val="19"/>
          <w:szCs w:val="19"/>
          <w:lang w:val="en-US"/>
        </w:rPr>
        <w:t>EventArgs</w:t>
      </w:r>
      <w:proofErr w:type="spellEnd"/>
      <w:r w:rsidRPr="00F20A08">
        <w:rPr>
          <w:rFonts w:ascii="Consolas" w:hAnsi="Consolas" w:cs="Consolas"/>
          <w:color w:val="000000"/>
          <w:sz w:val="19"/>
          <w:szCs w:val="19"/>
          <w:lang w:val="en-US"/>
        </w:rPr>
        <w:t xml:space="preserve"> 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SaveFileDialog</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saveFileDialog</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SaveFileDialog</w:t>
      </w:r>
      <w:proofErr w:type="spellEnd"/>
      <w:r w:rsidRPr="00F20A08">
        <w:rPr>
          <w:rFonts w:ascii="Consolas" w:hAnsi="Consolas" w:cs="Consolas"/>
          <w:color w:val="000000"/>
          <w:sz w:val="19"/>
          <w:szCs w:val="19"/>
          <w:lang w:val="en-US"/>
        </w:rPr>
        <w:t>(</w:t>
      </w:r>
      <w:proofErr w:type="gram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saveFileDialog.Title</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Pr>
          <w:rFonts w:ascii="Consolas" w:hAnsi="Consolas" w:cs="Consolas"/>
          <w:color w:val="A31515"/>
          <w:sz w:val="19"/>
          <w:szCs w:val="19"/>
        </w:rPr>
        <w:t>Выберите</w:t>
      </w:r>
      <w:r w:rsidRPr="00F20A08">
        <w:rPr>
          <w:rFonts w:ascii="Consolas" w:hAnsi="Consolas" w:cs="Consolas"/>
          <w:color w:val="A31515"/>
          <w:sz w:val="19"/>
          <w:szCs w:val="19"/>
          <w:lang w:val="en-US"/>
        </w:rPr>
        <w:t xml:space="preserve"> </w:t>
      </w:r>
      <w:r>
        <w:rPr>
          <w:rFonts w:ascii="Consolas" w:hAnsi="Consolas" w:cs="Consolas"/>
          <w:color w:val="A31515"/>
          <w:sz w:val="19"/>
          <w:szCs w:val="19"/>
        </w:rPr>
        <w:t>место</w:t>
      </w:r>
      <w:r w:rsidRPr="00F20A08">
        <w:rPr>
          <w:rFonts w:ascii="Consolas" w:hAnsi="Consolas" w:cs="Consolas"/>
          <w:color w:val="A31515"/>
          <w:sz w:val="19"/>
          <w:szCs w:val="19"/>
          <w:lang w:val="en-US"/>
        </w:rPr>
        <w:t xml:space="preserve"> </w:t>
      </w:r>
      <w:r>
        <w:rPr>
          <w:rFonts w:ascii="Consolas" w:hAnsi="Consolas" w:cs="Consolas"/>
          <w:color w:val="A31515"/>
          <w:sz w:val="19"/>
          <w:szCs w:val="19"/>
        </w:rPr>
        <w:t>сохранения</w:t>
      </w:r>
      <w:r w:rsidRPr="00F20A08">
        <w:rPr>
          <w:rFonts w:ascii="Consolas" w:hAnsi="Consolas" w:cs="Consolas"/>
          <w:color w:val="A31515"/>
          <w:sz w:val="19"/>
          <w:szCs w:val="19"/>
          <w:lang w:val="en-US"/>
        </w:rPr>
        <w:t xml:space="preserve"> </w:t>
      </w:r>
      <w:r>
        <w:rPr>
          <w:rFonts w:ascii="Consolas" w:hAnsi="Consolas" w:cs="Consolas"/>
          <w:color w:val="A31515"/>
          <w:sz w:val="19"/>
          <w:szCs w:val="19"/>
        </w:rPr>
        <w:t>сертификата</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saveFileDialog.Filter</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Pr>
          <w:rFonts w:ascii="Consolas" w:hAnsi="Consolas" w:cs="Consolas"/>
          <w:color w:val="A31515"/>
          <w:sz w:val="19"/>
          <w:szCs w:val="19"/>
        </w:rPr>
        <w:t>Файлы</w:t>
      </w:r>
      <w:r w:rsidRPr="00F20A08">
        <w:rPr>
          <w:rFonts w:ascii="Consolas" w:hAnsi="Consolas" w:cs="Consolas"/>
          <w:color w:val="A31515"/>
          <w:sz w:val="19"/>
          <w:szCs w:val="19"/>
          <w:lang w:val="en-US"/>
        </w:rPr>
        <w:t xml:space="preserve"> PFX (*.</w:t>
      </w:r>
      <w:proofErr w:type="spellStart"/>
      <w:r w:rsidRPr="00F20A08">
        <w:rPr>
          <w:rFonts w:ascii="Consolas" w:hAnsi="Consolas" w:cs="Consolas"/>
          <w:color w:val="A31515"/>
          <w:sz w:val="19"/>
          <w:szCs w:val="19"/>
          <w:lang w:val="en-US"/>
        </w:rPr>
        <w:t>pfx</w:t>
      </w:r>
      <w:proofErr w:type="spellEnd"/>
      <w:r w:rsidRPr="00F20A08">
        <w:rPr>
          <w:rFonts w:ascii="Consolas" w:hAnsi="Consolas" w:cs="Consolas"/>
          <w:color w:val="A31515"/>
          <w:sz w:val="19"/>
          <w:szCs w:val="19"/>
          <w:lang w:val="en-US"/>
        </w:rPr>
        <w:t>)|*.</w:t>
      </w:r>
      <w:proofErr w:type="spellStart"/>
      <w:r w:rsidRPr="00F20A08">
        <w:rPr>
          <w:rFonts w:ascii="Consolas" w:hAnsi="Consolas" w:cs="Consolas"/>
          <w:color w:val="A31515"/>
          <w:sz w:val="19"/>
          <w:szCs w:val="19"/>
          <w:lang w:val="en-US"/>
        </w:rPr>
        <w:t>pfx</w:t>
      </w:r>
      <w:proofErr w:type="spellEnd"/>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if</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saveFileDialog.ShowDialog</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DialogResult.OK</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outSertPath</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saveFileDialog.FileName</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txtPathCERTout.Text</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outSertPath</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private</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void</w:t>
      </w:r>
      <w:r w:rsidRPr="00F20A08">
        <w:rPr>
          <w:rFonts w:ascii="Consolas" w:hAnsi="Consolas" w:cs="Consolas"/>
          <w:color w:val="000000"/>
          <w:sz w:val="19"/>
          <w:szCs w:val="19"/>
          <w:lang w:val="en-US"/>
        </w:rPr>
        <w:t xml:space="preserve"> Button1_Click(</w:t>
      </w:r>
      <w:r w:rsidRPr="00F20A08">
        <w:rPr>
          <w:rFonts w:ascii="Consolas" w:hAnsi="Consolas" w:cs="Consolas"/>
          <w:color w:val="0000FF"/>
          <w:sz w:val="19"/>
          <w:szCs w:val="19"/>
          <w:lang w:val="en-US"/>
        </w:rPr>
        <w:t>object</w:t>
      </w:r>
      <w:r w:rsidRPr="00F20A08">
        <w:rPr>
          <w:rFonts w:ascii="Consolas" w:hAnsi="Consolas" w:cs="Consolas"/>
          <w:color w:val="000000"/>
          <w:sz w:val="19"/>
          <w:szCs w:val="19"/>
          <w:lang w:val="en-US"/>
        </w:rPr>
        <w:t xml:space="preserve"> sender, </w:t>
      </w:r>
      <w:proofErr w:type="spellStart"/>
      <w:r w:rsidRPr="00F20A08">
        <w:rPr>
          <w:rFonts w:ascii="Consolas" w:hAnsi="Consolas" w:cs="Consolas"/>
          <w:color w:val="000000"/>
          <w:sz w:val="19"/>
          <w:szCs w:val="19"/>
          <w:lang w:val="en-US"/>
        </w:rPr>
        <w:t>EventArgs</w:t>
      </w:r>
      <w:proofErr w:type="spellEnd"/>
      <w:r w:rsidRPr="00F20A08">
        <w:rPr>
          <w:rFonts w:ascii="Consolas" w:hAnsi="Consolas" w:cs="Consolas"/>
          <w:color w:val="000000"/>
          <w:sz w:val="19"/>
          <w:szCs w:val="19"/>
          <w:lang w:val="en-US"/>
        </w:rPr>
        <w:t xml:space="preserve"> 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XmlDocument</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xmlDoc</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XmlDocument</w:t>
      </w:r>
      <w:proofErr w:type="spellEnd"/>
      <w:r w:rsidRPr="00F20A08">
        <w:rPr>
          <w:rFonts w:ascii="Consolas" w:hAnsi="Consolas" w:cs="Consolas"/>
          <w:color w:val="000000"/>
          <w:sz w:val="19"/>
          <w:szCs w:val="19"/>
          <w:lang w:val="en-US"/>
        </w:rPr>
        <w:t>(</w:t>
      </w:r>
      <w:proofErr w:type="gram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FF"/>
          <w:sz w:val="19"/>
          <w:szCs w:val="19"/>
          <w:lang w:val="en-US"/>
        </w:rPr>
      </w:pPr>
      <w:r w:rsidRPr="00F20A08">
        <w:rPr>
          <w:rFonts w:ascii="Consolas" w:hAnsi="Consolas" w:cs="Consolas"/>
          <w:color w:val="000000"/>
          <w:sz w:val="19"/>
          <w:szCs w:val="19"/>
          <w:lang w:val="en-US"/>
        </w:rPr>
        <w:lastRenderedPageBreak/>
        <w:t xml:space="preserve">            </w:t>
      </w:r>
      <w:r w:rsidRPr="00F20A08">
        <w:rPr>
          <w:rFonts w:ascii="Consolas" w:hAnsi="Consolas" w:cs="Consolas"/>
          <w:color w:val="0000FF"/>
          <w:sz w:val="19"/>
          <w:szCs w:val="19"/>
          <w:lang w:val="en-US"/>
        </w:rPr>
        <w:t>try</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xmlDoc.Load</w:t>
      </w:r>
      <w:proofErr w:type="spellEnd"/>
      <w:r w:rsidRPr="00F20A08">
        <w:rPr>
          <w:rFonts w:ascii="Consolas" w:hAnsi="Consolas" w:cs="Consolas"/>
          <w:color w:val="000000"/>
          <w:sz w:val="19"/>
          <w:szCs w:val="19"/>
          <w:lang w:val="en-US"/>
        </w:rPr>
        <w:t>(</w:t>
      </w:r>
      <w:proofErr w:type="spellStart"/>
      <w:r w:rsidRPr="00F20A08">
        <w:rPr>
          <w:rFonts w:ascii="Consolas" w:hAnsi="Consolas" w:cs="Consolas"/>
          <w:color w:val="000000"/>
          <w:sz w:val="19"/>
          <w:szCs w:val="19"/>
          <w:lang w:val="en-US"/>
        </w:rPr>
        <w:t>inFilePath</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catch</w:t>
      </w:r>
      <w:r w:rsidRPr="00F20A08">
        <w:rPr>
          <w:rFonts w:ascii="Consolas" w:hAnsi="Consolas" w:cs="Consolas"/>
          <w:color w:val="000000"/>
          <w:sz w:val="19"/>
          <w:szCs w:val="19"/>
          <w:lang w:val="en-US"/>
        </w:rPr>
        <w:t xml:space="preserve"> (Exception ex)</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Console.WriteLine</w:t>
      </w:r>
      <w:proofErr w:type="spellEnd"/>
      <w:r w:rsidRPr="00F20A08">
        <w:rPr>
          <w:rFonts w:ascii="Consolas" w:hAnsi="Consolas" w:cs="Consolas"/>
          <w:color w:val="000000"/>
          <w:sz w:val="19"/>
          <w:szCs w:val="19"/>
          <w:lang w:val="en-US"/>
        </w:rPr>
        <w:t>(</w:t>
      </w:r>
      <w:r w:rsidRPr="00F20A08">
        <w:rPr>
          <w:rFonts w:ascii="Consolas" w:hAnsi="Consolas" w:cs="Consolas"/>
          <w:color w:val="A31515"/>
          <w:sz w:val="19"/>
          <w:szCs w:val="19"/>
          <w:lang w:val="en-US"/>
        </w:rPr>
        <w:t>"</w:t>
      </w:r>
      <w:r>
        <w:rPr>
          <w:rFonts w:ascii="Consolas" w:hAnsi="Consolas" w:cs="Consolas"/>
          <w:color w:val="A31515"/>
          <w:sz w:val="19"/>
          <w:szCs w:val="19"/>
        </w:rPr>
        <w:t>Ошибка</w:t>
      </w:r>
      <w:r w:rsidRPr="00F20A08">
        <w:rPr>
          <w:rFonts w:ascii="Consolas" w:hAnsi="Consolas" w:cs="Consolas"/>
          <w:color w:val="A31515"/>
          <w:sz w:val="19"/>
          <w:szCs w:val="19"/>
          <w:lang w:val="en-US"/>
        </w:rPr>
        <w:t xml:space="preserve"> </w:t>
      </w:r>
      <w:r>
        <w:rPr>
          <w:rFonts w:ascii="Consolas" w:hAnsi="Consolas" w:cs="Consolas"/>
          <w:color w:val="A31515"/>
          <w:sz w:val="19"/>
          <w:szCs w:val="19"/>
        </w:rPr>
        <w:t>загрузки</w:t>
      </w:r>
      <w:r w:rsidRPr="00F20A08">
        <w:rPr>
          <w:rFonts w:ascii="Consolas" w:hAnsi="Consolas" w:cs="Consolas"/>
          <w:color w:val="A31515"/>
          <w:sz w:val="19"/>
          <w:szCs w:val="19"/>
          <w:lang w:val="en-US"/>
        </w:rPr>
        <w:t xml:space="preserve"> </w:t>
      </w:r>
      <w:r>
        <w:rPr>
          <w:rFonts w:ascii="Consolas" w:hAnsi="Consolas" w:cs="Consolas"/>
          <w:color w:val="A31515"/>
          <w:sz w:val="19"/>
          <w:szCs w:val="19"/>
        </w:rPr>
        <w:t>документа</w:t>
      </w:r>
      <w:r w:rsidRPr="00F20A08">
        <w:rPr>
          <w:rFonts w:ascii="Consolas" w:hAnsi="Consolas" w:cs="Consolas"/>
          <w:color w:val="A31515"/>
          <w:sz w:val="19"/>
          <w:szCs w:val="19"/>
          <w:lang w:val="en-US"/>
        </w:rPr>
        <w:t xml:space="preserve"> xml"</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8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8000"/>
          <w:sz w:val="19"/>
          <w:szCs w:val="19"/>
          <w:lang w:val="en-US"/>
        </w:rPr>
        <w:t xml:space="preserve">// </w:t>
      </w:r>
      <w:r>
        <w:rPr>
          <w:rFonts w:ascii="Consolas" w:hAnsi="Consolas" w:cs="Consolas"/>
          <w:color w:val="008000"/>
          <w:sz w:val="19"/>
          <w:szCs w:val="19"/>
        </w:rPr>
        <w:t>Поиск</w:t>
      </w:r>
      <w:r w:rsidRPr="00F20A08">
        <w:rPr>
          <w:rFonts w:ascii="Consolas" w:hAnsi="Consolas" w:cs="Consolas"/>
          <w:color w:val="008000"/>
          <w:sz w:val="19"/>
          <w:szCs w:val="19"/>
          <w:lang w:val="en-US"/>
        </w:rPr>
        <w:t xml:space="preserve"> </w:t>
      </w:r>
      <w:r>
        <w:rPr>
          <w:rFonts w:ascii="Consolas" w:hAnsi="Consolas" w:cs="Consolas"/>
          <w:color w:val="008000"/>
          <w:sz w:val="19"/>
          <w:szCs w:val="19"/>
        </w:rPr>
        <w:t>элемента</w:t>
      </w:r>
      <w:r w:rsidRPr="00F20A08">
        <w:rPr>
          <w:rFonts w:ascii="Consolas" w:hAnsi="Consolas" w:cs="Consolas"/>
          <w:color w:val="008000"/>
          <w:sz w:val="19"/>
          <w:szCs w:val="19"/>
          <w:lang w:val="en-US"/>
        </w:rPr>
        <w:t xml:space="preserve"> Signature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XmlNode</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signatureNode</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xmlDoc.SelectSingleNode</w:t>
      </w:r>
      <w:proofErr w:type="spellEnd"/>
      <w:r w:rsidRPr="00F20A08">
        <w:rPr>
          <w:rFonts w:ascii="Consolas" w:hAnsi="Consolas" w:cs="Consolas"/>
          <w:color w:val="000000"/>
          <w:sz w:val="19"/>
          <w:szCs w:val="19"/>
          <w:lang w:val="en-US"/>
        </w:rPr>
        <w:t>(</w:t>
      </w:r>
      <w:r w:rsidRPr="00F20A08">
        <w:rPr>
          <w:rFonts w:ascii="Consolas" w:hAnsi="Consolas" w:cs="Consolas"/>
          <w:color w:val="A31515"/>
          <w:sz w:val="19"/>
          <w:szCs w:val="19"/>
          <w:lang w:val="en-US"/>
        </w:rPr>
        <w:t>"//Signature"</w:t>
      </w:r>
      <w:r w:rsidRPr="00F20A08">
        <w:rPr>
          <w:rFonts w:ascii="Consolas" w:hAnsi="Consolas" w:cs="Consolas"/>
          <w:color w:val="000000"/>
          <w:sz w:val="19"/>
          <w:szCs w:val="19"/>
          <w:lang w:val="en-US"/>
        </w:rPr>
        <w:t>);</w:t>
      </w:r>
    </w:p>
    <w:p w:rsidR="00F20A08" w:rsidRDefault="00F20A08" w:rsidP="00F20A08">
      <w:pPr>
        <w:autoSpaceDE w:val="0"/>
        <w:autoSpaceDN w:val="0"/>
        <w:adjustRightInd w:val="0"/>
        <w:spacing w:after="0" w:line="240" w:lineRule="auto"/>
        <w:rPr>
          <w:rFonts w:ascii="Consolas" w:hAnsi="Consolas" w:cs="Consolas"/>
          <w:color w:val="008000"/>
          <w:sz w:val="19"/>
          <w:szCs w:val="19"/>
        </w:rPr>
      </w:pPr>
      <w:r w:rsidRPr="00F20A08">
        <w:rPr>
          <w:rFonts w:ascii="Consolas" w:hAnsi="Consolas" w:cs="Consolas"/>
          <w:color w:val="000000"/>
          <w:sz w:val="19"/>
          <w:szCs w:val="19"/>
          <w:lang w:val="en-US"/>
        </w:rPr>
        <w:t xml:space="preserve">            </w:t>
      </w:r>
      <w:r>
        <w:rPr>
          <w:rFonts w:ascii="Consolas" w:hAnsi="Consolas" w:cs="Consolas"/>
          <w:color w:val="008000"/>
          <w:sz w:val="19"/>
          <w:szCs w:val="19"/>
        </w:rPr>
        <w:t>// Проверка, найден ли элемент</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signatureNode</w:t>
      </w:r>
      <w:proofErr w:type="spellEnd"/>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0A08" w:rsidRDefault="00F20A08" w:rsidP="00F20A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Обработка найденного элемента</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"Найден элемент </w:t>
      </w:r>
      <w:proofErr w:type="spellStart"/>
      <w:r>
        <w:rPr>
          <w:rFonts w:ascii="Consolas" w:hAnsi="Consolas" w:cs="Consolas"/>
          <w:color w:val="A31515"/>
          <w:sz w:val="19"/>
          <w:szCs w:val="19"/>
        </w:rPr>
        <w:t>Signature</w:t>
      </w:r>
      <w:proofErr w:type="spellEnd"/>
      <w:r>
        <w:rPr>
          <w:rFonts w:ascii="Consolas" w:hAnsi="Consolas" w:cs="Consolas"/>
          <w:color w:val="A31515"/>
          <w:sz w:val="19"/>
          <w:szCs w:val="19"/>
        </w:rPr>
        <w:t>:"</w:t>
      </w:r>
      <w:r>
        <w:rPr>
          <w:rFonts w:ascii="Consolas" w:hAnsi="Consolas" w:cs="Consolas"/>
          <w:color w:val="000000"/>
          <w:sz w:val="19"/>
          <w:szCs w:val="19"/>
        </w:rPr>
        <w:t>);</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signatureNode.OuterXml</w:t>
      </w:r>
      <w:proofErr w:type="spellEnd"/>
      <w:r>
        <w:rPr>
          <w:rFonts w:ascii="Consolas" w:hAnsi="Consolas" w:cs="Consolas"/>
          <w:color w:val="000000"/>
          <w:sz w:val="19"/>
          <w:szCs w:val="19"/>
        </w:rPr>
        <w:t>);</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0A08" w:rsidRDefault="00F20A08" w:rsidP="00F20A08">
      <w:pPr>
        <w:autoSpaceDE w:val="0"/>
        <w:autoSpaceDN w:val="0"/>
        <w:adjustRightInd w:val="0"/>
        <w:spacing w:after="0" w:line="240" w:lineRule="auto"/>
        <w:rPr>
          <w:rFonts w:ascii="Consolas" w:hAnsi="Consolas" w:cs="Consolas"/>
          <w:color w:val="000000"/>
          <w:sz w:val="19"/>
          <w:szCs w:val="19"/>
        </w:rPr>
      </w:pPr>
    </w:p>
    <w:p w:rsidR="00F20A08" w:rsidRDefault="00F20A08" w:rsidP="00F20A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Сохранение текущей подписи в строку base64</w:t>
      </w:r>
    </w:p>
    <w:p w:rsidR="00F20A08" w:rsidRPr="00F20A08" w:rsidRDefault="00F20A08" w:rsidP="00F20A08">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0000"/>
          <w:sz w:val="19"/>
          <w:szCs w:val="19"/>
        </w:rPr>
        <w:t xml:space="preserve">            </w:t>
      </w:r>
      <w:proofErr w:type="gramStart"/>
      <w:r w:rsidRPr="00F20A08">
        <w:rPr>
          <w:rFonts w:ascii="Consolas" w:hAnsi="Consolas" w:cs="Consolas"/>
          <w:color w:val="0000FF"/>
          <w:sz w:val="19"/>
          <w:szCs w:val="19"/>
          <w:lang w:val="en-US"/>
        </w:rPr>
        <w:t>string</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signatureXml</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signatureNode.OuterXml</w:t>
      </w:r>
      <w:proofErr w:type="spellEnd"/>
      <w:r w:rsidRPr="00F20A08">
        <w:rPr>
          <w:rFonts w:ascii="Consolas" w:hAnsi="Consolas" w:cs="Consolas"/>
          <w:color w:val="000000"/>
          <w:sz w:val="19"/>
          <w:szCs w:val="19"/>
          <w:lang w:val="en-US"/>
        </w:rPr>
        <w:t>;</w:t>
      </w:r>
      <w:r w:rsidRPr="00F20A08">
        <w:rPr>
          <w:rFonts w:ascii="Consolas" w:hAnsi="Consolas" w:cs="Consolas"/>
          <w:color w:val="008000"/>
          <w:sz w:val="19"/>
          <w:szCs w:val="19"/>
          <w:lang w:val="en-US"/>
        </w:rPr>
        <w:t>//</w:t>
      </w:r>
      <w:proofErr w:type="spellStart"/>
      <w:r w:rsidRPr="00F20A08">
        <w:rPr>
          <w:rFonts w:ascii="Consolas" w:hAnsi="Consolas" w:cs="Consolas"/>
          <w:color w:val="008000"/>
          <w:sz w:val="19"/>
          <w:szCs w:val="19"/>
          <w:lang w:val="en-US"/>
        </w:rPr>
        <w:t>signatureNodes</w:t>
      </w:r>
      <w:proofErr w:type="spellEnd"/>
      <w:r w:rsidRPr="00F20A08">
        <w:rPr>
          <w:rFonts w:ascii="Consolas" w:hAnsi="Consolas" w:cs="Consolas"/>
          <w:color w:val="008000"/>
          <w:sz w:val="19"/>
          <w:szCs w:val="19"/>
          <w:lang w:val="en-US"/>
        </w:rPr>
        <w:t>[0].</w:t>
      </w:r>
      <w:proofErr w:type="spellStart"/>
      <w:r w:rsidRPr="00F20A08">
        <w:rPr>
          <w:rFonts w:ascii="Consolas" w:hAnsi="Consolas" w:cs="Consolas"/>
          <w:color w:val="008000"/>
          <w:sz w:val="19"/>
          <w:szCs w:val="19"/>
          <w:lang w:val="en-US"/>
        </w:rPr>
        <w:t>OuterXml</w:t>
      </w:r>
      <w:proofErr w:type="spellEnd"/>
      <w:r w:rsidRPr="00F20A08">
        <w:rPr>
          <w:rFonts w:ascii="Consolas" w:hAnsi="Consolas" w:cs="Consolas"/>
          <w:color w:val="008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string</w:t>
      </w:r>
      <w:r w:rsidRPr="00F20A08">
        <w:rPr>
          <w:rFonts w:ascii="Consolas" w:hAnsi="Consolas" w:cs="Consolas"/>
          <w:color w:val="000000"/>
          <w:sz w:val="19"/>
          <w:szCs w:val="19"/>
          <w:lang w:val="en-US"/>
        </w:rPr>
        <w:t xml:space="preserve"> output = </w:t>
      </w:r>
      <w:proofErr w:type="spellStart"/>
      <w:r w:rsidRPr="00F20A08">
        <w:rPr>
          <w:rFonts w:ascii="Consolas" w:hAnsi="Consolas" w:cs="Consolas"/>
          <w:color w:val="000000"/>
          <w:sz w:val="19"/>
          <w:szCs w:val="19"/>
          <w:lang w:val="en-US"/>
        </w:rPr>
        <w:t>signatureXml.Substring</w:t>
      </w:r>
      <w:proofErr w:type="spellEnd"/>
      <w:r w:rsidRPr="00F20A08">
        <w:rPr>
          <w:rFonts w:ascii="Consolas" w:hAnsi="Consolas" w:cs="Consolas"/>
          <w:color w:val="000000"/>
          <w:sz w:val="19"/>
          <w:szCs w:val="19"/>
          <w:lang w:val="en-US"/>
        </w:rPr>
        <w:t xml:space="preserve">(11, </w:t>
      </w:r>
      <w:proofErr w:type="spellStart"/>
      <w:r w:rsidRPr="00F20A08">
        <w:rPr>
          <w:rFonts w:ascii="Consolas" w:hAnsi="Consolas" w:cs="Consolas"/>
          <w:color w:val="000000"/>
          <w:sz w:val="19"/>
          <w:szCs w:val="19"/>
          <w:lang w:val="en-US"/>
        </w:rPr>
        <w:t>signatureXml.Length</w:t>
      </w:r>
      <w:proofErr w:type="spellEnd"/>
      <w:r w:rsidRPr="00F20A08">
        <w:rPr>
          <w:rFonts w:ascii="Consolas" w:hAnsi="Consolas" w:cs="Consolas"/>
          <w:color w:val="000000"/>
          <w:sz w:val="19"/>
          <w:szCs w:val="19"/>
          <w:lang w:val="en-US"/>
        </w:rPr>
        <w:t xml:space="preserve"> - 23);</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Console.WriteLine</w:t>
      </w:r>
      <w:proofErr w:type="spellEnd"/>
      <w:r w:rsidRPr="00F20A08">
        <w:rPr>
          <w:rFonts w:ascii="Consolas" w:hAnsi="Consolas" w:cs="Consolas"/>
          <w:color w:val="000000"/>
          <w:sz w:val="19"/>
          <w:szCs w:val="19"/>
          <w:lang w:val="en-US"/>
        </w:rPr>
        <w:t>(output);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signatureXml</w:t>
      </w:r>
      <w:proofErr w:type="spellEnd"/>
      <w:r w:rsidRPr="00F20A08">
        <w:rPr>
          <w:rFonts w:ascii="Consolas" w:hAnsi="Consolas" w:cs="Consolas"/>
          <w:color w:val="000000"/>
          <w:sz w:val="19"/>
          <w:szCs w:val="19"/>
          <w:lang w:val="en-US"/>
        </w:rPr>
        <w:t xml:space="preserve"> = output;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8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8000"/>
          <w:sz w:val="19"/>
          <w:szCs w:val="19"/>
          <w:lang w:val="en-US"/>
        </w:rPr>
        <w:t xml:space="preserve">// </w:t>
      </w:r>
      <w:r>
        <w:rPr>
          <w:rFonts w:ascii="Consolas" w:hAnsi="Consolas" w:cs="Consolas"/>
          <w:color w:val="008000"/>
          <w:sz w:val="19"/>
          <w:szCs w:val="19"/>
        </w:rPr>
        <w:t>Удаление</w:t>
      </w:r>
      <w:r w:rsidRPr="00F20A08">
        <w:rPr>
          <w:rFonts w:ascii="Consolas" w:hAnsi="Consolas" w:cs="Consolas"/>
          <w:color w:val="008000"/>
          <w:sz w:val="19"/>
          <w:szCs w:val="19"/>
          <w:lang w:val="en-US"/>
        </w:rPr>
        <w:t xml:space="preserve"> </w:t>
      </w:r>
      <w:r>
        <w:rPr>
          <w:rFonts w:ascii="Consolas" w:hAnsi="Consolas" w:cs="Consolas"/>
          <w:color w:val="008000"/>
          <w:sz w:val="19"/>
          <w:szCs w:val="19"/>
        </w:rPr>
        <w:t>элемента</w:t>
      </w:r>
      <w:r w:rsidRPr="00F20A08">
        <w:rPr>
          <w:rFonts w:ascii="Consolas" w:hAnsi="Consolas" w:cs="Consolas"/>
          <w:color w:val="008000"/>
          <w:sz w:val="19"/>
          <w:szCs w:val="19"/>
          <w:lang w:val="en-US"/>
        </w:rPr>
        <w:t xml:space="preserve"> Signature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XmlNode</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parentNode</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signatureNode.ParentNode</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parentNode.RemoveChild</w:t>
      </w:r>
      <w:proofErr w:type="spellEnd"/>
      <w:r w:rsidRPr="00F20A08">
        <w:rPr>
          <w:rFonts w:ascii="Consolas" w:hAnsi="Consolas" w:cs="Consolas"/>
          <w:color w:val="000000"/>
          <w:sz w:val="19"/>
          <w:szCs w:val="19"/>
          <w:lang w:val="en-US"/>
        </w:rPr>
        <w:t>(</w:t>
      </w:r>
      <w:proofErr w:type="spellStart"/>
      <w:r w:rsidRPr="00F20A08">
        <w:rPr>
          <w:rFonts w:ascii="Consolas" w:hAnsi="Consolas" w:cs="Consolas"/>
          <w:color w:val="000000"/>
          <w:sz w:val="19"/>
          <w:szCs w:val="19"/>
          <w:lang w:val="en-US"/>
        </w:rPr>
        <w:t>signatureNode</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X509Certificate2 cert = </w:t>
      </w:r>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X509Certificate2();</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string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pfxPass</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"1234567890"</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cert.Import</w:t>
      </w:r>
      <w:proofErr w:type="spellEnd"/>
      <w:r w:rsidRPr="00F20A08">
        <w:rPr>
          <w:rFonts w:ascii="Consolas" w:hAnsi="Consolas" w:cs="Consolas"/>
          <w:color w:val="000000"/>
          <w:sz w:val="19"/>
          <w:szCs w:val="19"/>
          <w:lang w:val="en-US"/>
        </w:rPr>
        <w:t>(</w:t>
      </w:r>
      <w:proofErr w:type="spellStart"/>
      <w:proofErr w:type="gramEnd"/>
      <w:r w:rsidRPr="00F20A08">
        <w:rPr>
          <w:rFonts w:ascii="Consolas" w:hAnsi="Consolas" w:cs="Consolas"/>
          <w:color w:val="000000"/>
          <w:sz w:val="19"/>
          <w:szCs w:val="19"/>
          <w:lang w:val="en-US"/>
        </w:rPr>
        <w:t>inSertPath</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pfxPass</w:t>
      </w:r>
      <w:proofErr w:type="spellEnd"/>
      <w:r w:rsidRPr="00F20A08">
        <w:rPr>
          <w:rFonts w:ascii="Consolas" w:hAnsi="Consolas" w:cs="Consolas"/>
          <w:color w:val="000000"/>
          <w:sz w:val="19"/>
          <w:szCs w:val="19"/>
          <w:lang w:val="en-US"/>
        </w:rPr>
        <w:t>, X509KeyStorageFlags.DefaultKeySet);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string</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etaloneSignStr</w:t>
      </w:r>
      <w:proofErr w:type="spellEnd"/>
      <w:r w:rsidRPr="00F20A08">
        <w:rPr>
          <w:rFonts w:ascii="Consolas" w:hAnsi="Consolas" w:cs="Consolas"/>
          <w:color w:val="000000"/>
          <w:sz w:val="19"/>
          <w:szCs w:val="19"/>
          <w:lang w:val="en-US"/>
        </w:rPr>
        <w:t xml:space="preserve"> = calcSignBase64str(</w:t>
      </w:r>
      <w:proofErr w:type="spellStart"/>
      <w:r w:rsidRPr="00F20A08">
        <w:rPr>
          <w:rFonts w:ascii="Consolas" w:hAnsi="Consolas" w:cs="Consolas"/>
          <w:color w:val="000000"/>
          <w:sz w:val="19"/>
          <w:szCs w:val="19"/>
          <w:lang w:val="en-US"/>
        </w:rPr>
        <w:t>cert,xmlDoc</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Image </w:t>
      </w:r>
      <w:proofErr w:type="spellStart"/>
      <w:r w:rsidRPr="00F20A08">
        <w:rPr>
          <w:rFonts w:ascii="Consolas" w:hAnsi="Consolas" w:cs="Consolas"/>
          <w:color w:val="000000"/>
          <w:sz w:val="19"/>
          <w:szCs w:val="19"/>
          <w:lang w:val="en-US"/>
        </w:rPr>
        <w:t>imag</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8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8000"/>
          <w:sz w:val="19"/>
          <w:szCs w:val="19"/>
          <w:lang w:val="en-US"/>
        </w:rPr>
        <w:t xml:space="preserve">// </w:t>
      </w:r>
      <w:r>
        <w:rPr>
          <w:rFonts w:ascii="Consolas" w:hAnsi="Consolas" w:cs="Consolas"/>
          <w:color w:val="008000"/>
          <w:sz w:val="19"/>
          <w:szCs w:val="19"/>
        </w:rPr>
        <w:t>Проверка</w:t>
      </w:r>
      <w:r w:rsidRPr="00F20A08">
        <w:rPr>
          <w:rFonts w:ascii="Consolas" w:hAnsi="Consolas" w:cs="Consolas"/>
          <w:color w:val="008000"/>
          <w:sz w:val="19"/>
          <w:szCs w:val="19"/>
          <w:lang w:val="en-US"/>
        </w:rPr>
        <w:t xml:space="preserve"> </w:t>
      </w:r>
      <w:r>
        <w:rPr>
          <w:rFonts w:ascii="Consolas" w:hAnsi="Consolas" w:cs="Consolas"/>
          <w:color w:val="008000"/>
          <w:sz w:val="19"/>
          <w:szCs w:val="19"/>
        </w:rPr>
        <w:t>на</w:t>
      </w:r>
      <w:r w:rsidRPr="00F20A08">
        <w:rPr>
          <w:rFonts w:ascii="Consolas" w:hAnsi="Consolas" w:cs="Consolas"/>
          <w:color w:val="008000"/>
          <w:sz w:val="19"/>
          <w:szCs w:val="19"/>
          <w:lang w:val="en-US"/>
        </w:rPr>
        <w:t xml:space="preserve"> </w:t>
      </w:r>
      <w:proofErr w:type="spellStart"/>
      <w:r>
        <w:rPr>
          <w:rFonts w:ascii="Consolas" w:hAnsi="Consolas" w:cs="Consolas"/>
          <w:color w:val="008000"/>
          <w:sz w:val="19"/>
          <w:szCs w:val="19"/>
        </w:rPr>
        <w:t>валидность</w:t>
      </w:r>
      <w:proofErr w:type="spellEnd"/>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if</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etaloneSignStr</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signatureXml</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imag</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Image.FromFile</w:t>
      </w:r>
      <w:proofErr w:type="spellEnd"/>
      <w:r w:rsidRPr="00F20A08">
        <w:rPr>
          <w:rFonts w:ascii="Consolas" w:hAnsi="Consolas" w:cs="Consolas"/>
          <w:color w:val="000000"/>
          <w:sz w:val="19"/>
          <w:szCs w:val="19"/>
          <w:lang w:val="en-US"/>
        </w:rPr>
        <w:t>(</w:t>
      </w:r>
      <w:proofErr w:type="spellStart"/>
      <w:r w:rsidRPr="00F20A08">
        <w:rPr>
          <w:rFonts w:ascii="Consolas" w:hAnsi="Consolas" w:cs="Consolas"/>
          <w:color w:val="000000"/>
          <w:sz w:val="19"/>
          <w:szCs w:val="19"/>
          <w:lang w:val="en-US"/>
        </w:rPr>
        <w:t>imagePath</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"\\yes.png"</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picValid.Image</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imag</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txtStatus.Text</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Pr>
          <w:rFonts w:ascii="Consolas" w:hAnsi="Consolas" w:cs="Consolas"/>
          <w:color w:val="A31515"/>
          <w:sz w:val="19"/>
          <w:szCs w:val="19"/>
        </w:rPr>
        <w:t>Проверка</w:t>
      </w:r>
      <w:r w:rsidRPr="00F20A08">
        <w:rPr>
          <w:rFonts w:ascii="Consolas" w:hAnsi="Consolas" w:cs="Consolas"/>
          <w:color w:val="A31515"/>
          <w:sz w:val="19"/>
          <w:szCs w:val="19"/>
          <w:lang w:val="en-US"/>
        </w:rPr>
        <w:t xml:space="preserve"> </w:t>
      </w:r>
      <w:r>
        <w:rPr>
          <w:rFonts w:ascii="Consolas" w:hAnsi="Consolas" w:cs="Consolas"/>
          <w:color w:val="A31515"/>
          <w:sz w:val="19"/>
          <w:szCs w:val="19"/>
        </w:rPr>
        <w:t>успешна</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FF"/>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else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imag</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Image.FromFile</w:t>
      </w:r>
      <w:proofErr w:type="spellEnd"/>
      <w:r w:rsidRPr="00F20A08">
        <w:rPr>
          <w:rFonts w:ascii="Consolas" w:hAnsi="Consolas" w:cs="Consolas"/>
          <w:color w:val="000000"/>
          <w:sz w:val="19"/>
          <w:szCs w:val="19"/>
          <w:lang w:val="en-US"/>
        </w:rPr>
        <w:t>(</w:t>
      </w:r>
      <w:proofErr w:type="spellStart"/>
      <w:r w:rsidRPr="00F20A08">
        <w:rPr>
          <w:rFonts w:ascii="Consolas" w:hAnsi="Consolas" w:cs="Consolas"/>
          <w:color w:val="000000"/>
          <w:sz w:val="19"/>
          <w:szCs w:val="19"/>
          <w:lang w:val="en-US"/>
        </w:rPr>
        <w:t>imagePath</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"\\no.png"</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picValid.Image</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imag</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txtStatus.Text</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Pr>
          <w:rFonts w:ascii="Consolas" w:hAnsi="Consolas" w:cs="Consolas"/>
          <w:color w:val="A31515"/>
          <w:sz w:val="19"/>
          <w:szCs w:val="19"/>
        </w:rPr>
        <w:t>Нарушена</w:t>
      </w:r>
      <w:r w:rsidRPr="00F20A08">
        <w:rPr>
          <w:rFonts w:ascii="Consolas" w:hAnsi="Consolas" w:cs="Consolas"/>
          <w:color w:val="A31515"/>
          <w:sz w:val="19"/>
          <w:szCs w:val="19"/>
          <w:lang w:val="en-US"/>
        </w:rPr>
        <w:t xml:space="preserve"> </w:t>
      </w:r>
      <w:r>
        <w:rPr>
          <w:rFonts w:ascii="Consolas" w:hAnsi="Consolas" w:cs="Consolas"/>
          <w:color w:val="A31515"/>
          <w:sz w:val="19"/>
          <w:szCs w:val="19"/>
        </w:rPr>
        <w:t>целостность</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private</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void</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BtnViewPar_Click</w:t>
      </w:r>
      <w:proofErr w:type="spellEnd"/>
      <w:r w:rsidRPr="00F20A08">
        <w:rPr>
          <w:rFonts w:ascii="Consolas" w:hAnsi="Consolas" w:cs="Consolas"/>
          <w:color w:val="000000"/>
          <w:sz w:val="19"/>
          <w:szCs w:val="19"/>
          <w:lang w:val="en-US"/>
        </w:rPr>
        <w:t>(</w:t>
      </w:r>
      <w:r w:rsidRPr="00F20A08">
        <w:rPr>
          <w:rFonts w:ascii="Consolas" w:hAnsi="Consolas" w:cs="Consolas"/>
          <w:color w:val="0000FF"/>
          <w:sz w:val="19"/>
          <w:szCs w:val="19"/>
          <w:lang w:val="en-US"/>
        </w:rPr>
        <w:t>object</w:t>
      </w:r>
      <w:r w:rsidRPr="00F20A08">
        <w:rPr>
          <w:rFonts w:ascii="Consolas" w:hAnsi="Consolas" w:cs="Consolas"/>
          <w:color w:val="000000"/>
          <w:sz w:val="19"/>
          <w:szCs w:val="19"/>
          <w:lang w:val="en-US"/>
        </w:rPr>
        <w:t xml:space="preserve"> sender, </w:t>
      </w:r>
      <w:proofErr w:type="spellStart"/>
      <w:r w:rsidRPr="00F20A08">
        <w:rPr>
          <w:rFonts w:ascii="Consolas" w:hAnsi="Consolas" w:cs="Consolas"/>
          <w:color w:val="000000"/>
          <w:sz w:val="19"/>
          <w:szCs w:val="19"/>
          <w:lang w:val="en-US"/>
        </w:rPr>
        <w:t>EventArgs</w:t>
      </w:r>
      <w:proofErr w:type="spellEnd"/>
      <w:r w:rsidRPr="00F20A08">
        <w:rPr>
          <w:rFonts w:ascii="Consolas" w:hAnsi="Consolas" w:cs="Consolas"/>
          <w:color w:val="000000"/>
          <w:sz w:val="19"/>
          <w:szCs w:val="19"/>
          <w:lang w:val="en-US"/>
        </w:rPr>
        <w:t xml:space="preserve"> 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string</w:t>
      </w:r>
      <w:r w:rsidRPr="00F20A08">
        <w:rPr>
          <w:rFonts w:ascii="Consolas" w:hAnsi="Consolas" w:cs="Consolas"/>
          <w:color w:val="000000"/>
          <w:sz w:val="19"/>
          <w:szCs w:val="19"/>
          <w:lang w:val="en-US"/>
        </w:rPr>
        <w:t xml:space="preserve"> mess = </w:t>
      </w:r>
      <w:r w:rsidRPr="00F20A08">
        <w:rPr>
          <w:rFonts w:ascii="Consolas" w:hAnsi="Consolas" w:cs="Consolas"/>
          <w:color w:val="A31515"/>
          <w:sz w:val="19"/>
          <w:szCs w:val="19"/>
          <w:lang w:val="en-US"/>
        </w:rPr>
        <w:t>"</w:t>
      </w:r>
      <w:r>
        <w:rPr>
          <w:rFonts w:ascii="Consolas" w:hAnsi="Consolas" w:cs="Consolas"/>
          <w:color w:val="A31515"/>
          <w:sz w:val="19"/>
          <w:szCs w:val="19"/>
        </w:rPr>
        <w:t>алгоритм</w:t>
      </w:r>
      <w:r w:rsidRPr="00F20A08">
        <w:rPr>
          <w:rFonts w:ascii="Consolas" w:hAnsi="Consolas" w:cs="Consolas"/>
          <w:color w:val="A31515"/>
          <w:sz w:val="19"/>
          <w:szCs w:val="19"/>
          <w:lang w:val="en-US"/>
        </w:rPr>
        <w:t xml:space="preserve"> </w:t>
      </w:r>
      <w:r>
        <w:rPr>
          <w:rFonts w:ascii="Consolas" w:hAnsi="Consolas" w:cs="Consolas"/>
          <w:color w:val="A31515"/>
          <w:sz w:val="19"/>
          <w:szCs w:val="19"/>
        </w:rPr>
        <w:t>создания</w:t>
      </w:r>
      <w:r w:rsidRPr="00F20A08">
        <w:rPr>
          <w:rFonts w:ascii="Consolas" w:hAnsi="Consolas" w:cs="Consolas"/>
          <w:color w:val="A31515"/>
          <w:sz w:val="19"/>
          <w:szCs w:val="19"/>
          <w:lang w:val="en-US"/>
        </w:rPr>
        <w:t xml:space="preserve"> </w:t>
      </w:r>
      <w:r>
        <w:rPr>
          <w:rFonts w:ascii="Consolas" w:hAnsi="Consolas" w:cs="Consolas"/>
          <w:color w:val="A31515"/>
          <w:sz w:val="19"/>
          <w:szCs w:val="19"/>
        </w:rPr>
        <w:t>ЭЦП</w:t>
      </w:r>
      <w:r w:rsidRPr="00F20A08">
        <w:rPr>
          <w:rFonts w:ascii="Consolas" w:hAnsi="Consolas" w:cs="Consolas"/>
          <w:color w:val="A31515"/>
          <w:sz w:val="19"/>
          <w:szCs w:val="19"/>
          <w:lang w:val="en-US"/>
        </w:rPr>
        <w:t>: RSA\n"</w:t>
      </w:r>
      <w:r w:rsidRPr="00F20A08">
        <w:rPr>
          <w:rFonts w:ascii="Consolas" w:hAnsi="Consolas" w:cs="Consolas"/>
          <w:color w:val="000000"/>
          <w:sz w:val="19"/>
          <w:szCs w:val="19"/>
          <w:lang w:val="en-US"/>
        </w:rPr>
        <w:t xml:space="preserve"> +</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sidRPr="00F20A08">
        <w:rPr>
          <w:rFonts w:ascii="Consolas" w:hAnsi="Consolas" w:cs="Consolas"/>
          <w:color w:val="000000"/>
          <w:sz w:val="19"/>
          <w:szCs w:val="19"/>
          <w:lang w:val="en-US"/>
        </w:rPr>
        <w:t xml:space="preserve">                          </w:t>
      </w:r>
      <w:r>
        <w:rPr>
          <w:rFonts w:ascii="Consolas" w:hAnsi="Consolas" w:cs="Consolas"/>
          <w:color w:val="A31515"/>
          <w:sz w:val="19"/>
          <w:szCs w:val="19"/>
        </w:rPr>
        <w:t>"алгоритм получения дайджеста: SHA256\n"</w:t>
      </w:r>
      <w:r>
        <w:rPr>
          <w:rFonts w:ascii="Consolas" w:hAnsi="Consolas" w:cs="Consolas"/>
          <w:color w:val="000000"/>
          <w:sz w:val="19"/>
          <w:szCs w:val="19"/>
        </w:rPr>
        <w:t xml:space="preserve"> +</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"длина ключа: 2048 бит\n"</w:t>
      </w:r>
      <w:r>
        <w:rPr>
          <w:rFonts w:ascii="Consolas" w:hAnsi="Consolas" w:cs="Consolas"/>
          <w:color w:val="000000"/>
          <w:sz w:val="19"/>
          <w:szCs w:val="19"/>
        </w:rPr>
        <w:t xml:space="preserve"> +</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"длина итоговой ЭЦП: 64 бит"</w:t>
      </w:r>
      <w:r>
        <w:rPr>
          <w:rFonts w:ascii="Consolas" w:hAnsi="Consolas" w:cs="Consolas"/>
          <w:color w:val="000000"/>
          <w:sz w:val="19"/>
          <w:szCs w:val="19"/>
        </w:rPr>
        <w:t>;</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spellStart"/>
      <w:r>
        <w:rPr>
          <w:rFonts w:ascii="Consolas" w:hAnsi="Consolas" w:cs="Consolas"/>
          <w:color w:val="000000"/>
          <w:sz w:val="19"/>
          <w:szCs w:val="19"/>
        </w:rPr>
        <w:t>mess</w:t>
      </w:r>
      <w:proofErr w:type="spellEnd"/>
      <w:r>
        <w:rPr>
          <w:rFonts w:ascii="Consolas" w:hAnsi="Consolas" w:cs="Consolas"/>
          <w:color w:val="000000"/>
          <w:sz w:val="19"/>
          <w:szCs w:val="19"/>
        </w:rPr>
        <w:t>,</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"Параметры интеграции"</w:t>
      </w:r>
      <w:r>
        <w:rPr>
          <w:rFonts w:ascii="Consolas" w:hAnsi="Consolas" w:cs="Consolas"/>
          <w:color w:val="000000"/>
          <w:sz w:val="19"/>
          <w:szCs w:val="19"/>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F20A08">
        <w:rPr>
          <w:rFonts w:ascii="Consolas" w:hAnsi="Consolas" w:cs="Consolas"/>
          <w:color w:val="000000"/>
          <w:sz w:val="19"/>
          <w:szCs w:val="19"/>
          <w:lang w:val="en-US"/>
        </w:rPr>
        <w:t>MessageBoxButtons.OK</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MessageBoxIcon.Information</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private</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void</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BtnPathSert_Click</w:t>
      </w:r>
      <w:proofErr w:type="spellEnd"/>
      <w:r w:rsidRPr="00F20A08">
        <w:rPr>
          <w:rFonts w:ascii="Consolas" w:hAnsi="Consolas" w:cs="Consolas"/>
          <w:color w:val="000000"/>
          <w:sz w:val="19"/>
          <w:szCs w:val="19"/>
          <w:lang w:val="en-US"/>
        </w:rPr>
        <w:t>(</w:t>
      </w:r>
      <w:r w:rsidRPr="00F20A08">
        <w:rPr>
          <w:rFonts w:ascii="Consolas" w:hAnsi="Consolas" w:cs="Consolas"/>
          <w:color w:val="0000FF"/>
          <w:sz w:val="19"/>
          <w:szCs w:val="19"/>
          <w:lang w:val="en-US"/>
        </w:rPr>
        <w:t>object</w:t>
      </w:r>
      <w:r w:rsidRPr="00F20A08">
        <w:rPr>
          <w:rFonts w:ascii="Consolas" w:hAnsi="Consolas" w:cs="Consolas"/>
          <w:color w:val="000000"/>
          <w:sz w:val="19"/>
          <w:szCs w:val="19"/>
          <w:lang w:val="en-US"/>
        </w:rPr>
        <w:t xml:space="preserve"> sender, </w:t>
      </w:r>
      <w:proofErr w:type="spellStart"/>
      <w:r w:rsidRPr="00F20A08">
        <w:rPr>
          <w:rFonts w:ascii="Consolas" w:hAnsi="Consolas" w:cs="Consolas"/>
          <w:color w:val="000000"/>
          <w:sz w:val="19"/>
          <w:szCs w:val="19"/>
          <w:lang w:val="en-US"/>
        </w:rPr>
        <w:t>EventArgs</w:t>
      </w:r>
      <w:proofErr w:type="spellEnd"/>
      <w:r w:rsidRPr="00F20A08">
        <w:rPr>
          <w:rFonts w:ascii="Consolas" w:hAnsi="Consolas" w:cs="Consolas"/>
          <w:color w:val="000000"/>
          <w:sz w:val="19"/>
          <w:szCs w:val="19"/>
          <w:lang w:val="en-US"/>
        </w:rPr>
        <w:t xml:space="preserve"> 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lastRenderedPageBreak/>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OpenFileDialog</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openFileDialog</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OpenFileDialog</w:t>
      </w:r>
      <w:proofErr w:type="spellEnd"/>
      <w:r w:rsidRPr="00F20A08">
        <w:rPr>
          <w:rFonts w:ascii="Consolas" w:hAnsi="Consolas" w:cs="Consolas"/>
          <w:color w:val="000000"/>
          <w:sz w:val="19"/>
          <w:szCs w:val="19"/>
          <w:lang w:val="en-US"/>
        </w:rPr>
        <w:t>(</w:t>
      </w:r>
      <w:proofErr w:type="gram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openFileDialog.Title</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Pr>
          <w:rFonts w:ascii="Consolas" w:hAnsi="Consolas" w:cs="Consolas"/>
          <w:color w:val="A31515"/>
          <w:sz w:val="19"/>
          <w:szCs w:val="19"/>
        </w:rPr>
        <w:t>Выберите</w:t>
      </w:r>
      <w:r w:rsidRPr="00F20A08">
        <w:rPr>
          <w:rFonts w:ascii="Consolas" w:hAnsi="Consolas" w:cs="Consolas"/>
          <w:color w:val="A31515"/>
          <w:sz w:val="19"/>
          <w:szCs w:val="19"/>
          <w:lang w:val="en-US"/>
        </w:rPr>
        <w:t xml:space="preserve"> </w:t>
      </w:r>
      <w:r>
        <w:rPr>
          <w:rFonts w:ascii="Consolas" w:hAnsi="Consolas" w:cs="Consolas"/>
          <w:color w:val="A31515"/>
          <w:sz w:val="19"/>
          <w:szCs w:val="19"/>
        </w:rPr>
        <w:t>файл</w:t>
      </w:r>
      <w:r w:rsidRPr="00F20A08">
        <w:rPr>
          <w:rFonts w:ascii="Consolas" w:hAnsi="Consolas" w:cs="Consolas"/>
          <w:color w:val="A31515"/>
          <w:sz w:val="19"/>
          <w:szCs w:val="19"/>
          <w:lang w:val="en-US"/>
        </w:rPr>
        <w:t xml:space="preserve"> </w:t>
      </w:r>
      <w:r>
        <w:rPr>
          <w:rFonts w:ascii="Consolas" w:hAnsi="Consolas" w:cs="Consolas"/>
          <w:color w:val="A31515"/>
          <w:sz w:val="19"/>
          <w:szCs w:val="19"/>
        </w:rPr>
        <w:t>с</w:t>
      </w:r>
      <w:r w:rsidRPr="00F20A08">
        <w:rPr>
          <w:rFonts w:ascii="Consolas" w:hAnsi="Consolas" w:cs="Consolas"/>
          <w:color w:val="A31515"/>
          <w:sz w:val="19"/>
          <w:szCs w:val="19"/>
          <w:lang w:val="en-US"/>
        </w:rPr>
        <w:t xml:space="preserve"> </w:t>
      </w:r>
      <w:r>
        <w:rPr>
          <w:rFonts w:ascii="Consolas" w:hAnsi="Consolas" w:cs="Consolas"/>
          <w:color w:val="A31515"/>
          <w:sz w:val="19"/>
          <w:szCs w:val="19"/>
        </w:rPr>
        <w:t>сертификатом</w:t>
      </w:r>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openFileDialog.Filter</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r>
        <w:rPr>
          <w:rFonts w:ascii="Consolas" w:hAnsi="Consolas" w:cs="Consolas"/>
          <w:color w:val="A31515"/>
          <w:sz w:val="19"/>
          <w:szCs w:val="19"/>
        </w:rPr>
        <w:t>Файлы</w:t>
      </w:r>
      <w:r w:rsidRPr="00F20A08">
        <w:rPr>
          <w:rFonts w:ascii="Consolas" w:hAnsi="Consolas" w:cs="Consolas"/>
          <w:color w:val="A31515"/>
          <w:sz w:val="19"/>
          <w:szCs w:val="19"/>
          <w:lang w:val="en-US"/>
        </w:rPr>
        <w:t xml:space="preserve"> PFX (*.</w:t>
      </w:r>
      <w:proofErr w:type="spellStart"/>
      <w:r w:rsidRPr="00F20A08">
        <w:rPr>
          <w:rFonts w:ascii="Consolas" w:hAnsi="Consolas" w:cs="Consolas"/>
          <w:color w:val="A31515"/>
          <w:sz w:val="19"/>
          <w:szCs w:val="19"/>
          <w:lang w:val="en-US"/>
        </w:rPr>
        <w:t>pfx</w:t>
      </w:r>
      <w:proofErr w:type="spellEnd"/>
      <w:r w:rsidRPr="00F20A08">
        <w:rPr>
          <w:rFonts w:ascii="Consolas" w:hAnsi="Consolas" w:cs="Consolas"/>
          <w:color w:val="A31515"/>
          <w:sz w:val="19"/>
          <w:szCs w:val="19"/>
          <w:lang w:val="en-US"/>
        </w:rPr>
        <w:t>)|*.</w:t>
      </w:r>
      <w:proofErr w:type="spellStart"/>
      <w:r w:rsidRPr="00F20A08">
        <w:rPr>
          <w:rFonts w:ascii="Consolas" w:hAnsi="Consolas" w:cs="Consolas"/>
          <w:color w:val="A31515"/>
          <w:sz w:val="19"/>
          <w:szCs w:val="19"/>
          <w:lang w:val="en-US"/>
        </w:rPr>
        <w:t>pfx</w:t>
      </w:r>
      <w:proofErr w:type="spellEnd"/>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if</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openFileDialog.ShowDialog</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DialogResult.OK</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inSertPath</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openFileDialog.FileName</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txtPathCERTin.Text</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inSertPath</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private</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string</w:t>
      </w:r>
      <w:r w:rsidRPr="00F20A08">
        <w:rPr>
          <w:rFonts w:ascii="Consolas" w:hAnsi="Consolas" w:cs="Consolas"/>
          <w:color w:val="000000"/>
          <w:sz w:val="19"/>
          <w:szCs w:val="19"/>
          <w:lang w:val="en-US"/>
        </w:rPr>
        <w:t xml:space="preserve"> calcSignBase64str(X509Certificate2 cert, </w:t>
      </w:r>
      <w:proofErr w:type="spellStart"/>
      <w:r w:rsidRPr="00F20A08">
        <w:rPr>
          <w:rFonts w:ascii="Consolas" w:hAnsi="Consolas" w:cs="Consolas"/>
          <w:color w:val="000000"/>
          <w:sz w:val="19"/>
          <w:szCs w:val="19"/>
          <w:lang w:val="en-US"/>
        </w:rPr>
        <w:t>XmlDocument</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xmlDoc</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byte</w:t>
      </w:r>
      <w:r w:rsidRPr="00F20A08">
        <w:rPr>
          <w:rFonts w:ascii="Consolas" w:hAnsi="Consolas" w:cs="Consolas"/>
          <w:color w:val="000000"/>
          <w:sz w:val="19"/>
          <w:szCs w:val="19"/>
          <w:lang w:val="en-US"/>
        </w:rPr>
        <w:t>[</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xmlBytes</w:t>
      </w:r>
      <w:proofErr w:type="spellEnd"/>
      <w:r w:rsidRPr="00F20A08">
        <w:rPr>
          <w:rFonts w:ascii="Consolas" w:hAnsi="Consolas" w:cs="Consolas"/>
          <w:color w:val="000000"/>
          <w:sz w:val="19"/>
          <w:szCs w:val="19"/>
          <w:lang w:val="en-US"/>
        </w:rPr>
        <w:t xml:space="preserve"> = System.Text.Encoding.UTF8.GetBytes(</w:t>
      </w:r>
      <w:proofErr w:type="spellStart"/>
      <w:r w:rsidRPr="00F20A08">
        <w:rPr>
          <w:rFonts w:ascii="Consolas" w:hAnsi="Consolas" w:cs="Consolas"/>
          <w:color w:val="000000"/>
          <w:sz w:val="19"/>
          <w:szCs w:val="19"/>
          <w:lang w:val="en-US"/>
        </w:rPr>
        <w:t>xmlDoc.OuterXml</w:t>
      </w:r>
      <w:proofErr w:type="spellEnd"/>
      <w:r w:rsidRPr="00F20A08">
        <w:rPr>
          <w:rFonts w:ascii="Consolas" w:hAnsi="Consolas" w:cs="Consolas"/>
          <w:color w:val="000000"/>
          <w:sz w:val="19"/>
          <w:szCs w:val="19"/>
          <w:lang w:val="en-US"/>
        </w:rPr>
        <w:t>);</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sidRPr="00F20A08">
        <w:rPr>
          <w:rFonts w:ascii="Consolas" w:hAnsi="Consolas" w:cs="Consolas"/>
          <w:color w:val="000000"/>
          <w:sz w:val="19"/>
          <w:szCs w:val="19"/>
          <w:lang w:val="en-US"/>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sign</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F20A08" w:rsidRDefault="00F20A08" w:rsidP="00F20A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Создание объекта для хеширования</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F20A08">
        <w:rPr>
          <w:rFonts w:ascii="Consolas" w:hAnsi="Consolas" w:cs="Consolas"/>
          <w:color w:val="0000FF"/>
          <w:sz w:val="19"/>
          <w:szCs w:val="19"/>
          <w:lang w:val="en-US"/>
        </w:rPr>
        <w:t>using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FF"/>
          <w:sz w:val="19"/>
          <w:szCs w:val="19"/>
          <w:lang w:val="en-US"/>
        </w:rPr>
        <w:t>var</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hashAlgorithm</w:t>
      </w:r>
      <w:proofErr w:type="spellEnd"/>
      <w:r w:rsidRPr="00F20A08">
        <w:rPr>
          <w:rFonts w:ascii="Consolas" w:hAnsi="Consolas" w:cs="Consolas"/>
          <w:color w:val="000000"/>
          <w:sz w:val="19"/>
          <w:szCs w:val="19"/>
          <w:lang w:val="en-US"/>
        </w:rPr>
        <w:t xml:space="preserve"> = SHA256.Create())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8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8000"/>
          <w:sz w:val="19"/>
          <w:szCs w:val="19"/>
          <w:lang w:val="en-US"/>
        </w:rPr>
        <w:t xml:space="preserve">// </w:t>
      </w:r>
      <w:r>
        <w:rPr>
          <w:rFonts w:ascii="Consolas" w:hAnsi="Consolas" w:cs="Consolas"/>
          <w:color w:val="008000"/>
          <w:sz w:val="19"/>
          <w:szCs w:val="19"/>
        </w:rPr>
        <w:t>Вычисление</w:t>
      </w:r>
      <w:r w:rsidRPr="00F20A08">
        <w:rPr>
          <w:rFonts w:ascii="Consolas" w:hAnsi="Consolas" w:cs="Consolas"/>
          <w:color w:val="008000"/>
          <w:sz w:val="19"/>
          <w:szCs w:val="19"/>
          <w:lang w:val="en-US"/>
        </w:rPr>
        <w:t xml:space="preserve"> </w:t>
      </w:r>
      <w:proofErr w:type="spellStart"/>
      <w:r>
        <w:rPr>
          <w:rFonts w:ascii="Consolas" w:hAnsi="Consolas" w:cs="Consolas"/>
          <w:color w:val="008000"/>
          <w:sz w:val="19"/>
          <w:szCs w:val="19"/>
        </w:rPr>
        <w:t>хэша</w:t>
      </w:r>
      <w:proofErr w:type="spellEnd"/>
      <w:r w:rsidRPr="00F20A08">
        <w:rPr>
          <w:rFonts w:ascii="Consolas" w:hAnsi="Consolas" w:cs="Consolas"/>
          <w:color w:val="008000"/>
          <w:sz w:val="19"/>
          <w:szCs w:val="19"/>
          <w:lang w:val="en-US"/>
        </w:rPr>
        <w:t xml:space="preserve"> </w:t>
      </w:r>
      <w:r>
        <w:rPr>
          <w:rFonts w:ascii="Consolas" w:hAnsi="Consolas" w:cs="Consolas"/>
          <w:color w:val="008000"/>
          <w:sz w:val="19"/>
          <w:szCs w:val="19"/>
        </w:rPr>
        <w:t>документа</w:t>
      </w:r>
      <w:r w:rsidRPr="00F20A08">
        <w:rPr>
          <w:rFonts w:ascii="Consolas" w:hAnsi="Consolas" w:cs="Consolas"/>
          <w:color w:val="008000"/>
          <w:sz w:val="19"/>
          <w:szCs w:val="19"/>
          <w:lang w:val="en-US"/>
        </w:rPr>
        <w:t xml:space="preserve"> XML</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byte</w:t>
      </w:r>
      <w:r w:rsidRPr="00F20A08">
        <w:rPr>
          <w:rFonts w:ascii="Consolas" w:hAnsi="Consolas" w:cs="Consolas"/>
          <w:color w:val="000000"/>
          <w:sz w:val="19"/>
          <w:szCs w:val="19"/>
          <w:lang w:val="en-US"/>
        </w:rPr>
        <w:t>[</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hashValue</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hashAlgorithm.ComputeHash</w:t>
      </w:r>
      <w:proofErr w:type="spellEnd"/>
      <w:r w:rsidRPr="00F20A08">
        <w:rPr>
          <w:rFonts w:ascii="Consolas" w:hAnsi="Consolas" w:cs="Consolas"/>
          <w:color w:val="000000"/>
          <w:sz w:val="19"/>
          <w:szCs w:val="19"/>
          <w:lang w:val="en-US"/>
        </w:rPr>
        <w:t>(</w:t>
      </w:r>
      <w:proofErr w:type="spellStart"/>
      <w:r w:rsidRPr="00F20A08">
        <w:rPr>
          <w:rFonts w:ascii="Consolas" w:hAnsi="Consolas" w:cs="Consolas"/>
          <w:color w:val="000000"/>
          <w:sz w:val="19"/>
          <w:szCs w:val="19"/>
          <w:lang w:val="en-US"/>
        </w:rPr>
        <w:t>xmlBytes</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Default="00F20A08" w:rsidP="00F20A08">
      <w:pPr>
        <w:autoSpaceDE w:val="0"/>
        <w:autoSpaceDN w:val="0"/>
        <w:adjustRightInd w:val="0"/>
        <w:spacing w:after="0" w:line="240" w:lineRule="auto"/>
        <w:rPr>
          <w:rFonts w:ascii="Consolas" w:hAnsi="Consolas" w:cs="Consolas"/>
          <w:color w:val="008000"/>
          <w:sz w:val="19"/>
          <w:szCs w:val="19"/>
        </w:rPr>
      </w:pPr>
      <w:r w:rsidRPr="00F20A08">
        <w:rPr>
          <w:rFonts w:ascii="Consolas" w:hAnsi="Consolas" w:cs="Consolas"/>
          <w:color w:val="000000"/>
          <w:sz w:val="19"/>
          <w:szCs w:val="19"/>
          <w:lang w:val="en-US"/>
        </w:rPr>
        <w:t xml:space="preserve">                </w:t>
      </w:r>
      <w:r>
        <w:rPr>
          <w:rFonts w:ascii="Consolas" w:hAnsi="Consolas" w:cs="Consolas"/>
          <w:color w:val="008000"/>
          <w:sz w:val="19"/>
          <w:szCs w:val="19"/>
        </w:rPr>
        <w:t>// Создание объекта для подписи</w:t>
      </w:r>
    </w:p>
    <w:p w:rsidR="00F20A08" w:rsidRPr="001879B1" w:rsidRDefault="00F20A08" w:rsidP="00F20A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gramStart"/>
      <w:r w:rsidRPr="001879B1">
        <w:rPr>
          <w:rFonts w:ascii="Consolas" w:hAnsi="Consolas" w:cs="Consolas"/>
          <w:color w:val="0000FF"/>
          <w:sz w:val="19"/>
          <w:szCs w:val="19"/>
          <w:lang w:val="en-US"/>
        </w:rPr>
        <w:t>using</w:t>
      </w:r>
      <w:proofErr w:type="gramEnd"/>
      <w:r w:rsidRPr="001879B1">
        <w:rPr>
          <w:rFonts w:ascii="Consolas" w:hAnsi="Consolas" w:cs="Consolas"/>
          <w:color w:val="000000"/>
          <w:sz w:val="19"/>
          <w:szCs w:val="19"/>
          <w:lang w:val="en-US"/>
        </w:rPr>
        <w:t xml:space="preserve"> (</w:t>
      </w:r>
      <w:proofErr w:type="spellStart"/>
      <w:r w:rsidRPr="001879B1">
        <w:rPr>
          <w:rFonts w:ascii="Consolas" w:hAnsi="Consolas" w:cs="Consolas"/>
          <w:color w:val="0000FF"/>
          <w:sz w:val="19"/>
          <w:szCs w:val="19"/>
          <w:lang w:val="en-US"/>
        </w:rPr>
        <w:t>var</w:t>
      </w:r>
      <w:proofErr w:type="spellEnd"/>
      <w:r w:rsidRPr="001879B1">
        <w:rPr>
          <w:rFonts w:ascii="Consolas" w:hAnsi="Consolas" w:cs="Consolas"/>
          <w:color w:val="000000"/>
          <w:sz w:val="19"/>
          <w:szCs w:val="19"/>
          <w:lang w:val="en-US"/>
        </w:rPr>
        <w:t xml:space="preserve"> </w:t>
      </w:r>
      <w:proofErr w:type="spellStart"/>
      <w:r w:rsidRPr="001879B1">
        <w:rPr>
          <w:rFonts w:ascii="Consolas" w:hAnsi="Consolas" w:cs="Consolas"/>
          <w:color w:val="000000"/>
          <w:sz w:val="19"/>
          <w:szCs w:val="19"/>
          <w:lang w:val="en-US"/>
        </w:rPr>
        <w:t>rsa</w:t>
      </w:r>
      <w:proofErr w:type="spellEnd"/>
      <w:r w:rsidRPr="001879B1">
        <w:rPr>
          <w:rFonts w:ascii="Consolas" w:hAnsi="Consolas" w:cs="Consolas"/>
          <w:color w:val="000000"/>
          <w:sz w:val="19"/>
          <w:szCs w:val="19"/>
          <w:lang w:val="en-US"/>
        </w:rPr>
        <w:t xml:space="preserve"> = </w:t>
      </w:r>
      <w:proofErr w:type="spellStart"/>
      <w:r w:rsidRPr="001879B1">
        <w:rPr>
          <w:rFonts w:ascii="Consolas" w:hAnsi="Consolas" w:cs="Consolas"/>
          <w:color w:val="000000"/>
          <w:sz w:val="19"/>
          <w:szCs w:val="19"/>
          <w:lang w:val="en-US"/>
        </w:rPr>
        <w:t>cert.GetRSAPrivateKey</w:t>
      </w:r>
      <w:proofErr w:type="spellEnd"/>
      <w:r w:rsidRPr="001879B1">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1879B1">
        <w:rPr>
          <w:rFonts w:ascii="Consolas" w:hAnsi="Consolas" w:cs="Consolas"/>
          <w:color w:val="000000"/>
          <w:sz w:val="19"/>
          <w:szCs w:val="19"/>
          <w:lang w:val="en-US"/>
        </w:rPr>
        <w:t xml:space="preserve">                </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byte</w:t>
      </w:r>
      <w:r w:rsidRPr="00F20A08">
        <w:rPr>
          <w:rFonts w:ascii="Consolas" w:hAnsi="Consolas" w:cs="Consolas"/>
          <w:color w:val="000000"/>
          <w:sz w:val="19"/>
          <w:szCs w:val="19"/>
          <w:lang w:val="en-US"/>
        </w:rPr>
        <w:t>[</w:t>
      </w:r>
      <w:proofErr w:type="gramEnd"/>
      <w:r w:rsidRPr="00F20A08">
        <w:rPr>
          <w:rFonts w:ascii="Consolas" w:hAnsi="Consolas" w:cs="Consolas"/>
          <w:color w:val="000000"/>
          <w:sz w:val="19"/>
          <w:szCs w:val="19"/>
          <w:lang w:val="en-US"/>
        </w:rPr>
        <w:t xml:space="preserve">] signature = </w:t>
      </w:r>
      <w:proofErr w:type="spellStart"/>
      <w:r w:rsidRPr="00F20A08">
        <w:rPr>
          <w:rFonts w:ascii="Consolas" w:hAnsi="Consolas" w:cs="Consolas"/>
          <w:color w:val="000000"/>
          <w:sz w:val="19"/>
          <w:szCs w:val="19"/>
          <w:lang w:val="en-US"/>
        </w:rPr>
        <w:t>rsa.SignHash</w:t>
      </w:r>
      <w:proofErr w:type="spellEnd"/>
      <w:r w:rsidRPr="00F20A08">
        <w:rPr>
          <w:rFonts w:ascii="Consolas" w:hAnsi="Consolas" w:cs="Consolas"/>
          <w:color w:val="000000"/>
          <w:sz w:val="19"/>
          <w:szCs w:val="19"/>
          <w:lang w:val="en-US"/>
        </w:rPr>
        <w:t>(</w:t>
      </w:r>
      <w:proofErr w:type="spellStart"/>
      <w:r w:rsidRPr="00F20A08">
        <w:rPr>
          <w:rFonts w:ascii="Consolas" w:hAnsi="Consolas" w:cs="Consolas"/>
          <w:color w:val="000000"/>
          <w:sz w:val="19"/>
          <w:szCs w:val="19"/>
          <w:lang w:val="en-US"/>
        </w:rPr>
        <w:t>hashValue</w:t>
      </w:r>
      <w:proofErr w:type="spellEnd"/>
      <w:r w:rsidRPr="00F20A08">
        <w:rPr>
          <w:rFonts w:ascii="Consolas" w:hAnsi="Consolas" w:cs="Consolas"/>
          <w:color w:val="000000"/>
          <w:sz w:val="19"/>
          <w:szCs w:val="19"/>
          <w:lang w:val="en-US"/>
        </w:rPr>
        <w:t>, HashAlgorithmName.SHA256, RSASignaturePadding.Pkcs1);</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8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8000"/>
          <w:sz w:val="19"/>
          <w:szCs w:val="19"/>
          <w:lang w:val="en-US"/>
        </w:rPr>
        <w:t xml:space="preserve">// </w:t>
      </w:r>
      <w:r>
        <w:rPr>
          <w:rFonts w:ascii="Consolas" w:hAnsi="Consolas" w:cs="Consolas"/>
          <w:color w:val="008000"/>
          <w:sz w:val="19"/>
          <w:szCs w:val="19"/>
        </w:rPr>
        <w:t>Конвертация</w:t>
      </w:r>
      <w:r w:rsidRPr="00F20A08">
        <w:rPr>
          <w:rFonts w:ascii="Consolas" w:hAnsi="Consolas" w:cs="Consolas"/>
          <w:color w:val="008000"/>
          <w:sz w:val="19"/>
          <w:szCs w:val="19"/>
          <w:lang w:val="en-US"/>
        </w:rPr>
        <w:t xml:space="preserve"> </w:t>
      </w:r>
      <w:r>
        <w:rPr>
          <w:rFonts w:ascii="Consolas" w:hAnsi="Consolas" w:cs="Consolas"/>
          <w:color w:val="008000"/>
          <w:sz w:val="19"/>
          <w:szCs w:val="19"/>
        </w:rPr>
        <w:t>подписи</w:t>
      </w:r>
      <w:r w:rsidRPr="00F20A08">
        <w:rPr>
          <w:rFonts w:ascii="Consolas" w:hAnsi="Consolas" w:cs="Consolas"/>
          <w:color w:val="008000"/>
          <w:sz w:val="19"/>
          <w:szCs w:val="19"/>
          <w:lang w:val="en-US"/>
        </w:rPr>
        <w:t xml:space="preserve"> </w:t>
      </w:r>
      <w:r>
        <w:rPr>
          <w:rFonts w:ascii="Consolas" w:hAnsi="Consolas" w:cs="Consolas"/>
          <w:color w:val="008000"/>
          <w:sz w:val="19"/>
          <w:szCs w:val="19"/>
        </w:rPr>
        <w:t>в</w:t>
      </w:r>
      <w:r w:rsidRPr="00F20A08">
        <w:rPr>
          <w:rFonts w:ascii="Consolas" w:hAnsi="Consolas" w:cs="Consolas"/>
          <w:color w:val="008000"/>
          <w:sz w:val="19"/>
          <w:szCs w:val="19"/>
          <w:lang w:val="en-US"/>
        </w:rPr>
        <w:t xml:space="preserve"> Base64 </w:t>
      </w:r>
      <w:r>
        <w:rPr>
          <w:rFonts w:ascii="Consolas" w:hAnsi="Consolas" w:cs="Consolas"/>
          <w:color w:val="008000"/>
          <w:sz w:val="19"/>
          <w:szCs w:val="19"/>
        </w:rPr>
        <w:t>строку</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sign = Convert.ToBase64String(signature);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return</w:t>
      </w:r>
      <w:r w:rsidRPr="00F20A08">
        <w:rPr>
          <w:rFonts w:ascii="Consolas" w:hAnsi="Consolas" w:cs="Consolas"/>
          <w:color w:val="000000"/>
          <w:sz w:val="19"/>
          <w:szCs w:val="19"/>
          <w:lang w:val="en-US"/>
        </w:rPr>
        <w:t xml:space="preserve"> sign;</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private</w:t>
      </w:r>
      <w:proofErr w:type="gram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void</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BtnCalc_Click</w:t>
      </w:r>
      <w:proofErr w:type="spellEnd"/>
      <w:r w:rsidRPr="00F20A08">
        <w:rPr>
          <w:rFonts w:ascii="Consolas" w:hAnsi="Consolas" w:cs="Consolas"/>
          <w:color w:val="000000"/>
          <w:sz w:val="19"/>
          <w:szCs w:val="19"/>
          <w:lang w:val="en-US"/>
        </w:rPr>
        <w:t>(</w:t>
      </w:r>
      <w:r w:rsidRPr="00F20A08">
        <w:rPr>
          <w:rFonts w:ascii="Consolas" w:hAnsi="Consolas" w:cs="Consolas"/>
          <w:color w:val="0000FF"/>
          <w:sz w:val="19"/>
          <w:szCs w:val="19"/>
          <w:lang w:val="en-US"/>
        </w:rPr>
        <w:t>object</w:t>
      </w:r>
      <w:r w:rsidRPr="00F20A08">
        <w:rPr>
          <w:rFonts w:ascii="Consolas" w:hAnsi="Consolas" w:cs="Consolas"/>
          <w:color w:val="000000"/>
          <w:sz w:val="19"/>
          <w:szCs w:val="19"/>
          <w:lang w:val="en-US"/>
        </w:rPr>
        <w:t xml:space="preserve"> sender, </w:t>
      </w:r>
      <w:proofErr w:type="spellStart"/>
      <w:r w:rsidRPr="00F20A08">
        <w:rPr>
          <w:rFonts w:ascii="Consolas" w:hAnsi="Consolas" w:cs="Consolas"/>
          <w:color w:val="000000"/>
          <w:sz w:val="19"/>
          <w:szCs w:val="19"/>
          <w:lang w:val="en-US"/>
        </w:rPr>
        <w:t>EventArgs</w:t>
      </w:r>
      <w:proofErr w:type="spellEnd"/>
      <w:r w:rsidRPr="00F20A08">
        <w:rPr>
          <w:rFonts w:ascii="Consolas" w:hAnsi="Consolas" w:cs="Consolas"/>
          <w:color w:val="000000"/>
          <w:sz w:val="19"/>
          <w:szCs w:val="19"/>
          <w:lang w:val="en-US"/>
        </w:rPr>
        <w:t xml:space="preserve"> 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XmlDocument</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xmlDoc</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XmlDocument</w:t>
      </w:r>
      <w:proofErr w:type="spellEnd"/>
      <w:r w:rsidRPr="00F20A08">
        <w:rPr>
          <w:rFonts w:ascii="Consolas" w:hAnsi="Consolas" w:cs="Consolas"/>
          <w:color w:val="000000"/>
          <w:sz w:val="19"/>
          <w:szCs w:val="19"/>
          <w:lang w:val="en-US"/>
        </w:rPr>
        <w:t>(</w:t>
      </w:r>
      <w:proofErr w:type="gram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FF"/>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try</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xmlDoc.Load</w:t>
      </w:r>
      <w:proofErr w:type="spellEnd"/>
      <w:r w:rsidRPr="00F20A08">
        <w:rPr>
          <w:rFonts w:ascii="Consolas" w:hAnsi="Consolas" w:cs="Consolas"/>
          <w:color w:val="000000"/>
          <w:sz w:val="19"/>
          <w:szCs w:val="19"/>
          <w:lang w:val="en-US"/>
        </w:rPr>
        <w:t>(</w:t>
      </w:r>
      <w:proofErr w:type="spellStart"/>
      <w:r w:rsidRPr="00F20A08">
        <w:rPr>
          <w:rFonts w:ascii="Consolas" w:hAnsi="Consolas" w:cs="Consolas"/>
          <w:color w:val="000000"/>
          <w:sz w:val="19"/>
          <w:szCs w:val="19"/>
          <w:lang w:val="en-US"/>
        </w:rPr>
        <w:t>inFilePath</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 </w:t>
      </w:r>
      <w:r w:rsidRPr="00F20A08">
        <w:rPr>
          <w:rFonts w:ascii="Consolas" w:hAnsi="Consolas" w:cs="Consolas"/>
          <w:color w:val="0000FF"/>
          <w:sz w:val="19"/>
          <w:szCs w:val="19"/>
          <w:lang w:val="en-US"/>
        </w:rPr>
        <w:t>catch</w:t>
      </w:r>
      <w:r w:rsidRPr="00F20A08">
        <w:rPr>
          <w:rFonts w:ascii="Consolas" w:hAnsi="Consolas" w:cs="Consolas"/>
          <w:color w:val="000000"/>
          <w:sz w:val="19"/>
          <w:szCs w:val="19"/>
          <w:lang w:val="en-US"/>
        </w:rPr>
        <w:t xml:space="preserve"> (Exception ex)</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Console.WriteLine</w:t>
      </w:r>
      <w:proofErr w:type="spellEnd"/>
      <w:r w:rsidRPr="00F20A08">
        <w:rPr>
          <w:rFonts w:ascii="Consolas" w:hAnsi="Consolas" w:cs="Consolas"/>
          <w:color w:val="000000"/>
          <w:sz w:val="19"/>
          <w:szCs w:val="19"/>
          <w:lang w:val="en-US"/>
        </w:rPr>
        <w:t>(</w:t>
      </w:r>
      <w:r w:rsidRPr="00F20A08">
        <w:rPr>
          <w:rFonts w:ascii="Consolas" w:hAnsi="Consolas" w:cs="Consolas"/>
          <w:color w:val="A31515"/>
          <w:sz w:val="19"/>
          <w:szCs w:val="19"/>
          <w:lang w:val="en-US"/>
        </w:rPr>
        <w:t>"</w:t>
      </w:r>
      <w:r>
        <w:rPr>
          <w:rFonts w:ascii="Consolas" w:hAnsi="Consolas" w:cs="Consolas"/>
          <w:color w:val="A31515"/>
          <w:sz w:val="19"/>
          <w:szCs w:val="19"/>
        </w:rPr>
        <w:t>Ошибка</w:t>
      </w:r>
      <w:r w:rsidRPr="00F20A08">
        <w:rPr>
          <w:rFonts w:ascii="Consolas" w:hAnsi="Consolas" w:cs="Consolas"/>
          <w:color w:val="A31515"/>
          <w:sz w:val="19"/>
          <w:szCs w:val="19"/>
          <w:lang w:val="en-US"/>
        </w:rPr>
        <w:t xml:space="preserve"> </w:t>
      </w:r>
      <w:r>
        <w:rPr>
          <w:rFonts w:ascii="Consolas" w:hAnsi="Consolas" w:cs="Consolas"/>
          <w:color w:val="A31515"/>
          <w:sz w:val="19"/>
          <w:szCs w:val="19"/>
        </w:rPr>
        <w:t>загрузки</w:t>
      </w:r>
      <w:r w:rsidRPr="00F20A08">
        <w:rPr>
          <w:rFonts w:ascii="Consolas" w:hAnsi="Consolas" w:cs="Consolas"/>
          <w:color w:val="A31515"/>
          <w:sz w:val="19"/>
          <w:szCs w:val="19"/>
          <w:lang w:val="en-US"/>
        </w:rPr>
        <w:t xml:space="preserve"> </w:t>
      </w:r>
      <w:r>
        <w:rPr>
          <w:rFonts w:ascii="Consolas" w:hAnsi="Consolas" w:cs="Consolas"/>
          <w:color w:val="A31515"/>
          <w:sz w:val="19"/>
          <w:szCs w:val="19"/>
        </w:rPr>
        <w:t>документа</w:t>
      </w:r>
      <w:r w:rsidRPr="00F20A08">
        <w:rPr>
          <w:rFonts w:ascii="Consolas" w:hAnsi="Consolas" w:cs="Consolas"/>
          <w:color w:val="A31515"/>
          <w:sz w:val="19"/>
          <w:szCs w:val="19"/>
          <w:lang w:val="en-US"/>
        </w:rPr>
        <w:t xml:space="preserve"> xml"</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string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subName</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"CN="</w:t>
      </w:r>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txtCertName.Text</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string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pfxPass</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"1234567890"</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string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nameUser</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"Owner="</w:t>
      </w:r>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txtCertNU.Text</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string</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nameComp</w:t>
      </w:r>
      <w:proofErr w:type="spellEnd"/>
      <w:r w:rsidRPr="00F20A08">
        <w:rPr>
          <w:rFonts w:ascii="Consolas" w:hAnsi="Consolas" w:cs="Consolas"/>
          <w:color w:val="000000"/>
          <w:sz w:val="19"/>
          <w:szCs w:val="19"/>
          <w:lang w:val="en-US"/>
        </w:rPr>
        <w:t xml:space="preserve"> = </w:t>
      </w:r>
      <w:r w:rsidRPr="00F20A08">
        <w:rPr>
          <w:rFonts w:ascii="Consolas" w:hAnsi="Consolas" w:cs="Consolas"/>
          <w:color w:val="A31515"/>
          <w:sz w:val="19"/>
          <w:szCs w:val="19"/>
          <w:lang w:val="en-US"/>
        </w:rPr>
        <w:t>"</w:t>
      </w:r>
      <w:proofErr w:type="spellStart"/>
      <w:r w:rsidRPr="00F20A08">
        <w:rPr>
          <w:rFonts w:ascii="Consolas" w:hAnsi="Consolas" w:cs="Consolas"/>
          <w:color w:val="A31515"/>
          <w:sz w:val="19"/>
          <w:szCs w:val="19"/>
          <w:lang w:val="en-US"/>
        </w:rPr>
        <w:t>CompanyName</w:t>
      </w:r>
      <w:proofErr w:type="spellEnd"/>
      <w:r w:rsidRPr="00F20A08">
        <w:rPr>
          <w:rFonts w:ascii="Consolas" w:hAnsi="Consolas" w:cs="Consolas"/>
          <w:color w:val="A31515"/>
          <w:sz w:val="19"/>
          <w:szCs w:val="19"/>
          <w:lang w:val="en-US"/>
        </w:rPr>
        <w:t>="</w:t>
      </w:r>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txtCertNC.Text</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string</w:t>
      </w:r>
      <w:r w:rsidRPr="00F20A08">
        <w:rPr>
          <w:rFonts w:ascii="Consolas" w:hAnsi="Consolas" w:cs="Consolas"/>
          <w:color w:val="000000"/>
          <w:sz w:val="19"/>
          <w:szCs w:val="19"/>
          <w:lang w:val="en-US"/>
        </w:rPr>
        <w:t xml:space="preserve"> number = </w:t>
      </w:r>
      <w:r w:rsidRPr="00F20A08">
        <w:rPr>
          <w:rFonts w:ascii="Consolas" w:hAnsi="Consolas" w:cs="Consolas"/>
          <w:color w:val="A31515"/>
          <w:sz w:val="19"/>
          <w:szCs w:val="19"/>
          <w:lang w:val="en-US"/>
        </w:rPr>
        <w:t>"Phone="</w:t>
      </w:r>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txtCertNum.Text</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string</w:t>
      </w:r>
      <w:r w:rsidRPr="00F20A08">
        <w:rPr>
          <w:rFonts w:ascii="Consolas" w:hAnsi="Consolas" w:cs="Consolas"/>
          <w:color w:val="000000"/>
          <w:sz w:val="19"/>
          <w:szCs w:val="19"/>
          <w:lang w:val="en-US"/>
        </w:rPr>
        <w:t xml:space="preserve"> mail = </w:t>
      </w:r>
      <w:r w:rsidRPr="00F20A08">
        <w:rPr>
          <w:rFonts w:ascii="Consolas" w:hAnsi="Consolas" w:cs="Consolas"/>
          <w:color w:val="A31515"/>
          <w:sz w:val="19"/>
          <w:szCs w:val="19"/>
          <w:lang w:val="en-US"/>
        </w:rPr>
        <w:t>"Email="</w:t>
      </w:r>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txtCertMail.Text</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X509Certificate2 cert = </w:t>
      </w:r>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X509Certificate2();</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if</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flgCreateCert</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cert.Import</w:t>
      </w:r>
      <w:proofErr w:type="spellEnd"/>
      <w:r w:rsidRPr="00F20A08">
        <w:rPr>
          <w:rFonts w:ascii="Consolas" w:hAnsi="Consolas" w:cs="Consolas"/>
          <w:color w:val="000000"/>
          <w:sz w:val="19"/>
          <w:szCs w:val="19"/>
          <w:lang w:val="en-US"/>
        </w:rPr>
        <w:t>(</w:t>
      </w:r>
      <w:proofErr w:type="spellStart"/>
      <w:proofErr w:type="gramEnd"/>
      <w:r w:rsidRPr="00F20A08">
        <w:rPr>
          <w:rFonts w:ascii="Consolas" w:hAnsi="Consolas" w:cs="Consolas"/>
          <w:color w:val="000000"/>
          <w:sz w:val="19"/>
          <w:szCs w:val="19"/>
          <w:lang w:val="en-US"/>
        </w:rPr>
        <w:t>inSertPath</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pfxPass</w:t>
      </w:r>
      <w:proofErr w:type="spellEnd"/>
      <w:r w:rsidRPr="00F20A08">
        <w:rPr>
          <w:rFonts w:ascii="Consolas" w:hAnsi="Consolas" w:cs="Consolas"/>
          <w:color w:val="000000"/>
          <w:sz w:val="19"/>
          <w:szCs w:val="19"/>
          <w:lang w:val="en-US"/>
        </w:rPr>
        <w:t>, X509KeyStorageFlags.DefaultKeySet);</w:t>
      </w:r>
    </w:p>
    <w:p w:rsidR="00F20A08" w:rsidRPr="00F20A08" w:rsidRDefault="00F20A08" w:rsidP="00F20A08">
      <w:pPr>
        <w:autoSpaceDE w:val="0"/>
        <w:autoSpaceDN w:val="0"/>
        <w:adjustRightInd w:val="0"/>
        <w:spacing w:after="0" w:line="240" w:lineRule="auto"/>
        <w:rPr>
          <w:rFonts w:ascii="Consolas" w:hAnsi="Consolas" w:cs="Consolas"/>
          <w:color w:val="0000FF"/>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else</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using</w:t>
      </w:r>
      <w:r w:rsidRPr="00F20A08">
        <w:rPr>
          <w:rFonts w:ascii="Consolas" w:hAnsi="Consolas" w:cs="Consolas"/>
          <w:color w:val="000000"/>
          <w:sz w:val="19"/>
          <w:szCs w:val="19"/>
          <w:lang w:val="en-US"/>
        </w:rPr>
        <w:t xml:space="preserve"> (RSA </w:t>
      </w:r>
      <w:proofErr w:type="spellStart"/>
      <w:r w:rsidRPr="00F20A08">
        <w:rPr>
          <w:rFonts w:ascii="Consolas" w:hAnsi="Consolas" w:cs="Consolas"/>
          <w:color w:val="000000"/>
          <w:sz w:val="19"/>
          <w:szCs w:val="19"/>
          <w:lang w:val="en-US"/>
        </w:rPr>
        <w:t>rsa</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RSA.Create</w:t>
      </w:r>
      <w:proofErr w:type="spellEnd"/>
      <w:r w:rsidRPr="00F20A08">
        <w:rPr>
          <w:rFonts w:ascii="Consolas" w:hAnsi="Consolas" w:cs="Consolas"/>
          <w:color w:val="000000"/>
          <w:sz w:val="19"/>
          <w:szCs w:val="19"/>
          <w:lang w:val="en-US"/>
        </w:rPr>
        <w:t>(2048))</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FF"/>
          <w:sz w:val="19"/>
          <w:szCs w:val="19"/>
          <w:lang w:val="en-US"/>
        </w:rPr>
        <w:t>var</w:t>
      </w:r>
      <w:proofErr w:type="spellEnd"/>
      <w:proofErr w:type="gramEnd"/>
      <w:r w:rsidRPr="00F20A08">
        <w:rPr>
          <w:rFonts w:ascii="Consolas" w:hAnsi="Consolas" w:cs="Consolas"/>
          <w:color w:val="000000"/>
          <w:sz w:val="19"/>
          <w:szCs w:val="19"/>
          <w:lang w:val="en-US"/>
        </w:rPr>
        <w:t xml:space="preserve"> request = </w:t>
      </w:r>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CertificateRequest</w:t>
      </w:r>
      <w:proofErr w:type="spellEnd"/>
      <w:r w:rsidRPr="00F20A08">
        <w:rPr>
          <w:rFonts w:ascii="Consolas" w:hAnsi="Consolas" w:cs="Consolas"/>
          <w:color w:val="000000"/>
          <w:sz w:val="19"/>
          <w:szCs w:val="19"/>
          <w:lang w:val="en-US"/>
        </w:rPr>
        <w:t>(</w:t>
      </w:r>
      <w:proofErr w:type="spellStart"/>
      <w:r w:rsidRPr="00F20A08">
        <w:rPr>
          <w:rFonts w:ascii="Consolas" w:hAnsi="Consolas" w:cs="Consolas"/>
          <w:color w:val="000000"/>
          <w:sz w:val="19"/>
          <w:szCs w:val="19"/>
          <w:lang w:val="en-US"/>
        </w:rPr>
        <w:t>subName</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rsa</w:t>
      </w:r>
      <w:proofErr w:type="spellEnd"/>
      <w:r w:rsidRPr="00F20A08">
        <w:rPr>
          <w:rFonts w:ascii="Consolas" w:hAnsi="Consolas" w:cs="Consolas"/>
          <w:color w:val="000000"/>
          <w:sz w:val="19"/>
          <w:szCs w:val="19"/>
          <w:lang w:val="en-US"/>
        </w:rPr>
        <w:t>, HashAlgorithmName.SHA256, RSASignaturePadding.Pkcs1);</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lastRenderedPageBreak/>
        <w:t xml:space="preserve">                    </w:t>
      </w:r>
      <w:proofErr w:type="gramStart"/>
      <w:r w:rsidRPr="00F20A08">
        <w:rPr>
          <w:rFonts w:ascii="Consolas" w:hAnsi="Consolas" w:cs="Consolas"/>
          <w:color w:val="000000"/>
          <w:sz w:val="19"/>
          <w:szCs w:val="19"/>
          <w:lang w:val="en-US"/>
        </w:rPr>
        <w:t>cert</w:t>
      </w:r>
      <w:proofErr w:type="gram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request.CreateSelfSigned</w:t>
      </w:r>
      <w:proofErr w:type="spellEnd"/>
      <w:r w:rsidRPr="00F20A08">
        <w:rPr>
          <w:rFonts w:ascii="Consolas" w:hAnsi="Consolas" w:cs="Consolas"/>
          <w:color w:val="000000"/>
          <w:sz w:val="19"/>
          <w:szCs w:val="19"/>
          <w:lang w:val="en-US"/>
        </w:rPr>
        <w:t>(</w:t>
      </w:r>
      <w:proofErr w:type="spellStart"/>
      <w:r w:rsidRPr="00F20A08">
        <w:rPr>
          <w:rFonts w:ascii="Consolas" w:hAnsi="Consolas" w:cs="Consolas"/>
          <w:color w:val="000000"/>
          <w:sz w:val="19"/>
          <w:szCs w:val="19"/>
          <w:lang w:val="en-US"/>
        </w:rPr>
        <w:t>DateTimeOffset.Now</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DateTimeOffset.Now.AddYears</w:t>
      </w:r>
      <w:proofErr w:type="spellEnd"/>
      <w:r w:rsidRPr="00F20A08">
        <w:rPr>
          <w:rFonts w:ascii="Consolas" w:hAnsi="Consolas" w:cs="Consolas"/>
          <w:color w:val="000000"/>
          <w:sz w:val="19"/>
          <w:szCs w:val="19"/>
          <w:lang w:val="en-US"/>
        </w:rPr>
        <w:t>(1));</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request.CertificateExtensions.Add</w:t>
      </w:r>
      <w:proofErr w:type="spellEnd"/>
      <w:r w:rsidRPr="00F20A08">
        <w:rPr>
          <w:rFonts w:ascii="Consolas" w:hAnsi="Consolas" w:cs="Consolas"/>
          <w:color w:val="000000"/>
          <w:sz w:val="19"/>
          <w:szCs w:val="19"/>
          <w:lang w:val="en-US"/>
        </w:rPr>
        <w:t>(</w:t>
      </w:r>
      <w:proofErr w:type="gramEnd"/>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X509Extension(</w:t>
      </w:r>
      <w:r w:rsidRPr="00F20A08">
        <w:rPr>
          <w:rFonts w:ascii="Consolas" w:hAnsi="Consolas" w:cs="Consolas"/>
          <w:color w:val="A31515"/>
          <w:sz w:val="19"/>
          <w:szCs w:val="19"/>
          <w:lang w:val="en-US"/>
        </w:rPr>
        <w:t>"2.5.29.17"</w:t>
      </w:r>
      <w:r w:rsidRPr="00F20A08">
        <w:rPr>
          <w:rFonts w:ascii="Consolas" w:hAnsi="Consolas" w:cs="Consolas"/>
          <w:color w:val="000000"/>
          <w:sz w:val="19"/>
          <w:szCs w:val="19"/>
          <w:lang w:val="en-US"/>
        </w:rPr>
        <w:t>, Encoding.UTF8.GetBytes(</w:t>
      </w:r>
      <w:proofErr w:type="spellStart"/>
      <w:r w:rsidRPr="00F20A08">
        <w:rPr>
          <w:rFonts w:ascii="Consolas" w:hAnsi="Consolas" w:cs="Consolas"/>
          <w:color w:val="000000"/>
          <w:sz w:val="19"/>
          <w:szCs w:val="19"/>
          <w:lang w:val="en-US"/>
        </w:rPr>
        <w:t>nameUser</w:t>
      </w:r>
      <w:proofErr w:type="spell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request.CertificateExtensions.Add</w:t>
      </w:r>
      <w:proofErr w:type="spellEnd"/>
      <w:r w:rsidRPr="00F20A08">
        <w:rPr>
          <w:rFonts w:ascii="Consolas" w:hAnsi="Consolas" w:cs="Consolas"/>
          <w:color w:val="000000"/>
          <w:sz w:val="19"/>
          <w:szCs w:val="19"/>
          <w:lang w:val="en-US"/>
        </w:rPr>
        <w:t>(</w:t>
      </w:r>
      <w:proofErr w:type="gramEnd"/>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X509Extension(</w:t>
      </w:r>
      <w:r w:rsidRPr="00F20A08">
        <w:rPr>
          <w:rFonts w:ascii="Consolas" w:hAnsi="Consolas" w:cs="Consolas"/>
          <w:color w:val="A31515"/>
          <w:sz w:val="19"/>
          <w:szCs w:val="19"/>
          <w:lang w:val="en-US"/>
        </w:rPr>
        <w:t>"2.5.29.17"</w:t>
      </w:r>
      <w:r w:rsidRPr="00F20A08">
        <w:rPr>
          <w:rFonts w:ascii="Consolas" w:hAnsi="Consolas" w:cs="Consolas"/>
          <w:color w:val="000000"/>
          <w:sz w:val="19"/>
          <w:szCs w:val="19"/>
          <w:lang w:val="en-US"/>
        </w:rPr>
        <w:t>, Encoding.UTF8.GetBytes(</w:t>
      </w:r>
      <w:proofErr w:type="spellStart"/>
      <w:r w:rsidRPr="00F20A08">
        <w:rPr>
          <w:rFonts w:ascii="Consolas" w:hAnsi="Consolas" w:cs="Consolas"/>
          <w:color w:val="000000"/>
          <w:sz w:val="19"/>
          <w:szCs w:val="19"/>
          <w:lang w:val="en-US"/>
        </w:rPr>
        <w:t>nameComp</w:t>
      </w:r>
      <w:proofErr w:type="spellEnd"/>
      <w:r w:rsidRPr="00F20A08">
        <w:rPr>
          <w:rFonts w:ascii="Consolas" w:hAnsi="Consolas" w:cs="Consolas"/>
          <w:color w:val="000000"/>
          <w:sz w:val="19"/>
          <w:szCs w:val="19"/>
          <w:lang w:val="en-US"/>
        </w:rPr>
        <w:t xml:space="preserve">),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request.CertificateExtensions.Add</w:t>
      </w:r>
      <w:proofErr w:type="spellEnd"/>
      <w:r w:rsidRPr="00F20A08">
        <w:rPr>
          <w:rFonts w:ascii="Consolas" w:hAnsi="Consolas" w:cs="Consolas"/>
          <w:color w:val="000000"/>
          <w:sz w:val="19"/>
          <w:szCs w:val="19"/>
          <w:lang w:val="en-US"/>
        </w:rPr>
        <w:t>(</w:t>
      </w:r>
      <w:proofErr w:type="gramEnd"/>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X509Extension(</w:t>
      </w:r>
      <w:r w:rsidRPr="00F20A08">
        <w:rPr>
          <w:rFonts w:ascii="Consolas" w:hAnsi="Consolas" w:cs="Consolas"/>
          <w:color w:val="A31515"/>
          <w:sz w:val="19"/>
          <w:szCs w:val="19"/>
          <w:lang w:val="en-US"/>
        </w:rPr>
        <w:t>"2.5.29.17"</w:t>
      </w:r>
      <w:r w:rsidRPr="00F20A08">
        <w:rPr>
          <w:rFonts w:ascii="Consolas" w:hAnsi="Consolas" w:cs="Consolas"/>
          <w:color w:val="000000"/>
          <w:sz w:val="19"/>
          <w:szCs w:val="19"/>
          <w:lang w:val="en-US"/>
        </w:rPr>
        <w:t xml:space="preserve">, Encoding.UTF8.GetBytes(number),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proofErr w:type="gramStart"/>
      <w:r w:rsidRPr="00F20A08">
        <w:rPr>
          <w:rFonts w:ascii="Consolas" w:hAnsi="Consolas" w:cs="Consolas"/>
          <w:color w:val="000000"/>
          <w:sz w:val="19"/>
          <w:szCs w:val="19"/>
          <w:lang w:val="en-US"/>
        </w:rPr>
        <w:t>request.CertificateExtensions.Add</w:t>
      </w:r>
      <w:proofErr w:type="spellEnd"/>
      <w:r w:rsidRPr="00F20A08">
        <w:rPr>
          <w:rFonts w:ascii="Consolas" w:hAnsi="Consolas" w:cs="Consolas"/>
          <w:color w:val="000000"/>
          <w:sz w:val="19"/>
          <w:szCs w:val="19"/>
          <w:lang w:val="en-US"/>
        </w:rPr>
        <w:t>(</w:t>
      </w:r>
      <w:proofErr w:type="gramEnd"/>
      <w:r w:rsidRPr="00F20A08">
        <w:rPr>
          <w:rFonts w:ascii="Consolas" w:hAnsi="Consolas" w:cs="Consolas"/>
          <w:color w:val="0000FF"/>
          <w:sz w:val="19"/>
          <w:szCs w:val="19"/>
          <w:lang w:val="en-US"/>
        </w:rPr>
        <w:t>new</w:t>
      </w:r>
      <w:r w:rsidRPr="00F20A08">
        <w:rPr>
          <w:rFonts w:ascii="Consolas" w:hAnsi="Consolas" w:cs="Consolas"/>
          <w:color w:val="000000"/>
          <w:sz w:val="19"/>
          <w:szCs w:val="19"/>
          <w:lang w:val="en-US"/>
        </w:rPr>
        <w:t xml:space="preserve"> X509Extension(</w:t>
      </w:r>
      <w:r w:rsidRPr="00F20A08">
        <w:rPr>
          <w:rFonts w:ascii="Consolas" w:hAnsi="Consolas" w:cs="Consolas"/>
          <w:color w:val="A31515"/>
          <w:sz w:val="19"/>
          <w:szCs w:val="19"/>
          <w:lang w:val="en-US"/>
        </w:rPr>
        <w:t>"2.5.29.17"</w:t>
      </w:r>
      <w:r w:rsidRPr="00F20A08">
        <w:rPr>
          <w:rFonts w:ascii="Consolas" w:hAnsi="Consolas" w:cs="Consolas"/>
          <w:color w:val="000000"/>
          <w:sz w:val="19"/>
          <w:szCs w:val="19"/>
          <w:lang w:val="en-US"/>
        </w:rPr>
        <w:t xml:space="preserve">, Encoding.UTF8.GetBytes(mail), </w:t>
      </w:r>
      <w:r w:rsidRPr="00F20A08">
        <w:rPr>
          <w:rFonts w:ascii="Consolas" w:hAnsi="Consolas" w:cs="Consolas"/>
          <w:color w:val="0000FF"/>
          <w:sz w:val="19"/>
          <w:szCs w:val="19"/>
          <w:lang w:val="en-US"/>
        </w:rPr>
        <w:t>false</w:t>
      </w:r>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byte</w:t>
      </w:r>
      <w:r w:rsidRPr="00F20A08">
        <w:rPr>
          <w:rFonts w:ascii="Consolas" w:hAnsi="Consolas" w:cs="Consolas"/>
          <w:color w:val="000000"/>
          <w:sz w:val="19"/>
          <w:szCs w:val="19"/>
          <w:lang w:val="en-US"/>
        </w:rPr>
        <w:t>[</w:t>
      </w:r>
      <w:proofErr w:type="gram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pfxBytes</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cert.Export</w:t>
      </w:r>
      <w:proofErr w:type="spellEnd"/>
      <w:r w:rsidRPr="00F20A08">
        <w:rPr>
          <w:rFonts w:ascii="Consolas" w:hAnsi="Consolas" w:cs="Consolas"/>
          <w:color w:val="000000"/>
          <w:sz w:val="19"/>
          <w:szCs w:val="19"/>
          <w:lang w:val="en-US"/>
        </w:rPr>
        <w:t xml:space="preserve">(X509ContentType.Pfx, </w:t>
      </w:r>
      <w:proofErr w:type="spellStart"/>
      <w:r w:rsidRPr="00F20A08">
        <w:rPr>
          <w:rFonts w:ascii="Consolas" w:hAnsi="Consolas" w:cs="Consolas"/>
          <w:color w:val="000000"/>
          <w:sz w:val="19"/>
          <w:szCs w:val="19"/>
          <w:lang w:val="en-US"/>
        </w:rPr>
        <w:t>pfxPass</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File.WriteAllBytes</w:t>
      </w:r>
      <w:proofErr w:type="spellEnd"/>
      <w:r w:rsidRPr="00F20A08">
        <w:rPr>
          <w:rFonts w:ascii="Consolas" w:hAnsi="Consolas" w:cs="Consolas"/>
          <w:color w:val="000000"/>
          <w:sz w:val="19"/>
          <w:szCs w:val="19"/>
          <w:lang w:val="en-US"/>
        </w:rPr>
        <w:t>(</w:t>
      </w:r>
      <w:proofErr w:type="spellStart"/>
      <w:r w:rsidRPr="00F20A08">
        <w:rPr>
          <w:rFonts w:ascii="Consolas" w:hAnsi="Consolas" w:cs="Consolas"/>
          <w:color w:val="000000"/>
          <w:sz w:val="19"/>
          <w:szCs w:val="19"/>
          <w:lang w:val="en-US"/>
        </w:rPr>
        <w:t>outSertPath</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pfxBytes</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
    <w:p w:rsidR="00F20A08" w:rsidRPr="00F20A08" w:rsidRDefault="00F20A08" w:rsidP="00F20A08">
      <w:pPr>
        <w:autoSpaceDE w:val="0"/>
        <w:autoSpaceDN w:val="0"/>
        <w:adjustRightInd w:val="0"/>
        <w:spacing w:after="0" w:line="240" w:lineRule="auto"/>
        <w:rPr>
          <w:rFonts w:ascii="Consolas" w:hAnsi="Consolas" w:cs="Consolas"/>
          <w:color w:val="008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8000"/>
          <w:sz w:val="19"/>
          <w:szCs w:val="19"/>
          <w:lang w:val="en-US"/>
        </w:rPr>
        <w:t xml:space="preserve">// </w:t>
      </w:r>
      <w:r>
        <w:rPr>
          <w:rFonts w:ascii="Consolas" w:hAnsi="Consolas" w:cs="Consolas"/>
          <w:color w:val="008000"/>
          <w:sz w:val="19"/>
          <w:szCs w:val="19"/>
        </w:rPr>
        <w:t>Расчет</w:t>
      </w:r>
      <w:r w:rsidRPr="00F20A08">
        <w:rPr>
          <w:rFonts w:ascii="Consolas" w:hAnsi="Consolas" w:cs="Consolas"/>
          <w:color w:val="008000"/>
          <w:sz w:val="19"/>
          <w:szCs w:val="19"/>
          <w:lang w:val="en-US"/>
        </w:rPr>
        <w:t xml:space="preserve"> </w:t>
      </w:r>
      <w:r>
        <w:rPr>
          <w:rFonts w:ascii="Consolas" w:hAnsi="Consolas" w:cs="Consolas"/>
          <w:color w:val="008000"/>
          <w:sz w:val="19"/>
          <w:szCs w:val="19"/>
        </w:rPr>
        <w:t>ЭЦП</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sidRPr="00F20A08">
        <w:rPr>
          <w:rFonts w:ascii="Consolas" w:hAnsi="Consolas" w:cs="Consolas"/>
          <w:color w:val="000000"/>
          <w:sz w:val="19"/>
          <w:szCs w:val="19"/>
          <w:lang w:val="en-US"/>
        </w:rPr>
        <w:t xml:space="preserve">            </w:t>
      </w:r>
      <w:proofErr w:type="gramStart"/>
      <w:r w:rsidRPr="00F20A08">
        <w:rPr>
          <w:rFonts w:ascii="Consolas" w:hAnsi="Consolas" w:cs="Consolas"/>
          <w:color w:val="0000FF"/>
          <w:sz w:val="19"/>
          <w:szCs w:val="19"/>
          <w:lang w:val="en-US"/>
        </w:rPr>
        <w:t>string</w:t>
      </w:r>
      <w:proofErr w:type="gramEnd"/>
      <w:r w:rsidRPr="00F20A08">
        <w:rPr>
          <w:rFonts w:ascii="Consolas" w:hAnsi="Consolas" w:cs="Consolas"/>
          <w:color w:val="000000"/>
          <w:sz w:val="19"/>
          <w:szCs w:val="19"/>
          <w:lang w:val="en-US"/>
        </w:rPr>
        <w:t xml:space="preserve"> signatureBase64 = calcSignBase64str(cert, </w:t>
      </w:r>
      <w:proofErr w:type="spellStart"/>
      <w:r w:rsidRPr="00F20A08">
        <w:rPr>
          <w:rFonts w:ascii="Consolas" w:hAnsi="Consolas" w:cs="Consolas"/>
          <w:color w:val="000000"/>
          <w:sz w:val="19"/>
          <w:szCs w:val="19"/>
          <w:lang w:val="en-US"/>
        </w:rPr>
        <w:t>xmlDoc</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Default="00F20A08" w:rsidP="00F20A08">
      <w:pPr>
        <w:autoSpaceDE w:val="0"/>
        <w:autoSpaceDN w:val="0"/>
        <w:adjustRightInd w:val="0"/>
        <w:spacing w:after="0" w:line="240" w:lineRule="auto"/>
        <w:rPr>
          <w:rFonts w:ascii="Consolas" w:hAnsi="Consolas" w:cs="Consolas"/>
          <w:color w:val="008000"/>
          <w:sz w:val="19"/>
          <w:szCs w:val="19"/>
        </w:rPr>
      </w:pPr>
      <w:r w:rsidRPr="00F20A08">
        <w:rPr>
          <w:rFonts w:ascii="Consolas" w:hAnsi="Consolas" w:cs="Consolas"/>
          <w:color w:val="000000"/>
          <w:sz w:val="19"/>
          <w:szCs w:val="19"/>
          <w:lang w:val="en-US"/>
        </w:rPr>
        <w:t xml:space="preserve">            </w:t>
      </w:r>
      <w:r>
        <w:rPr>
          <w:rFonts w:ascii="Consolas" w:hAnsi="Consolas" w:cs="Consolas"/>
          <w:color w:val="008000"/>
          <w:sz w:val="19"/>
          <w:szCs w:val="19"/>
        </w:rPr>
        <w:t>// Создание элемента подписи в XML-документе</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F20A08">
        <w:rPr>
          <w:rFonts w:ascii="Consolas" w:hAnsi="Consolas" w:cs="Consolas"/>
          <w:color w:val="000000"/>
          <w:sz w:val="19"/>
          <w:szCs w:val="19"/>
          <w:lang w:val="en-US"/>
        </w:rPr>
        <w:t>XmlElement</w:t>
      </w:r>
      <w:proofErr w:type="spellEnd"/>
      <w:r w:rsidRPr="00F20A08">
        <w:rPr>
          <w:rFonts w:ascii="Consolas" w:hAnsi="Consolas" w:cs="Consolas"/>
          <w:color w:val="000000"/>
          <w:sz w:val="19"/>
          <w:szCs w:val="19"/>
          <w:lang w:val="en-US"/>
        </w:rPr>
        <w:t xml:space="preserve"> </w:t>
      </w:r>
      <w:proofErr w:type="spellStart"/>
      <w:r w:rsidRPr="00F20A08">
        <w:rPr>
          <w:rFonts w:ascii="Consolas" w:hAnsi="Consolas" w:cs="Consolas"/>
          <w:color w:val="000000"/>
          <w:sz w:val="19"/>
          <w:szCs w:val="19"/>
          <w:lang w:val="en-US"/>
        </w:rPr>
        <w:t>signatureElement</w:t>
      </w:r>
      <w:proofErr w:type="spellEnd"/>
      <w:r w:rsidRPr="00F20A08">
        <w:rPr>
          <w:rFonts w:ascii="Consolas" w:hAnsi="Consolas" w:cs="Consolas"/>
          <w:color w:val="000000"/>
          <w:sz w:val="19"/>
          <w:szCs w:val="19"/>
          <w:lang w:val="en-US"/>
        </w:rPr>
        <w:t xml:space="preserve"> = </w:t>
      </w:r>
      <w:proofErr w:type="spellStart"/>
      <w:r w:rsidRPr="00F20A08">
        <w:rPr>
          <w:rFonts w:ascii="Consolas" w:hAnsi="Consolas" w:cs="Consolas"/>
          <w:color w:val="000000"/>
          <w:sz w:val="19"/>
          <w:szCs w:val="19"/>
          <w:lang w:val="en-US"/>
        </w:rPr>
        <w:t>xmlDoc.CreateElement</w:t>
      </w:r>
      <w:proofErr w:type="spellEnd"/>
      <w:r w:rsidRPr="00F20A08">
        <w:rPr>
          <w:rFonts w:ascii="Consolas" w:hAnsi="Consolas" w:cs="Consolas"/>
          <w:color w:val="000000"/>
          <w:sz w:val="19"/>
          <w:szCs w:val="19"/>
          <w:lang w:val="en-US"/>
        </w:rPr>
        <w:t>(</w:t>
      </w:r>
      <w:r w:rsidRPr="00F20A08">
        <w:rPr>
          <w:rFonts w:ascii="Consolas" w:hAnsi="Consolas" w:cs="Consolas"/>
          <w:color w:val="A31515"/>
          <w:sz w:val="19"/>
          <w:szCs w:val="19"/>
          <w:lang w:val="en-US"/>
        </w:rPr>
        <w:t>"Signature"</w:t>
      </w:r>
      <w:r w:rsidRPr="00F20A08">
        <w:rPr>
          <w:rFonts w:ascii="Consolas" w:hAnsi="Consolas" w:cs="Consolas"/>
          <w:color w:val="000000"/>
          <w:sz w:val="19"/>
          <w:szCs w:val="19"/>
          <w:lang w:val="en-US"/>
        </w:rPr>
        <w:t>);</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sidRPr="00F20A08">
        <w:rPr>
          <w:rFonts w:ascii="Consolas" w:hAnsi="Consolas" w:cs="Consolas"/>
          <w:color w:val="000000"/>
          <w:sz w:val="19"/>
          <w:szCs w:val="19"/>
          <w:lang w:val="en-US"/>
        </w:rPr>
        <w:t xml:space="preserve">            </w:t>
      </w:r>
      <w:proofErr w:type="spellStart"/>
      <w:r>
        <w:rPr>
          <w:rFonts w:ascii="Consolas" w:hAnsi="Consolas" w:cs="Consolas"/>
          <w:color w:val="000000"/>
          <w:sz w:val="19"/>
          <w:szCs w:val="19"/>
        </w:rPr>
        <w:t>signatureElement.InnerText</w:t>
      </w:r>
      <w:proofErr w:type="spellEnd"/>
      <w:r>
        <w:rPr>
          <w:rFonts w:ascii="Consolas" w:hAnsi="Consolas" w:cs="Consolas"/>
          <w:color w:val="000000"/>
          <w:sz w:val="19"/>
          <w:szCs w:val="19"/>
        </w:rPr>
        <w:t xml:space="preserve"> = signatureBase64;</w:t>
      </w:r>
    </w:p>
    <w:p w:rsidR="00F20A08" w:rsidRDefault="00F20A08" w:rsidP="00F20A08">
      <w:pPr>
        <w:autoSpaceDE w:val="0"/>
        <w:autoSpaceDN w:val="0"/>
        <w:adjustRightInd w:val="0"/>
        <w:spacing w:after="0" w:line="240" w:lineRule="auto"/>
        <w:rPr>
          <w:rFonts w:ascii="Consolas" w:hAnsi="Consolas" w:cs="Consolas"/>
          <w:color w:val="000000"/>
          <w:sz w:val="19"/>
          <w:szCs w:val="19"/>
        </w:rPr>
      </w:pPr>
    </w:p>
    <w:p w:rsidR="00F20A08" w:rsidRDefault="00F20A08" w:rsidP="00F20A08">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Добавление элемента подписи к корневому элементу документа</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proofErr w:type="gramStart"/>
      <w:r w:rsidRPr="00F20A08">
        <w:rPr>
          <w:rFonts w:ascii="Consolas" w:hAnsi="Consolas" w:cs="Consolas"/>
          <w:color w:val="000000"/>
          <w:sz w:val="19"/>
          <w:szCs w:val="19"/>
          <w:lang w:val="en-US"/>
        </w:rPr>
        <w:t>xmlDoc.DocumentElement.AppendChild</w:t>
      </w:r>
      <w:proofErr w:type="spellEnd"/>
      <w:r w:rsidRPr="00F20A08">
        <w:rPr>
          <w:rFonts w:ascii="Consolas" w:hAnsi="Consolas" w:cs="Consolas"/>
          <w:color w:val="000000"/>
          <w:sz w:val="19"/>
          <w:szCs w:val="19"/>
          <w:lang w:val="en-US"/>
        </w:rPr>
        <w:t>(</w:t>
      </w:r>
      <w:proofErr w:type="spellStart"/>
      <w:proofErr w:type="gramEnd"/>
      <w:r w:rsidRPr="00F20A08">
        <w:rPr>
          <w:rFonts w:ascii="Consolas" w:hAnsi="Consolas" w:cs="Consolas"/>
          <w:color w:val="000000"/>
          <w:sz w:val="19"/>
          <w:szCs w:val="19"/>
          <w:lang w:val="en-US"/>
        </w:rPr>
        <w:t>signatureElement</w:t>
      </w:r>
      <w:proofErr w:type="spellEnd"/>
      <w:r w:rsidRPr="00F20A08">
        <w:rPr>
          <w:rFonts w:ascii="Consolas" w:hAnsi="Consolas" w:cs="Consolas"/>
          <w:color w:val="000000"/>
          <w:sz w:val="19"/>
          <w:szCs w:val="19"/>
          <w:lang w:val="en-US"/>
        </w:rPr>
        <w:t>);</w:t>
      </w:r>
    </w:p>
    <w:p w:rsidR="00F20A08" w:rsidRPr="00F20A08" w:rsidRDefault="00F20A08" w:rsidP="00F20A08">
      <w:pPr>
        <w:autoSpaceDE w:val="0"/>
        <w:autoSpaceDN w:val="0"/>
        <w:adjustRightInd w:val="0"/>
        <w:spacing w:after="0" w:line="240" w:lineRule="auto"/>
        <w:rPr>
          <w:rFonts w:ascii="Consolas" w:hAnsi="Consolas" w:cs="Consolas"/>
          <w:color w:val="000000"/>
          <w:sz w:val="19"/>
          <w:szCs w:val="19"/>
          <w:lang w:val="en-US"/>
        </w:rPr>
      </w:pPr>
    </w:p>
    <w:p w:rsidR="00F20A08" w:rsidRPr="00F20A08" w:rsidRDefault="00F20A08" w:rsidP="00F20A08">
      <w:pPr>
        <w:autoSpaceDE w:val="0"/>
        <w:autoSpaceDN w:val="0"/>
        <w:adjustRightInd w:val="0"/>
        <w:spacing w:after="0" w:line="240" w:lineRule="auto"/>
        <w:rPr>
          <w:rFonts w:ascii="Consolas" w:hAnsi="Consolas" w:cs="Consolas"/>
          <w:color w:val="008000"/>
          <w:sz w:val="19"/>
          <w:szCs w:val="19"/>
          <w:lang w:val="en-US"/>
        </w:rPr>
      </w:pPr>
      <w:r w:rsidRPr="00F20A08">
        <w:rPr>
          <w:rFonts w:ascii="Consolas" w:hAnsi="Consolas" w:cs="Consolas"/>
          <w:color w:val="000000"/>
          <w:sz w:val="19"/>
          <w:szCs w:val="19"/>
          <w:lang w:val="en-US"/>
        </w:rPr>
        <w:t xml:space="preserve">            </w:t>
      </w:r>
      <w:r w:rsidRPr="00F20A08">
        <w:rPr>
          <w:rFonts w:ascii="Consolas" w:hAnsi="Consolas" w:cs="Consolas"/>
          <w:color w:val="008000"/>
          <w:sz w:val="19"/>
          <w:szCs w:val="19"/>
          <w:lang w:val="en-US"/>
        </w:rPr>
        <w:t xml:space="preserve">// </w:t>
      </w:r>
      <w:r>
        <w:rPr>
          <w:rFonts w:ascii="Consolas" w:hAnsi="Consolas" w:cs="Consolas"/>
          <w:color w:val="008000"/>
          <w:sz w:val="19"/>
          <w:szCs w:val="19"/>
        </w:rPr>
        <w:t>Сохранение</w:t>
      </w:r>
      <w:r w:rsidRPr="00F20A08">
        <w:rPr>
          <w:rFonts w:ascii="Consolas" w:hAnsi="Consolas" w:cs="Consolas"/>
          <w:color w:val="008000"/>
          <w:sz w:val="19"/>
          <w:szCs w:val="19"/>
          <w:lang w:val="en-US"/>
        </w:rPr>
        <w:t xml:space="preserve"> </w:t>
      </w:r>
      <w:r>
        <w:rPr>
          <w:rFonts w:ascii="Consolas" w:hAnsi="Consolas" w:cs="Consolas"/>
          <w:color w:val="008000"/>
          <w:sz w:val="19"/>
          <w:szCs w:val="19"/>
        </w:rPr>
        <w:t>изменений</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sidRPr="00F20A08">
        <w:rPr>
          <w:rFonts w:ascii="Consolas" w:hAnsi="Consolas" w:cs="Consolas"/>
          <w:color w:val="000000"/>
          <w:sz w:val="19"/>
          <w:szCs w:val="19"/>
          <w:lang w:val="en-US"/>
        </w:rPr>
        <w:t xml:space="preserve">            </w:t>
      </w:r>
      <w:proofErr w:type="spellStart"/>
      <w:r>
        <w:rPr>
          <w:rFonts w:ascii="Consolas" w:hAnsi="Consolas" w:cs="Consolas"/>
          <w:color w:val="000000"/>
          <w:sz w:val="19"/>
          <w:szCs w:val="19"/>
        </w:rPr>
        <w:t>xmlDoc.Save</w:t>
      </w:r>
      <w:proofErr w:type="spellEnd"/>
      <w:r>
        <w:rPr>
          <w:rFonts w:ascii="Consolas" w:hAnsi="Consolas" w:cs="Consolas"/>
          <w:color w:val="000000"/>
          <w:sz w:val="19"/>
          <w:szCs w:val="19"/>
        </w:rPr>
        <w:t>(</w:t>
      </w:r>
      <w:proofErr w:type="spellStart"/>
      <w:r>
        <w:rPr>
          <w:rFonts w:ascii="Consolas" w:hAnsi="Consolas" w:cs="Consolas"/>
          <w:color w:val="000000"/>
          <w:sz w:val="19"/>
          <w:szCs w:val="19"/>
        </w:rPr>
        <w:t>outFilePath</w:t>
      </w:r>
      <w:proofErr w:type="spellEnd"/>
      <w:r>
        <w:rPr>
          <w:rFonts w:ascii="Consolas" w:hAnsi="Consolas" w:cs="Consolas"/>
          <w:color w:val="000000"/>
          <w:sz w:val="19"/>
          <w:szCs w:val="19"/>
        </w:rPr>
        <w:t>);</w:t>
      </w:r>
    </w:p>
    <w:p w:rsidR="00F20A08" w:rsidRDefault="00F20A08" w:rsidP="00F20A08">
      <w:pPr>
        <w:autoSpaceDE w:val="0"/>
        <w:autoSpaceDN w:val="0"/>
        <w:adjustRightInd w:val="0"/>
        <w:spacing w:after="0" w:line="240" w:lineRule="auto"/>
        <w:rPr>
          <w:rFonts w:ascii="Consolas" w:hAnsi="Consolas" w:cs="Consolas"/>
          <w:color w:val="000000"/>
          <w:sz w:val="19"/>
          <w:szCs w:val="19"/>
        </w:rPr>
      </w:pPr>
    </w:p>
    <w:p w:rsidR="00F20A08" w:rsidRDefault="00F20A08" w:rsidP="00F20A08">
      <w:pPr>
        <w:autoSpaceDE w:val="0"/>
        <w:autoSpaceDN w:val="0"/>
        <w:adjustRightInd w:val="0"/>
        <w:spacing w:after="0" w:line="240" w:lineRule="auto"/>
        <w:rPr>
          <w:rFonts w:ascii="Consolas" w:hAnsi="Consolas" w:cs="Consolas"/>
          <w:color w:val="000000"/>
          <w:sz w:val="19"/>
          <w:szCs w:val="19"/>
        </w:rPr>
      </w:pPr>
    </w:p>
    <w:p w:rsidR="00F20A08" w:rsidRDefault="00F20A08" w:rsidP="00F20A08">
      <w:pPr>
        <w:autoSpaceDE w:val="0"/>
        <w:autoSpaceDN w:val="0"/>
        <w:adjustRightInd w:val="0"/>
        <w:spacing w:after="0" w:line="240" w:lineRule="auto"/>
        <w:rPr>
          <w:rFonts w:ascii="Consolas" w:hAnsi="Consolas" w:cs="Consolas"/>
          <w:color w:val="000000"/>
          <w:sz w:val="19"/>
          <w:szCs w:val="19"/>
        </w:rPr>
      </w:pPr>
    </w:p>
    <w:p w:rsidR="00F20A08" w:rsidRDefault="00F20A08" w:rsidP="00F20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0A08" w:rsidRDefault="00F20A08" w:rsidP="00F20A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2022D" w:rsidRPr="00B857AB" w:rsidRDefault="00F20A08" w:rsidP="00C80647">
      <w:pPr>
        <w:spacing w:line="360" w:lineRule="auto"/>
        <w:jc w:val="both"/>
        <w:rPr>
          <w:rFonts w:ascii="Times New Roman" w:hAnsi="Times New Roman" w:cs="Times New Roman"/>
          <w:sz w:val="28"/>
        </w:rPr>
      </w:pPr>
      <w:r>
        <w:rPr>
          <w:rFonts w:ascii="Consolas" w:hAnsi="Consolas" w:cs="Consolas"/>
          <w:color w:val="000000"/>
          <w:sz w:val="19"/>
          <w:szCs w:val="19"/>
        </w:rPr>
        <w:t>}</w:t>
      </w:r>
    </w:p>
    <w:sectPr w:rsidR="0002022D" w:rsidRPr="00B857AB" w:rsidSect="0002022D">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17A" w:rsidRDefault="0018717A" w:rsidP="0002022D">
      <w:pPr>
        <w:spacing w:after="0" w:line="240" w:lineRule="auto"/>
      </w:pPr>
      <w:r>
        <w:separator/>
      </w:r>
    </w:p>
  </w:endnote>
  <w:endnote w:type="continuationSeparator" w:id="0">
    <w:p w:rsidR="0018717A" w:rsidRDefault="0018717A" w:rsidP="00020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589378"/>
      <w:docPartObj>
        <w:docPartGallery w:val="Page Numbers (Bottom of Page)"/>
        <w:docPartUnique/>
      </w:docPartObj>
    </w:sdtPr>
    <w:sdtEndPr/>
    <w:sdtContent>
      <w:p w:rsidR="00FF55CA" w:rsidRDefault="00FF55CA">
        <w:pPr>
          <w:pStyle w:val="a7"/>
          <w:jc w:val="center"/>
        </w:pPr>
        <w:r>
          <w:fldChar w:fldCharType="begin"/>
        </w:r>
        <w:r>
          <w:instrText>PAGE   \* MERGEFORMAT</w:instrText>
        </w:r>
        <w:r>
          <w:fldChar w:fldCharType="separate"/>
        </w:r>
        <w:r w:rsidR="001879B1">
          <w:rPr>
            <w:noProof/>
          </w:rPr>
          <w:t>2</w:t>
        </w:r>
        <w:r>
          <w:fldChar w:fldCharType="end"/>
        </w:r>
      </w:p>
    </w:sdtContent>
  </w:sdt>
  <w:p w:rsidR="00FF55CA" w:rsidRDefault="00FF55C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17A" w:rsidRDefault="0018717A" w:rsidP="0002022D">
      <w:pPr>
        <w:spacing w:after="0" w:line="240" w:lineRule="auto"/>
      </w:pPr>
      <w:r>
        <w:separator/>
      </w:r>
    </w:p>
  </w:footnote>
  <w:footnote w:type="continuationSeparator" w:id="0">
    <w:p w:rsidR="0018717A" w:rsidRDefault="0018717A" w:rsidP="000202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690"/>
    <w:multiLevelType w:val="hybridMultilevel"/>
    <w:tmpl w:val="D8BC4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EA461C"/>
    <w:multiLevelType w:val="multilevel"/>
    <w:tmpl w:val="A6FCB9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1CF0DA2"/>
    <w:multiLevelType w:val="multilevel"/>
    <w:tmpl w:val="54FC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5A714A"/>
    <w:multiLevelType w:val="multilevel"/>
    <w:tmpl w:val="D552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B681C"/>
    <w:multiLevelType w:val="multilevel"/>
    <w:tmpl w:val="73BA1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8D43FF"/>
    <w:multiLevelType w:val="multilevel"/>
    <w:tmpl w:val="91DA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4554D6"/>
    <w:multiLevelType w:val="multilevel"/>
    <w:tmpl w:val="9DD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9845C8"/>
    <w:multiLevelType w:val="multilevel"/>
    <w:tmpl w:val="A202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E93FB0"/>
    <w:multiLevelType w:val="multilevel"/>
    <w:tmpl w:val="2794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A937B0"/>
    <w:multiLevelType w:val="multilevel"/>
    <w:tmpl w:val="FDF075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AD00911"/>
    <w:multiLevelType w:val="multilevel"/>
    <w:tmpl w:val="F21CC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C44D82"/>
    <w:multiLevelType w:val="multilevel"/>
    <w:tmpl w:val="5E24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2538F2"/>
    <w:multiLevelType w:val="multilevel"/>
    <w:tmpl w:val="D8B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D20CDF"/>
    <w:multiLevelType w:val="multilevel"/>
    <w:tmpl w:val="E47E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960255"/>
    <w:multiLevelType w:val="multilevel"/>
    <w:tmpl w:val="4032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0E035E"/>
    <w:multiLevelType w:val="multilevel"/>
    <w:tmpl w:val="A8B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5104D9B"/>
    <w:multiLevelType w:val="multilevel"/>
    <w:tmpl w:val="D2DA9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474164"/>
    <w:multiLevelType w:val="multilevel"/>
    <w:tmpl w:val="D8C21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9A34E9"/>
    <w:multiLevelType w:val="multilevel"/>
    <w:tmpl w:val="2CEE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2E3815"/>
    <w:multiLevelType w:val="multilevel"/>
    <w:tmpl w:val="7B84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9CF4F36"/>
    <w:multiLevelType w:val="multilevel"/>
    <w:tmpl w:val="454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581C93"/>
    <w:multiLevelType w:val="hybridMultilevel"/>
    <w:tmpl w:val="C37E66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1FA251EB"/>
    <w:multiLevelType w:val="hybridMultilevel"/>
    <w:tmpl w:val="E5103B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2654133A"/>
    <w:multiLevelType w:val="multilevel"/>
    <w:tmpl w:val="AE4C4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8AE4F83"/>
    <w:multiLevelType w:val="multilevel"/>
    <w:tmpl w:val="3C3A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9695A56"/>
    <w:multiLevelType w:val="multilevel"/>
    <w:tmpl w:val="9994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F63910"/>
    <w:multiLevelType w:val="hybridMultilevel"/>
    <w:tmpl w:val="B3A070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2D4B455F"/>
    <w:multiLevelType w:val="multilevel"/>
    <w:tmpl w:val="2BF256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3D70342"/>
    <w:multiLevelType w:val="hybridMultilevel"/>
    <w:tmpl w:val="64DCC8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nsid w:val="34166081"/>
    <w:multiLevelType w:val="hybridMultilevel"/>
    <w:tmpl w:val="E84074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39D561DB"/>
    <w:multiLevelType w:val="hybridMultilevel"/>
    <w:tmpl w:val="A1FE049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3A5B6C00"/>
    <w:multiLevelType w:val="hybridMultilevel"/>
    <w:tmpl w:val="A88802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3E120A37"/>
    <w:multiLevelType w:val="multilevel"/>
    <w:tmpl w:val="415E0B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2603E7"/>
    <w:multiLevelType w:val="hybridMultilevel"/>
    <w:tmpl w:val="C1F69CA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4">
    <w:nsid w:val="43F72407"/>
    <w:multiLevelType w:val="multilevel"/>
    <w:tmpl w:val="AD36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5D82F40"/>
    <w:multiLevelType w:val="multilevel"/>
    <w:tmpl w:val="A862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7D62C5E"/>
    <w:multiLevelType w:val="multilevel"/>
    <w:tmpl w:val="93C2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EBA6AA4"/>
    <w:multiLevelType w:val="multilevel"/>
    <w:tmpl w:val="AE2EB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2AA0C4E"/>
    <w:multiLevelType w:val="multilevel"/>
    <w:tmpl w:val="9B7C8A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34A1668"/>
    <w:multiLevelType w:val="multilevel"/>
    <w:tmpl w:val="A83C97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3A700EB"/>
    <w:multiLevelType w:val="multilevel"/>
    <w:tmpl w:val="B058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8E63B49"/>
    <w:multiLevelType w:val="multilevel"/>
    <w:tmpl w:val="26BAF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91E1E4E"/>
    <w:multiLevelType w:val="multilevel"/>
    <w:tmpl w:val="82AC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21764D"/>
    <w:multiLevelType w:val="multilevel"/>
    <w:tmpl w:val="8CE6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D46216B"/>
    <w:multiLevelType w:val="multilevel"/>
    <w:tmpl w:val="5A46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E53541C"/>
    <w:multiLevelType w:val="multilevel"/>
    <w:tmpl w:val="15E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03931F7"/>
    <w:multiLevelType w:val="hybridMultilevel"/>
    <w:tmpl w:val="7F0696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613C0162"/>
    <w:multiLevelType w:val="multilevel"/>
    <w:tmpl w:val="8DDC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1AE1125"/>
    <w:multiLevelType w:val="multilevel"/>
    <w:tmpl w:val="F3B2AAFE"/>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9">
    <w:nsid w:val="630B774A"/>
    <w:multiLevelType w:val="multilevel"/>
    <w:tmpl w:val="2928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34E0135"/>
    <w:multiLevelType w:val="hybridMultilevel"/>
    <w:tmpl w:val="E626DA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661159FB"/>
    <w:multiLevelType w:val="multilevel"/>
    <w:tmpl w:val="59186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9065AFF"/>
    <w:multiLevelType w:val="multilevel"/>
    <w:tmpl w:val="8264B7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BA85CC2"/>
    <w:multiLevelType w:val="multilevel"/>
    <w:tmpl w:val="784A2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0DA25AB"/>
    <w:multiLevelType w:val="multilevel"/>
    <w:tmpl w:val="8CA0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2EC227A"/>
    <w:multiLevelType w:val="multilevel"/>
    <w:tmpl w:val="BB90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3F00E45"/>
    <w:multiLevelType w:val="multilevel"/>
    <w:tmpl w:val="7EB67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7762EF3"/>
    <w:multiLevelType w:val="multilevel"/>
    <w:tmpl w:val="9CE45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C69118D"/>
    <w:multiLevelType w:val="multilevel"/>
    <w:tmpl w:val="E7CA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F955E15"/>
    <w:multiLevelType w:val="multilevel"/>
    <w:tmpl w:val="362A7AB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1"/>
  </w:num>
  <w:num w:numId="2">
    <w:abstractNumId w:val="33"/>
  </w:num>
  <w:num w:numId="3">
    <w:abstractNumId w:val="29"/>
  </w:num>
  <w:num w:numId="4">
    <w:abstractNumId w:val="28"/>
  </w:num>
  <w:num w:numId="5">
    <w:abstractNumId w:val="21"/>
  </w:num>
  <w:num w:numId="6">
    <w:abstractNumId w:val="30"/>
  </w:num>
  <w:num w:numId="7">
    <w:abstractNumId w:val="26"/>
  </w:num>
  <w:num w:numId="8">
    <w:abstractNumId w:val="22"/>
  </w:num>
  <w:num w:numId="9">
    <w:abstractNumId w:val="46"/>
  </w:num>
  <w:num w:numId="10">
    <w:abstractNumId w:val="50"/>
  </w:num>
  <w:num w:numId="11">
    <w:abstractNumId w:val="49"/>
  </w:num>
  <w:num w:numId="12">
    <w:abstractNumId w:val="44"/>
  </w:num>
  <w:num w:numId="13">
    <w:abstractNumId w:val="0"/>
  </w:num>
  <w:num w:numId="14">
    <w:abstractNumId w:val="6"/>
  </w:num>
  <w:num w:numId="15">
    <w:abstractNumId w:val="25"/>
  </w:num>
  <w:num w:numId="16">
    <w:abstractNumId w:val="40"/>
  </w:num>
  <w:num w:numId="17">
    <w:abstractNumId w:val="7"/>
  </w:num>
  <w:num w:numId="18">
    <w:abstractNumId w:val="5"/>
  </w:num>
  <w:num w:numId="19">
    <w:abstractNumId w:val="11"/>
  </w:num>
  <w:num w:numId="20">
    <w:abstractNumId w:val="47"/>
  </w:num>
  <w:num w:numId="21">
    <w:abstractNumId w:val="45"/>
  </w:num>
  <w:num w:numId="22">
    <w:abstractNumId w:val="2"/>
  </w:num>
  <w:num w:numId="23">
    <w:abstractNumId w:val="3"/>
  </w:num>
  <w:num w:numId="24">
    <w:abstractNumId w:val="18"/>
  </w:num>
  <w:num w:numId="25">
    <w:abstractNumId w:val="19"/>
  </w:num>
  <w:num w:numId="26">
    <w:abstractNumId w:val="15"/>
  </w:num>
  <w:num w:numId="27">
    <w:abstractNumId w:val="36"/>
  </w:num>
  <w:num w:numId="28">
    <w:abstractNumId w:val="12"/>
  </w:num>
  <w:num w:numId="29">
    <w:abstractNumId w:val="24"/>
  </w:num>
  <w:num w:numId="30">
    <w:abstractNumId w:val="58"/>
  </w:num>
  <w:num w:numId="31">
    <w:abstractNumId w:val="55"/>
  </w:num>
  <w:num w:numId="32">
    <w:abstractNumId w:val="10"/>
  </w:num>
  <w:num w:numId="33">
    <w:abstractNumId w:val="52"/>
  </w:num>
  <w:num w:numId="34">
    <w:abstractNumId w:val="57"/>
  </w:num>
  <w:num w:numId="35">
    <w:abstractNumId w:val="37"/>
  </w:num>
  <w:num w:numId="36">
    <w:abstractNumId w:val="32"/>
  </w:num>
  <w:num w:numId="37">
    <w:abstractNumId w:val="39"/>
  </w:num>
  <w:num w:numId="38">
    <w:abstractNumId w:val="20"/>
  </w:num>
  <w:num w:numId="39">
    <w:abstractNumId w:val="56"/>
  </w:num>
  <w:num w:numId="40">
    <w:abstractNumId w:val="42"/>
  </w:num>
  <w:num w:numId="41">
    <w:abstractNumId w:val="35"/>
  </w:num>
  <w:num w:numId="42">
    <w:abstractNumId w:val="38"/>
  </w:num>
  <w:num w:numId="43">
    <w:abstractNumId w:val="48"/>
  </w:num>
  <w:num w:numId="44">
    <w:abstractNumId w:val="34"/>
  </w:num>
  <w:num w:numId="45">
    <w:abstractNumId w:val="9"/>
  </w:num>
  <w:num w:numId="46">
    <w:abstractNumId w:val="23"/>
  </w:num>
  <w:num w:numId="47">
    <w:abstractNumId w:val="1"/>
  </w:num>
  <w:num w:numId="48">
    <w:abstractNumId w:val="13"/>
  </w:num>
  <w:num w:numId="49">
    <w:abstractNumId w:val="43"/>
  </w:num>
  <w:num w:numId="50">
    <w:abstractNumId w:val="8"/>
  </w:num>
  <w:num w:numId="51">
    <w:abstractNumId w:val="54"/>
  </w:num>
  <w:num w:numId="52">
    <w:abstractNumId w:val="17"/>
  </w:num>
  <w:num w:numId="53">
    <w:abstractNumId w:val="51"/>
  </w:num>
  <w:num w:numId="54">
    <w:abstractNumId w:val="14"/>
  </w:num>
  <w:num w:numId="55">
    <w:abstractNumId w:val="41"/>
  </w:num>
  <w:num w:numId="56">
    <w:abstractNumId w:val="53"/>
  </w:num>
  <w:num w:numId="57">
    <w:abstractNumId w:val="4"/>
  </w:num>
  <w:num w:numId="58">
    <w:abstractNumId w:val="27"/>
  </w:num>
  <w:num w:numId="59">
    <w:abstractNumId w:val="59"/>
  </w:num>
  <w:num w:numId="60">
    <w:abstractNumId w:val="1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5B"/>
    <w:rsid w:val="000162B6"/>
    <w:rsid w:val="0002022D"/>
    <w:rsid w:val="00046727"/>
    <w:rsid w:val="001561D3"/>
    <w:rsid w:val="00163231"/>
    <w:rsid w:val="0018717A"/>
    <w:rsid w:val="001879B1"/>
    <w:rsid w:val="00190CD1"/>
    <w:rsid w:val="0019299B"/>
    <w:rsid w:val="002A6EEF"/>
    <w:rsid w:val="00322721"/>
    <w:rsid w:val="003C4A8F"/>
    <w:rsid w:val="003E482C"/>
    <w:rsid w:val="0042628B"/>
    <w:rsid w:val="00436462"/>
    <w:rsid w:val="004523B3"/>
    <w:rsid w:val="004670C3"/>
    <w:rsid w:val="00481F1A"/>
    <w:rsid w:val="004C13AF"/>
    <w:rsid w:val="00510995"/>
    <w:rsid w:val="006D4DF7"/>
    <w:rsid w:val="00712ECC"/>
    <w:rsid w:val="007E19C2"/>
    <w:rsid w:val="008130DD"/>
    <w:rsid w:val="008E38F0"/>
    <w:rsid w:val="00912AAD"/>
    <w:rsid w:val="009A23A2"/>
    <w:rsid w:val="009F183E"/>
    <w:rsid w:val="00A31A72"/>
    <w:rsid w:val="00A70D39"/>
    <w:rsid w:val="00AB2532"/>
    <w:rsid w:val="00AD0F76"/>
    <w:rsid w:val="00AD30FE"/>
    <w:rsid w:val="00B77068"/>
    <w:rsid w:val="00B857AB"/>
    <w:rsid w:val="00BC426E"/>
    <w:rsid w:val="00C060EE"/>
    <w:rsid w:val="00C222BF"/>
    <w:rsid w:val="00C80647"/>
    <w:rsid w:val="00CD2EC3"/>
    <w:rsid w:val="00CD42DD"/>
    <w:rsid w:val="00CE325E"/>
    <w:rsid w:val="00CF1092"/>
    <w:rsid w:val="00D649CD"/>
    <w:rsid w:val="00D66D63"/>
    <w:rsid w:val="00D80184"/>
    <w:rsid w:val="00D9612E"/>
    <w:rsid w:val="00DF3BB3"/>
    <w:rsid w:val="00E03FA9"/>
    <w:rsid w:val="00E16A5B"/>
    <w:rsid w:val="00E95985"/>
    <w:rsid w:val="00EA786D"/>
    <w:rsid w:val="00F20A08"/>
    <w:rsid w:val="00F47776"/>
    <w:rsid w:val="00F83F9E"/>
    <w:rsid w:val="00FF55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022D"/>
    <w:pPr>
      <w:keepNext/>
      <w:keepLines/>
      <w:spacing w:before="480" w:after="24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semiHidden/>
    <w:unhideWhenUsed/>
    <w:qFormat/>
    <w:rsid w:val="00FF5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2BF"/>
    <w:pPr>
      <w:ind w:left="720"/>
      <w:contextualSpacing/>
    </w:pPr>
  </w:style>
  <w:style w:type="character" w:customStyle="1" w:styleId="message-time">
    <w:name w:val="message-time"/>
    <w:basedOn w:val="a0"/>
    <w:rsid w:val="00AD0F76"/>
  </w:style>
  <w:style w:type="paragraph" w:styleId="a4">
    <w:name w:val="Normal (Web)"/>
    <w:basedOn w:val="a"/>
    <w:uiPriority w:val="99"/>
    <w:unhideWhenUsed/>
    <w:rsid w:val="00E959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2022D"/>
    <w:rPr>
      <w:rFonts w:ascii="Times New Roman" w:eastAsiaTheme="majorEastAsia" w:hAnsi="Times New Roman" w:cstheme="majorBidi"/>
      <w:b/>
      <w:sz w:val="28"/>
      <w:szCs w:val="32"/>
    </w:rPr>
  </w:style>
  <w:style w:type="paragraph" w:styleId="a5">
    <w:name w:val="header"/>
    <w:basedOn w:val="a"/>
    <w:link w:val="a6"/>
    <w:uiPriority w:val="99"/>
    <w:unhideWhenUsed/>
    <w:rsid w:val="0002022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2022D"/>
  </w:style>
  <w:style w:type="paragraph" w:styleId="a7">
    <w:name w:val="footer"/>
    <w:basedOn w:val="a"/>
    <w:link w:val="a8"/>
    <w:uiPriority w:val="99"/>
    <w:unhideWhenUsed/>
    <w:rsid w:val="0002022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2022D"/>
  </w:style>
  <w:style w:type="paragraph" w:styleId="a9">
    <w:name w:val="TOC Heading"/>
    <w:basedOn w:val="1"/>
    <w:next w:val="a"/>
    <w:uiPriority w:val="39"/>
    <w:unhideWhenUsed/>
    <w:qFormat/>
    <w:rsid w:val="0002022D"/>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02022D"/>
    <w:pPr>
      <w:spacing w:after="100"/>
    </w:pPr>
  </w:style>
  <w:style w:type="paragraph" w:styleId="21">
    <w:name w:val="toc 2"/>
    <w:basedOn w:val="a"/>
    <w:next w:val="a"/>
    <w:autoRedefine/>
    <w:uiPriority w:val="39"/>
    <w:unhideWhenUsed/>
    <w:rsid w:val="0002022D"/>
    <w:pPr>
      <w:spacing w:after="100"/>
      <w:ind w:left="220"/>
    </w:pPr>
  </w:style>
  <w:style w:type="character" w:styleId="aa">
    <w:name w:val="Hyperlink"/>
    <w:basedOn w:val="a0"/>
    <w:uiPriority w:val="99"/>
    <w:unhideWhenUsed/>
    <w:rsid w:val="0002022D"/>
    <w:rPr>
      <w:color w:val="0563C1" w:themeColor="hyperlink"/>
      <w:u w:val="single"/>
    </w:rPr>
  </w:style>
  <w:style w:type="character" w:customStyle="1" w:styleId="20">
    <w:name w:val="Заголовок 2 Знак"/>
    <w:basedOn w:val="a0"/>
    <w:link w:val="2"/>
    <w:uiPriority w:val="9"/>
    <w:semiHidden/>
    <w:rsid w:val="00FF55CA"/>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unhideWhenUsed/>
    <w:rsid w:val="00FF5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F55CA"/>
    <w:rPr>
      <w:rFonts w:ascii="Courier New" w:eastAsia="Times New Roman" w:hAnsi="Courier New" w:cs="Courier New"/>
      <w:sz w:val="20"/>
      <w:szCs w:val="20"/>
      <w:lang w:eastAsia="ru-RU"/>
    </w:rPr>
  </w:style>
  <w:style w:type="character" w:styleId="HTML1">
    <w:name w:val="HTML Code"/>
    <w:basedOn w:val="a0"/>
    <w:uiPriority w:val="99"/>
    <w:semiHidden/>
    <w:unhideWhenUsed/>
    <w:rsid w:val="00FF55CA"/>
    <w:rPr>
      <w:rFonts w:ascii="Courier New" w:eastAsia="Times New Roman" w:hAnsi="Courier New" w:cs="Courier New"/>
      <w:sz w:val="20"/>
      <w:szCs w:val="20"/>
    </w:rPr>
  </w:style>
  <w:style w:type="character" w:customStyle="1" w:styleId="hljs-tag">
    <w:name w:val="hljs-tag"/>
    <w:basedOn w:val="a0"/>
    <w:rsid w:val="00FF55CA"/>
  </w:style>
  <w:style w:type="character" w:customStyle="1" w:styleId="hljs-name">
    <w:name w:val="hljs-name"/>
    <w:basedOn w:val="a0"/>
    <w:rsid w:val="00FF55CA"/>
  </w:style>
  <w:style w:type="character" w:customStyle="1" w:styleId="hljs-attr">
    <w:name w:val="hljs-attr"/>
    <w:basedOn w:val="a0"/>
    <w:rsid w:val="00FF55CA"/>
  </w:style>
  <w:style w:type="character" w:customStyle="1" w:styleId="hljs-string">
    <w:name w:val="hljs-string"/>
    <w:basedOn w:val="a0"/>
    <w:rsid w:val="00FF55CA"/>
  </w:style>
  <w:style w:type="character" w:customStyle="1" w:styleId="hljs-builtin">
    <w:name w:val="hljs-built_in"/>
    <w:basedOn w:val="a0"/>
    <w:rsid w:val="00FF55CA"/>
  </w:style>
  <w:style w:type="table" w:styleId="ab">
    <w:name w:val="Table Grid"/>
    <w:basedOn w:val="a1"/>
    <w:uiPriority w:val="39"/>
    <w:rsid w:val="00FF5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FF55CA"/>
    <w:rPr>
      <w:color w:val="808080"/>
    </w:rPr>
  </w:style>
  <w:style w:type="character" w:styleId="ad">
    <w:name w:val="Strong"/>
    <w:basedOn w:val="a0"/>
    <w:uiPriority w:val="22"/>
    <w:qFormat/>
    <w:rsid w:val="00CD42DD"/>
    <w:rPr>
      <w:b/>
      <w:bCs/>
    </w:rPr>
  </w:style>
  <w:style w:type="paragraph" w:styleId="3">
    <w:name w:val="toc 3"/>
    <w:basedOn w:val="a"/>
    <w:next w:val="a"/>
    <w:autoRedefine/>
    <w:uiPriority w:val="39"/>
    <w:unhideWhenUsed/>
    <w:rsid w:val="00EA786D"/>
    <w:pPr>
      <w:spacing w:after="100"/>
      <w:ind w:left="440"/>
    </w:pPr>
  </w:style>
  <w:style w:type="paragraph" w:styleId="ae">
    <w:name w:val="Balloon Text"/>
    <w:basedOn w:val="a"/>
    <w:link w:val="af"/>
    <w:uiPriority w:val="99"/>
    <w:semiHidden/>
    <w:unhideWhenUsed/>
    <w:rsid w:val="001879B1"/>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1879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2022D"/>
    <w:pPr>
      <w:keepNext/>
      <w:keepLines/>
      <w:spacing w:before="480" w:after="24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semiHidden/>
    <w:unhideWhenUsed/>
    <w:qFormat/>
    <w:rsid w:val="00FF5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2BF"/>
    <w:pPr>
      <w:ind w:left="720"/>
      <w:contextualSpacing/>
    </w:pPr>
  </w:style>
  <w:style w:type="character" w:customStyle="1" w:styleId="message-time">
    <w:name w:val="message-time"/>
    <w:basedOn w:val="a0"/>
    <w:rsid w:val="00AD0F76"/>
  </w:style>
  <w:style w:type="paragraph" w:styleId="a4">
    <w:name w:val="Normal (Web)"/>
    <w:basedOn w:val="a"/>
    <w:uiPriority w:val="99"/>
    <w:unhideWhenUsed/>
    <w:rsid w:val="00E959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02022D"/>
    <w:rPr>
      <w:rFonts w:ascii="Times New Roman" w:eastAsiaTheme="majorEastAsia" w:hAnsi="Times New Roman" w:cstheme="majorBidi"/>
      <w:b/>
      <w:sz w:val="28"/>
      <w:szCs w:val="32"/>
    </w:rPr>
  </w:style>
  <w:style w:type="paragraph" w:styleId="a5">
    <w:name w:val="header"/>
    <w:basedOn w:val="a"/>
    <w:link w:val="a6"/>
    <w:uiPriority w:val="99"/>
    <w:unhideWhenUsed/>
    <w:rsid w:val="0002022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2022D"/>
  </w:style>
  <w:style w:type="paragraph" w:styleId="a7">
    <w:name w:val="footer"/>
    <w:basedOn w:val="a"/>
    <w:link w:val="a8"/>
    <w:uiPriority w:val="99"/>
    <w:unhideWhenUsed/>
    <w:rsid w:val="0002022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2022D"/>
  </w:style>
  <w:style w:type="paragraph" w:styleId="a9">
    <w:name w:val="TOC Heading"/>
    <w:basedOn w:val="1"/>
    <w:next w:val="a"/>
    <w:uiPriority w:val="39"/>
    <w:unhideWhenUsed/>
    <w:qFormat/>
    <w:rsid w:val="0002022D"/>
    <w:pPr>
      <w:spacing w:before="240" w:after="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02022D"/>
    <w:pPr>
      <w:spacing w:after="100"/>
    </w:pPr>
  </w:style>
  <w:style w:type="paragraph" w:styleId="21">
    <w:name w:val="toc 2"/>
    <w:basedOn w:val="a"/>
    <w:next w:val="a"/>
    <w:autoRedefine/>
    <w:uiPriority w:val="39"/>
    <w:unhideWhenUsed/>
    <w:rsid w:val="0002022D"/>
    <w:pPr>
      <w:spacing w:after="100"/>
      <w:ind w:left="220"/>
    </w:pPr>
  </w:style>
  <w:style w:type="character" w:styleId="aa">
    <w:name w:val="Hyperlink"/>
    <w:basedOn w:val="a0"/>
    <w:uiPriority w:val="99"/>
    <w:unhideWhenUsed/>
    <w:rsid w:val="0002022D"/>
    <w:rPr>
      <w:color w:val="0563C1" w:themeColor="hyperlink"/>
      <w:u w:val="single"/>
    </w:rPr>
  </w:style>
  <w:style w:type="character" w:customStyle="1" w:styleId="20">
    <w:name w:val="Заголовок 2 Знак"/>
    <w:basedOn w:val="a0"/>
    <w:link w:val="2"/>
    <w:uiPriority w:val="9"/>
    <w:semiHidden/>
    <w:rsid w:val="00FF55CA"/>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unhideWhenUsed/>
    <w:rsid w:val="00FF5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F55CA"/>
    <w:rPr>
      <w:rFonts w:ascii="Courier New" w:eastAsia="Times New Roman" w:hAnsi="Courier New" w:cs="Courier New"/>
      <w:sz w:val="20"/>
      <w:szCs w:val="20"/>
      <w:lang w:eastAsia="ru-RU"/>
    </w:rPr>
  </w:style>
  <w:style w:type="character" w:styleId="HTML1">
    <w:name w:val="HTML Code"/>
    <w:basedOn w:val="a0"/>
    <w:uiPriority w:val="99"/>
    <w:semiHidden/>
    <w:unhideWhenUsed/>
    <w:rsid w:val="00FF55CA"/>
    <w:rPr>
      <w:rFonts w:ascii="Courier New" w:eastAsia="Times New Roman" w:hAnsi="Courier New" w:cs="Courier New"/>
      <w:sz w:val="20"/>
      <w:szCs w:val="20"/>
    </w:rPr>
  </w:style>
  <w:style w:type="character" w:customStyle="1" w:styleId="hljs-tag">
    <w:name w:val="hljs-tag"/>
    <w:basedOn w:val="a0"/>
    <w:rsid w:val="00FF55CA"/>
  </w:style>
  <w:style w:type="character" w:customStyle="1" w:styleId="hljs-name">
    <w:name w:val="hljs-name"/>
    <w:basedOn w:val="a0"/>
    <w:rsid w:val="00FF55CA"/>
  </w:style>
  <w:style w:type="character" w:customStyle="1" w:styleId="hljs-attr">
    <w:name w:val="hljs-attr"/>
    <w:basedOn w:val="a0"/>
    <w:rsid w:val="00FF55CA"/>
  </w:style>
  <w:style w:type="character" w:customStyle="1" w:styleId="hljs-string">
    <w:name w:val="hljs-string"/>
    <w:basedOn w:val="a0"/>
    <w:rsid w:val="00FF55CA"/>
  </w:style>
  <w:style w:type="character" w:customStyle="1" w:styleId="hljs-builtin">
    <w:name w:val="hljs-built_in"/>
    <w:basedOn w:val="a0"/>
    <w:rsid w:val="00FF55CA"/>
  </w:style>
  <w:style w:type="table" w:styleId="ab">
    <w:name w:val="Table Grid"/>
    <w:basedOn w:val="a1"/>
    <w:uiPriority w:val="39"/>
    <w:rsid w:val="00FF55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FF55CA"/>
    <w:rPr>
      <w:color w:val="808080"/>
    </w:rPr>
  </w:style>
  <w:style w:type="character" w:styleId="ad">
    <w:name w:val="Strong"/>
    <w:basedOn w:val="a0"/>
    <w:uiPriority w:val="22"/>
    <w:qFormat/>
    <w:rsid w:val="00CD42DD"/>
    <w:rPr>
      <w:b/>
      <w:bCs/>
    </w:rPr>
  </w:style>
  <w:style w:type="paragraph" w:styleId="3">
    <w:name w:val="toc 3"/>
    <w:basedOn w:val="a"/>
    <w:next w:val="a"/>
    <w:autoRedefine/>
    <w:uiPriority w:val="39"/>
    <w:unhideWhenUsed/>
    <w:rsid w:val="00EA786D"/>
    <w:pPr>
      <w:spacing w:after="100"/>
      <w:ind w:left="440"/>
    </w:pPr>
  </w:style>
  <w:style w:type="paragraph" w:styleId="ae">
    <w:name w:val="Balloon Text"/>
    <w:basedOn w:val="a"/>
    <w:link w:val="af"/>
    <w:uiPriority w:val="99"/>
    <w:semiHidden/>
    <w:unhideWhenUsed/>
    <w:rsid w:val="001879B1"/>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1879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7897">
      <w:bodyDiv w:val="1"/>
      <w:marLeft w:val="0"/>
      <w:marRight w:val="0"/>
      <w:marTop w:val="0"/>
      <w:marBottom w:val="0"/>
      <w:divBdr>
        <w:top w:val="none" w:sz="0" w:space="0" w:color="auto"/>
        <w:left w:val="none" w:sz="0" w:space="0" w:color="auto"/>
        <w:bottom w:val="none" w:sz="0" w:space="0" w:color="auto"/>
        <w:right w:val="none" w:sz="0" w:space="0" w:color="auto"/>
      </w:divBdr>
    </w:div>
    <w:div w:id="363871590">
      <w:bodyDiv w:val="1"/>
      <w:marLeft w:val="0"/>
      <w:marRight w:val="0"/>
      <w:marTop w:val="0"/>
      <w:marBottom w:val="0"/>
      <w:divBdr>
        <w:top w:val="none" w:sz="0" w:space="0" w:color="auto"/>
        <w:left w:val="none" w:sz="0" w:space="0" w:color="auto"/>
        <w:bottom w:val="none" w:sz="0" w:space="0" w:color="auto"/>
        <w:right w:val="none" w:sz="0" w:space="0" w:color="auto"/>
      </w:divBdr>
      <w:divsChild>
        <w:div w:id="460197549">
          <w:marLeft w:val="0"/>
          <w:marRight w:val="0"/>
          <w:marTop w:val="0"/>
          <w:marBottom w:val="0"/>
          <w:divBdr>
            <w:top w:val="none" w:sz="0" w:space="0" w:color="auto"/>
            <w:left w:val="none" w:sz="0" w:space="0" w:color="auto"/>
            <w:bottom w:val="none" w:sz="0" w:space="0" w:color="auto"/>
            <w:right w:val="none" w:sz="0" w:space="0" w:color="auto"/>
          </w:divBdr>
        </w:div>
      </w:divsChild>
    </w:div>
    <w:div w:id="368654140">
      <w:bodyDiv w:val="1"/>
      <w:marLeft w:val="0"/>
      <w:marRight w:val="0"/>
      <w:marTop w:val="0"/>
      <w:marBottom w:val="0"/>
      <w:divBdr>
        <w:top w:val="none" w:sz="0" w:space="0" w:color="auto"/>
        <w:left w:val="none" w:sz="0" w:space="0" w:color="auto"/>
        <w:bottom w:val="none" w:sz="0" w:space="0" w:color="auto"/>
        <w:right w:val="none" w:sz="0" w:space="0" w:color="auto"/>
      </w:divBdr>
    </w:div>
    <w:div w:id="409616813">
      <w:bodyDiv w:val="1"/>
      <w:marLeft w:val="0"/>
      <w:marRight w:val="0"/>
      <w:marTop w:val="0"/>
      <w:marBottom w:val="0"/>
      <w:divBdr>
        <w:top w:val="none" w:sz="0" w:space="0" w:color="auto"/>
        <w:left w:val="none" w:sz="0" w:space="0" w:color="auto"/>
        <w:bottom w:val="none" w:sz="0" w:space="0" w:color="auto"/>
        <w:right w:val="none" w:sz="0" w:space="0" w:color="auto"/>
      </w:divBdr>
      <w:divsChild>
        <w:div w:id="1387802851">
          <w:marLeft w:val="0"/>
          <w:marRight w:val="0"/>
          <w:marTop w:val="0"/>
          <w:marBottom w:val="0"/>
          <w:divBdr>
            <w:top w:val="none" w:sz="0" w:space="0" w:color="auto"/>
            <w:left w:val="none" w:sz="0" w:space="0" w:color="auto"/>
            <w:bottom w:val="none" w:sz="0" w:space="0" w:color="auto"/>
            <w:right w:val="none" w:sz="0" w:space="0" w:color="auto"/>
          </w:divBdr>
          <w:divsChild>
            <w:div w:id="1037699371">
              <w:marLeft w:val="0"/>
              <w:marRight w:val="0"/>
              <w:marTop w:val="0"/>
              <w:marBottom w:val="0"/>
              <w:divBdr>
                <w:top w:val="none" w:sz="0" w:space="0" w:color="auto"/>
                <w:left w:val="none" w:sz="0" w:space="0" w:color="auto"/>
                <w:bottom w:val="none" w:sz="0" w:space="0" w:color="auto"/>
                <w:right w:val="none" w:sz="0" w:space="0" w:color="auto"/>
              </w:divBdr>
              <w:divsChild>
                <w:div w:id="11465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38801">
      <w:bodyDiv w:val="1"/>
      <w:marLeft w:val="0"/>
      <w:marRight w:val="0"/>
      <w:marTop w:val="0"/>
      <w:marBottom w:val="0"/>
      <w:divBdr>
        <w:top w:val="none" w:sz="0" w:space="0" w:color="auto"/>
        <w:left w:val="none" w:sz="0" w:space="0" w:color="auto"/>
        <w:bottom w:val="none" w:sz="0" w:space="0" w:color="auto"/>
        <w:right w:val="none" w:sz="0" w:space="0" w:color="auto"/>
      </w:divBdr>
    </w:div>
    <w:div w:id="457920605">
      <w:bodyDiv w:val="1"/>
      <w:marLeft w:val="0"/>
      <w:marRight w:val="0"/>
      <w:marTop w:val="0"/>
      <w:marBottom w:val="0"/>
      <w:divBdr>
        <w:top w:val="none" w:sz="0" w:space="0" w:color="auto"/>
        <w:left w:val="none" w:sz="0" w:space="0" w:color="auto"/>
        <w:bottom w:val="none" w:sz="0" w:space="0" w:color="auto"/>
        <w:right w:val="none" w:sz="0" w:space="0" w:color="auto"/>
      </w:divBdr>
    </w:div>
    <w:div w:id="485048298">
      <w:bodyDiv w:val="1"/>
      <w:marLeft w:val="0"/>
      <w:marRight w:val="0"/>
      <w:marTop w:val="0"/>
      <w:marBottom w:val="0"/>
      <w:divBdr>
        <w:top w:val="none" w:sz="0" w:space="0" w:color="auto"/>
        <w:left w:val="none" w:sz="0" w:space="0" w:color="auto"/>
        <w:bottom w:val="none" w:sz="0" w:space="0" w:color="auto"/>
        <w:right w:val="none" w:sz="0" w:space="0" w:color="auto"/>
      </w:divBdr>
      <w:divsChild>
        <w:div w:id="1548837529">
          <w:marLeft w:val="0"/>
          <w:marRight w:val="0"/>
          <w:marTop w:val="0"/>
          <w:marBottom w:val="0"/>
          <w:divBdr>
            <w:top w:val="none" w:sz="0" w:space="0" w:color="auto"/>
            <w:left w:val="none" w:sz="0" w:space="0" w:color="auto"/>
            <w:bottom w:val="none" w:sz="0" w:space="0" w:color="auto"/>
            <w:right w:val="none" w:sz="0" w:space="0" w:color="auto"/>
          </w:divBdr>
          <w:divsChild>
            <w:div w:id="20015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1190">
      <w:bodyDiv w:val="1"/>
      <w:marLeft w:val="0"/>
      <w:marRight w:val="0"/>
      <w:marTop w:val="0"/>
      <w:marBottom w:val="0"/>
      <w:divBdr>
        <w:top w:val="none" w:sz="0" w:space="0" w:color="auto"/>
        <w:left w:val="none" w:sz="0" w:space="0" w:color="auto"/>
        <w:bottom w:val="none" w:sz="0" w:space="0" w:color="auto"/>
        <w:right w:val="none" w:sz="0" w:space="0" w:color="auto"/>
      </w:divBdr>
    </w:div>
    <w:div w:id="500120254">
      <w:bodyDiv w:val="1"/>
      <w:marLeft w:val="0"/>
      <w:marRight w:val="0"/>
      <w:marTop w:val="0"/>
      <w:marBottom w:val="0"/>
      <w:divBdr>
        <w:top w:val="none" w:sz="0" w:space="0" w:color="auto"/>
        <w:left w:val="none" w:sz="0" w:space="0" w:color="auto"/>
        <w:bottom w:val="none" w:sz="0" w:space="0" w:color="auto"/>
        <w:right w:val="none" w:sz="0" w:space="0" w:color="auto"/>
      </w:divBdr>
      <w:divsChild>
        <w:div w:id="1516576210">
          <w:marLeft w:val="0"/>
          <w:marRight w:val="0"/>
          <w:marTop w:val="0"/>
          <w:marBottom w:val="0"/>
          <w:divBdr>
            <w:top w:val="none" w:sz="0" w:space="0" w:color="auto"/>
            <w:left w:val="none" w:sz="0" w:space="0" w:color="auto"/>
            <w:bottom w:val="none" w:sz="0" w:space="0" w:color="auto"/>
            <w:right w:val="none" w:sz="0" w:space="0" w:color="auto"/>
          </w:divBdr>
          <w:divsChild>
            <w:div w:id="972951132">
              <w:marLeft w:val="0"/>
              <w:marRight w:val="0"/>
              <w:marTop w:val="0"/>
              <w:marBottom w:val="0"/>
              <w:divBdr>
                <w:top w:val="none" w:sz="0" w:space="0" w:color="auto"/>
                <w:left w:val="none" w:sz="0" w:space="0" w:color="auto"/>
                <w:bottom w:val="none" w:sz="0" w:space="0" w:color="auto"/>
                <w:right w:val="none" w:sz="0" w:space="0" w:color="auto"/>
              </w:divBdr>
              <w:divsChild>
                <w:div w:id="168712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1037">
      <w:bodyDiv w:val="1"/>
      <w:marLeft w:val="0"/>
      <w:marRight w:val="0"/>
      <w:marTop w:val="0"/>
      <w:marBottom w:val="0"/>
      <w:divBdr>
        <w:top w:val="none" w:sz="0" w:space="0" w:color="auto"/>
        <w:left w:val="none" w:sz="0" w:space="0" w:color="auto"/>
        <w:bottom w:val="none" w:sz="0" w:space="0" w:color="auto"/>
        <w:right w:val="none" w:sz="0" w:space="0" w:color="auto"/>
      </w:divBdr>
    </w:div>
    <w:div w:id="669914639">
      <w:bodyDiv w:val="1"/>
      <w:marLeft w:val="0"/>
      <w:marRight w:val="0"/>
      <w:marTop w:val="0"/>
      <w:marBottom w:val="0"/>
      <w:divBdr>
        <w:top w:val="none" w:sz="0" w:space="0" w:color="auto"/>
        <w:left w:val="none" w:sz="0" w:space="0" w:color="auto"/>
        <w:bottom w:val="none" w:sz="0" w:space="0" w:color="auto"/>
        <w:right w:val="none" w:sz="0" w:space="0" w:color="auto"/>
      </w:divBdr>
    </w:div>
    <w:div w:id="699161202">
      <w:bodyDiv w:val="1"/>
      <w:marLeft w:val="0"/>
      <w:marRight w:val="0"/>
      <w:marTop w:val="0"/>
      <w:marBottom w:val="0"/>
      <w:divBdr>
        <w:top w:val="none" w:sz="0" w:space="0" w:color="auto"/>
        <w:left w:val="none" w:sz="0" w:space="0" w:color="auto"/>
        <w:bottom w:val="none" w:sz="0" w:space="0" w:color="auto"/>
        <w:right w:val="none" w:sz="0" w:space="0" w:color="auto"/>
      </w:divBdr>
    </w:div>
    <w:div w:id="742724366">
      <w:bodyDiv w:val="1"/>
      <w:marLeft w:val="0"/>
      <w:marRight w:val="0"/>
      <w:marTop w:val="0"/>
      <w:marBottom w:val="0"/>
      <w:divBdr>
        <w:top w:val="none" w:sz="0" w:space="0" w:color="auto"/>
        <w:left w:val="none" w:sz="0" w:space="0" w:color="auto"/>
        <w:bottom w:val="none" w:sz="0" w:space="0" w:color="auto"/>
        <w:right w:val="none" w:sz="0" w:space="0" w:color="auto"/>
      </w:divBdr>
      <w:divsChild>
        <w:div w:id="1552762082">
          <w:marLeft w:val="0"/>
          <w:marRight w:val="0"/>
          <w:marTop w:val="0"/>
          <w:marBottom w:val="0"/>
          <w:divBdr>
            <w:top w:val="none" w:sz="0" w:space="0" w:color="auto"/>
            <w:left w:val="none" w:sz="0" w:space="0" w:color="auto"/>
            <w:bottom w:val="none" w:sz="0" w:space="0" w:color="auto"/>
            <w:right w:val="none" w:sz="0" w:space="0" w:color="auto"/>
          </w:divBdr>
          <w:divsChild>
            <w:div w:id="1462531579">
              <w:marLeft w:val="0"/>
              <w:marRight w:val="0"/>
              <w:marTop w:val="0"/>
              <w:marBottom w:val="0"/>
              <w:divBdr>
                <w:top w:val="none" w:sz="0" w:space="0" w:color="auto"/>
                <w:left w:val="none" w:sz="0" w:space="0" w:color="auto"/>
                <w:bottom w:val="none" w:sz="0" w:space="0" w:color="auto"/>
                <w:right w:val="none" w:sz="0" w:space="0" w:color="auto"/>
              </w:divBdr>
              <w:divsChild>
                <w:div w:id="8430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63501">
      <w:bodyDiv w:val="1"/>
      <w:marLeft w:val="0"/>
      <w:marRight w:val="0"/>
      <w:marTop w:val="0"/>
      <w:marBottom w:val="0"/>
      <w:divBdr>
        <w:top w:val="none" w:sz="0" w:space="0" w:color="auto"/>
        <w:left w:val="none" w:sz="0" w:space="0" w:color="auto"/>
        <w:bottom w:val="none" w:sz="0" w:space="0" w:color="auto"/>
        <w:right w:val="none" w:sz="0" w:space="0" w:color="auto"/>
      </w:divBdr>
    </w:div>
    <w:div w:id="842090775">
      <w:bodyDiv w:val="1"/>
      <w:marLeft w:val="0"/>
      <w:marRight w:val="0"/>
      <w:marTop w:val="0"/>
      <w:marBottom w:val="0"/>
      <w:divBdr>
        <w:top w:val="none" w:sz="0" w:space="0" w:color="auto"/>
        <w:left w:val="none" w:sz="0" w:space="0" w:color="auto"/>
        <w:bottom w:val="none" w:sz="0" w:space="0" w:color="auto"/>
        <w:right w:val="none" w:sz="0" w:space="0" w:color="auto"/>
      </w:divBdr>
      <w:divsChild>
        <w:div w:id="625893407">
          <w:marLeft w:val="0"/>
          <w:marRight w:val="0"/>
          <w:marTop w:val="0"/>
          <w:marBottom w:val="0"/>
          <w:divBdr>
            <w:top w:val="none" w:sz="0" w:space="0" w:color="auto"/>
            <w:left w:val="none" w:sz="0" w:space="0" w:color="auto"/>
            <w:bottom w:val="none" w:sz="0" w:space="0" w:color="auto"/>
            <w:right w:val="none" w:sz="0" w:space="0" w:color="auto"/>
          </w:divBdr>
          <w:divsChild>
            <w:div w:id="208152683">
              <w:marLeft w:val="0"/>
              <w:marRight w:val="0"/>
              <w:marTop w:val="0"/>
              <w:marBottom w:val="0"/>
              <w:divBdr>
                <w:top w:val="none" w:sz="0" w:space="0" w:color="auto"/>
                <w:left w:val="none" w:sz="0" w:space="0" w:color="auto"/>
                <w:bottom w:val="none" w:sz="0" w:space="0" w:color="auto"/>
                <w:right w:val="none" w:sz="0" w:space="0" w:color="auto"/>
              </w:divBdr>
              <w:divsChild>
                <w:div w:id="3265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0101">
      <w:bodyDiv w:val="1"/>
      <w:marLeft w:val="0"/>
      <w:marRight w:val="0"/>
      <w:marTop w:val="0"/>
      <w:marBottom w:val="0"/>
      <w:divBdr>
        <w:top w:val="none" w:sz="0" w:space="0" w:color="auto"/>
        <w:left w:val="none" w:sz="0" w:space="0" w:color="auto"/>
        <w:bottom w:val="none" w:sz="0" w:space="0" w:color="auto"/>
        <w:right w:val="none" w:sz="0" w:space="0" w:color="auto"/>
      </w:divBdr>
    </w:div>
    <w:div w:id="1103644760">
      <w:bodyDiv w:val="1"/>
      <w:marLeft w:val="0"/>
      <w:marRight w:val="0"/>
      <w:marTop w:val="0"/>
      <w:marBottom w:val="0"/>
      <w:divBdr>
        <w:top w:val="none" w:sz="0" w:space="0" w:color="auto"/>
        <w:left w:val="none" w:sz="0" w:space="0" w:color="auto"/>
        <w:bottom w:val="none" w:sz="0" w:space="0" w:color="auto"/>
        <w:right w:val="none" w:sz="0" w:space="0" w:color="auto"/>
      </w:divBdr>
    </w:div>
    <w:div w:id="1131820873">
      <w:bodyDiv w:val="1"/>
      <w:marLeft w:val="0"/>
      <w:marRight w:val="0"/>
      <w:marTop w:val="0"/>
      <w:marBottom w:val="0"/>
      <w:divBdr>
        <w:top w:val="none" w:sz="0" w:space="0" w:color="auto"/>
        <w:left w:val="none" w:sz="0" w:space="0" w:color="auto"/>
        <w:bottom w:val="none" w:sz="0" w:space="0" w:color="auto"/>
        <w:right w:val="none" w:sz="0" w:space="0" w:color="auto"/>
      </w:divBdr>
      <w:divsChild>
        <w:div w:id="1355957108">
          <w:marLeft w:val="0"/>
          <w:marRight w:val="0"/>
          <w:marTop w:val="0"/>
          <w:marBottom w:val="0"/>
          <w:divBdr>
            <w:top w:val="none" w:sz="0" w:space="0" w:color="auto"/>
            <w:left w:val="none" w:sz="0" w:space="0" w:color="auto"/>
            <w:bottom w:val="none" w:sz="0" w:space="0" w:color="auto"/>
            <w:right w:val="none" w:sz="0" w:space="0" w:color="auto"/>
          </w:divBdr>
          <w:divsChild>
            <w:div w:id="1950311166">
              <w:marLeft w:val="0"/>
              <w:marRight w:val="0"/>
              <w:marTop w:val="0"/>
              <w:marBottom w:val="0"/>
              <w:divBdr>
                <w:top w:val="none" w:sz="0" w:space="0" w:color="auto"/>
                <w:left w:val="none" w:sz="0" w:space="0" w:color="auto"/>
                <w:bottom w:val="none" w:sz="0" w:space="0" w:color="auto"/>
                <w:right w:val="none" w:sz="0" w:space="0" w:color="auto"/>
              </w:divBdr>
              <w:divsChild>
                <w:div w:id="11160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152821">
      <w:bodyDiv w:val="1"/>
      <w:marLeft w:val="0"/>
      <w:marRight w:val="0"/>
      <w:marTop w:val="0"/>
      <w:marBottom w:val="0"/>
      <w:divBdr>
        <w:top w:val="none" w:sz="0" w:space="0" w:color="auto"/>
        <w:left w:val="none" w:sz="0" w:space="0" w:color="auto"/>
        <w:bottom w:val="none" w:sz="0" w:space="0" w:color="auto"/>
        <w:right w:val="none" w:sz="0" w:space="0" w:color="auto"/>
      </w:divBdr>
    </w:div>
    <w:div w:id="1195583050">
      <w:bodyDiv w:val="1"/>
      <w:marLeft w:val="0"/>
      <w:marRight w:val="0"/>
      <w:marTop w:val="0"/>
      <w:marBottom w:val="0"/>
      <w:divBdr>
        <w:top w:val="none" w:sz="0" w:space="0" w:color="auto"/>
        <w:left w:val="none" w:sz="0" w:space="0" w:color="auto"/>
        <w:bottom w:val="none" w:sz="0" w:space="0" w:color="auto"/>
        <w:right w:val="none" w:sz="0" w:space="0" w:color="auto"/>
      </w:divBdr>
    </w:div>
    <w:div w:id="1243612256">
      <w:bodyDiv w:val="1"/>
      <w:marLeft w:val="0"/>
      <w:marRight w:val="0"/>
      <w:marTop w:val="0"/>
      <w:marBottom w:val="0"/>
      <w:divBdr>
        <w:top w:val="none" w:sz="0" w:space="0" w:color="auto"/>
        <w:left w:val="none" w:sz="0" w:space="0" w:color="auto"/>
        <w:bottom w:val="none" w:sz="0" w:space="0" w:color="auto"/>
        <w:right w:val="none" w:sz="0" w:space="0" w:color="auto"/>
      </w:divBdr>
      <w:divsChild>
        <w:div w:id="2120640901">
          <w:marLeft w:val="0"/>
          <w:marRight w:val="0"/>
          <w:marTop w:val="0"/>
          <w:marBottom w:val="0"/>
          <w:divBdr>
            <w:top w:val="none" w:sz="0" w:space="0" w:color="auto"/>
            <w:left w:val="none" w:sz="0" w:space="0" w:color="auto"/>
            <w:bottom w:val="none" w:sz="0" w:space="0" w:color="auto"/>
            <w:right w:val="none" w:sz="0" w:space="0" w:color="auto"/>
          </w:divBdr>
          <w:divsChild>
            <w:div w:id="968705743">
              <w:marLeft w:val="0"/>
              <w:marRight w:val="0"/>
              <w:marTop w:val="0"/>
              <w:marBottom w:val="0"/>
              <w:divBdr>
                <w:top w:val="none" w:sz="0" w:space="0" w:color="auto"/>
                <w:left w:val="none" w:sz="0" w:space="0" w:color="auto"/>
                <w:bottom w:val="none" w:sz="0" w:space="0" w:color="auto"/>
                <w:right w:val="none" w:sz="0" w:space="0" w:color="auto"/>
              </w:divBdr>
              <w:divsChild>
                <w:div w:id="689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2766">
      <w:bodyDiv w:val="1"/>
      <w:marLeft w:val="0"/>
      <w:marRight w:val="0"/>
      <w:marTop w:val="0"/>
      <w:marBottom w:val="0"/>
      <w:divBdr>
        <w:top w:val="none" w:sz="0" w:space="0" w:color="auto"/>
        <w:left w:val="none" w:sz="0" w:space="0" w:color="auto"/>
        <w:bottom w:val="none" w:sz="0" w:space="0" w:color="auto"/>
        <w:right w:val="none" w:sz="0" w:space="0" w:color="auto"/>
      </w:divBdr>
    </w:div>
    <w:div w:id="1350401932">
      <w:bodyDiv w:val="1"/>
      <w:marLeft w:val="0"/>
      <w:marRight w:val="0"/>
      <w:marTop w:val="0"/>
      <w:marBottom w:val="0"/>
      <w:divBdr>
        <w:top w:val="none" w:sz="0" w:space="0" w:color="auto"/>
        <w:left w:val="none" w:sz="0" w:space="0" w:color="auto"/>
        <w:bottom w:val="none" w:sz="0" w:space="0" w:color="auto"/>
        <w:right w:val="none" w:sz="0" w:space="0" w:color="auto"/>
      </w:divBdr>
    </w:div>
    <w:div w:id="1385370685">
      <w:bodyDiv w:val="1"/>
      <w:marLeft w:val="0"/>
      <w:marRight w:val="0"/>
      <w:marTop w:val="0"/>
      <w:marBottom w:val="0"/>
      <w:divBdr>
        <w:top w:val="none" w:sz="0" w:space="0" w:color="auto"/>
        <w:left w:val="none" w:sz="0" w:space="0" w:color="auto"/>
        <w:bottom w:val="none" w:sz="0" w:space="0" w:color="auto"/>
        <w:right w:val="none" w:sz="0" w:space="0" w:color="auto"/>
      </w:divBdr>
      <w:divsChild>
        <w:div w:id="1733505747">
          <w:marLeft w:val="0"/>
          <w:marRight w:val="0"/>
          <w:marTop w:val="0"/>
          <w:marBottom w:val="0"/>
          <w:divBdr>
            <w:top w:val="none" w:sz="0" w:space="0" w:color="auto"/>
            <w:left w:val="none" w:sz="0" w:space="0" w:color="auto"/>
            <w:bottom w:val="none" w:sz="0" w:space="0" w:color="auto"/>
            <w:right w:val="none" w:sz="0" w:space="0" w:color="auto"/>
          </w:divBdr>
          <w:divsChild>
            <w:div w:id="448939272">
              <w:marLeft w:val="0"/>
              <w:marRight w:val="0"/>
              <w:marTop w:val="0"/>
              <w:marBottom w:val="0"/>
              <w:divBdr>
                <w:top w:val="none" w:sz="0" w:space="0" w:color="auto"/>
                <w:left w:val="none" w:sz="0" w:space="0" w:color="auto"/>
                <w:bottom w:val="none" w:sz="0" w:space="0" w:color="auto"/>
                <w:right w:val="none" w:sz="0" w:space="0" w:color="auto"/>
              </w:divBdr>
              <w:divsChild>
                <w:div w:id="53701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40206">
      <w:bodyDiv w:val="1"/>
      <w:marLeft w:val="0"/>
      <w:marRight w:val="0"/>
      <w:marTop w:val="0"/>
      <w:marBottom w:val="0"/>
      <w:divBdr>
        <w:top w:val="none" w:sz="0" w:space="0" w:color="auto"/>
        <w:left w:val="none" w:sz="0" w:space="0" w:color="auto"/>
        <w:bottom w:val="none" w:sz="0" w:space="0" w:color="auto"/>
        <w:right w:val="none" w:sz="0" w:space="0" w:color="auto"/>
      </w:divBdr>
      <w:divsChild>
        <w:div w:id="1011100410">
          <w:marLeft w:val="0"/>
          <w:marRight w:val="0"/>
          <w:marTop w:val="0"/>
          <w:marBottom w:val="0"/>
          <w:divBdr>
            <w:top w:val="none" w:sz="0" w:space="0" w:color="auto"/>
            <w:left w:val="none" w:sz="0" w:space="0" w:color="auto"/>
            <w:bottom w:val="none" w:sz="0" w:space="0" w:color="auto"/>
            <w:right w:val="none" w:sz="0" w:space="0" w:color="auto"/>
          </w:divBdr>
          <w:divsChild>
            <w:div w:id="1983074234">
              <w:marLeft w:val="0"/>
              <w:marRight w:val="0"/>
              <w:marTop w:val="0"/>
              <w:marBottom w:val="0"/>
              <w:divBdr>
                <w:top w:val="none" w:sz="0" w:space="0" w:color="auto"/>
                <w:left w:val="none" w:sz="0" w:space="0" w:color="auto"/>
                <w:bottom w:val="none" w:sz="0" w:space="0" w:color="auto"/>
                <w:right w:val="none" w:sz="0" w:space="0" w:color="auto"/>
              </w:divBdr>
              <w:divsChild>
                <w:div w:id="8013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8875">
      <w:bodyDiv w:val="1"/>
      <w:marLeft w:val="0"/>
      <w:marRight w:val="0"/>
      <w:marTop w:val="0"/>
      <w:marBottom w:val="0"/>
      <w:divBdr>
        <w:top w:val="none" w:sz="0" w:space="0" w:color="auto"/>
        <w:left w:val="none" w:sz="0" w:space="0" w:color="auto"/>
        <w:bottom w:val="none" w:sz="0" w:space="0" w:color="auto"/>
        <w:right w:val="none" w:sz="0" w:space="0" w:color="auto"/>
      </w:divBdr>
      <w:divsChild>
        <w:div w:id="770442342">
          <w:marLeft w:val="0"/>
          <w:marRight w:val="0"/>
          <w:marTop w:val="0"/>
          <w:marBottom w:val="0"/>
          <w:divBdr>
            <w:top w:val="none" w:sz="0" w:space="0" w:color="auto"/>
            <w:left w:val="none" w:sz="0" w:space="0" w:color="auto"/>
            <w:bottom w:val="none" w:sz="0" w:space="0" w:color="auto"/>
            <w:right w:val="none" w:sz="0" w:space="0" w:color="auto"/>
          </w:divBdr>
          <w:divsChild>
            <w:div w:id="49576846">
              <w:marLeft w:val="0"/>
              <w:marRight w:val="0"/>
              <w:marTop w:val="0"/>
              <w:marBottom w:val="0"/>
              <w:divBdr>
                <w:top w:val="none" w:sz="0" w:space="0" w:color="auto"/>
                <w:left w:val="none" w:sz="0" w:space="0" w:color="auto"/>
                <w:bottom w:val="none" w:sz="0" w:space="0" w:color="auto"/>
                <w:right w:val="none" w:sz="0" w:space="0" w:color="auto"/>
              </w:divBdr>
            </w:div>
          </w:divsChild>
        </w:div>
        <w:div w:id="668098997">
          <w:marLeft w:val="0"/>
          <w:marRight w:val="0"/>
          <w:marTop w:val="0"/>
          <w:marBottom w:val="0"/>
          <w:divBdr>
            <w:top w:val="none" w:sz="0" w:space="0" w:color="auto"/>
            <w:left w:val="none" w:sz="0" w:space="0" w:color="auto"/>
            <w:bottom w:val="none" w:sz="0" w:space="0" w:color="auto"/>
            <w:right w:val="none" w:sz="0" w:space="0" w:color="auto"/>
          </w:divBdr>
          <w:divsChild>
            <w:div w:id="1473912999">
              <w:marLeft w:val="0"/>
              <w:marRight w:val="0"/>
              <w:marTop w:val="0"/>
              <w:marBottom w:val="0"/>
              <w:divBdr>
                <w:top w:val="none" w:sz="0" w:space="0" w:color="auto"/>
                <w:left w:val="none" w:sz="0" w:space="0" w:color="auto"/>
                <w:bottom w:val="none" w:sz="0" w:space="0" w:color="auto"/>
                <w:right w:val="none" w:sz="0" w:space="0" w:color="auto"/>
              </w:divBdr>
            </w:div>
          </w:divsChild>
        </w:div>
        <w:div w:id="1016810678">
          <w:marLeft w:val="0"/>
          <w:marRight w:val="0"/>
          <w:marTop w:val="0"/>
          <w:marBottom w:val="0"/>
          <w:divBdr>
            <w:top w:val="none" w:sz="0" w:space="0" w:color="auto"/>
            <w:left w:val="none" w:sz="0" w:space="0" w:color="auto"/>
            <w:bottom w:val="none" w:sz="0" w:space="0" w:color="auto"/>
            <w:right w:val="none" w:sz="0" w:space="0" w:color="auto"/>
          </w:divBdr>
          <w:divsChild>
            <w:div w:id="1939211466">
              <w:marLeft w:val="0"/>
              <w:marRight w:val="0"/>
              <w:marTop w:val="0"/>
              <w:marBottom w:val="0"/>
              <w:divBdr>
                <w:top w:val="none" w:sz="0" w:space="0" w:color="auto"/>
                <w:left w:val="none" w:sz="0" w:space="0" w:color="auto"/>
                <w:bottom w:val="none" w:sz="0" w:space="0" w:color="auto"/>
                <w:right w:val="none" w:sz="0" w:space="0" w:color="auto"/>
              </w:divBdr>
            </w:div>
          </w:divsChild>
        </w:div>
        <w:div w:id="28452690">
          <w:marLeft w:val="0"/>
          <w:marRight w:val="0"/>
          <w:marTop w:val="0"/>
          <w:marBottom w:val="0"/>
          <w:divBdr>
            <w:top w:val="none" w:sz="0" w:space="0" w:color="auto"/>
            <w:left w:val="none" w:sz="0" w:space="0" w:color="auto"/>
            <w:bottom w:val="none" w:sz="0" w:space="0" w:color="auto"/>
            <w:right w:val="none" w:sz="0" w:space="0" w:color="auto"/>
          </w:divBdr>
          <w:divsChild>
            <w:div w:id="1928685131">
              <w:marLeft w:val="0"/>
              <w:marRight w:val="0"/>
              <w:marTop w:val="0"/>
              <w:marBottom w:val="0"/>
              <w:divBdr>
                <w:top w:val="none" w:sz="0" w:space="0" w:color="auto"/>
                <w:left w:val="none" w:sz="0" w:space="0" w:color="auto"/>
                <w:bottom w:val="none" w:sz="0" w:space="0" w:color="auto"/>
                <w:right w:val="none" w:sz="0" w:space="0" w:color="auto"/>
              </w:divBdr>
            </w:div>
          </w:divsChild>
        </w:div>
        <w:div w:id="1441100152">
          <w:marLeft w:val="0"/>
          <w:marRight w:val="0"/>
          <w:marTop w:val="0"/>
          <w:marBottom w:val="0"/>
          <w:divBdr>
            <w:top w:val="none" w:sz="0" w:space="0" w:color="auto"/>
            <w:left w:val="none" w:sz="0" w:space="0" w:color="auto"/>
            <w:bottom w:val="none" w:sz="0" w:space="0" w:color="auto"/>
            <w:right w:val="none" w:sz="0" w:space="0" w:color="auto"/>
          </w:divBdr>
          <w:divsChild>
            <w:div w:id="396364429">
              <w:marLeft w:val="0"/>
              <w:marRight w:val="0"/>
              <w:marTop w:val="0"/>
              <w:marBottom w:val="0"/>
              <w:divBdr>
                <w:top w:val="none" w:sz="0" w:space="0" w:color="auto"/>
                <w:left w:val="none" w:sz="0" w:space="0" w:color="auto"/>
                <w:bottom w:val="none" w:sz="0" w:space="0" w:color="auto"/>
                <w:right w:val="none" w:sz="0" w:space="0" w:color="auto"/>
              </w:divBdr>
            </w:div>
          </w:divsChild>
        </w:div>
        <w:div w:id="1272981422">
          <w:marLeft w:val="0"/>
          <w:marRight w:val="0"/>
          <w:marTop w:val="0"/>
          <w:marBottom w:val="0"/>
          <w:divBdr>
            <w:top w:val="none" w:sz="0" w:space="0" w:color="auto"/>
            <w:left w:val="none" w:sz="0" w:space="0" w:color="auto"/>
            <w:bottom w:val="none" w:sz="0" w:space="0" w:color="auto"/>
            <w:right w:val="none" w:sz="0" w:space="0" w:color="auto"/>
          </w:divBdr>
          <w:divsChild>
            <w:div w:id="754325608">
              <w:marLeft w:val="0"/>
              <w:marRight w:val="0"/>
              <w:marTop w:val="0"/>
              <w:marBottom w:val="0"/>
              <w:divBdr>
                <w:top w:val="none" w:sz="0" w:space="0" w:color="auto"/>
                <w:left w:val="none" w:sz="0" w:space="0" w:color="auto"/>
                <w:bottom w:val="none" w:sz="0" w:space="0" w:color="auto"/>
                <w:right w:val="none" w:sz="0" w:space="0" w:color="auto"/>
              </w:divBdr>
            </w:div>
          </w:divsChild>
        </w:div>
        <w:div w:id="2020039837">
          <w:marLeft w:val="0"/>
          <w:marRight w:val="0"/>
          <w:marTop w:val="0"/>
          <w:marBottom w:val="0"/>
          <w:divBdr>
            <w:top w:val="none" w:sz="0" w:space="0" w:color="auto"/>
            <w:left w:val="none" w:sz="0" w:space="0" w:color="auto"/>
            <w:bottom w:val="none" w:sz="0" w:space="0" w:color="auto"/>
            <w:right w:val="none" w:sz="0" w:space="0" w:color="auto"/>
          </w:divBdr>
          <w:divsChild>
            <w:div w:id="1377312983">
              <w:marLeft w:val="0"/>
              <w:marRight w:val="0"/>
              <w:marTop w:val="0"/>
              <w:marBottom w:val="0"/>
              <w:divBdr>
                <w:top w:val="none" w:sz="0" w:space="0" w:color="auto"/>
                <w:left w:val="none" w:sz="0" w:space="0" w:color="auto"/>
                <w:bottom w:val="none" w:sz="0" w:space="0" w:color="auto"/>
                <w:right w:val="none" w:sz="0" w:space="0" w:color="auto"/>
              </w:divBdr>
            </w:div>
          </w:divsChild>
        </w:div>
        <w:div w:id="1549419777">
          <w:marLeft w:val="0"/>
          <w:marRight w:val="0"/>
          <w:marTop w:val="0"/>
          <w:marBottom w:val="0"/>
          <w:divBdr>
            <w:top w:val="none" w:sz="0" w:space="0" w:color="auto"/>
            <w:left w:val="none" w:sz="0" w:space="0" w:color="auto"/>
            <w:bottom w:val="none" w:sz="0" w:space="0" w:color="auto"/>
            <w:right w:val="none" w:sz="0" w:space="0" w:color="auto"/>
          </w:divBdr>
          <w:divsChild>
            <w:div w:id="38765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675">
      <w:bodyDiv w:val="1"/>
      <w:marLeft w:val="0"/>
      <w:marRight w:val="0"/>
      <w:marTop w:val="0"/>
      <w:marBottom w:val="0"/>
      <w:divBdr>
        <w:top w:val="none" w:sz="0" w:space="0" w:color="auto"/>
        <w:left w:val="none" w:sz="0" w:space="0" w:color="auto"/>
        <w:bottom w:val="none" w:sz="0" w:space="0" w:color="auto"/>
        <w:right w:val="none" w:sz="0" w:space="0" w:color="auto"/>
      </w:divBdr>
    </w:div>
    <w:div w:id="1480000156">
      <w:bodyDiv w:val="1"/>
      <w:marLeft w:val="0"/>
      <w:marRight w:val="0"/>
      <w:marTop w:val="0"/>
      <w:marBottom w:val="0"/>
      <w:divBdr>
        <w:top w:val="none" w:sz="0" w:space="0" w:color="auto"/>
        <w:left w:val="none" w:sz="0" w:space="0" w:color="auto"/>
        <w:bottom w:val="none" w:sz="0" w:space="0" w:color="auto"/>
        <w:right w:val="none" w:sz="0" w:space="0" w:color="auto"/>
      </w:divBdr>
    </w:div>
    <w:div w:id="1527525828">
      <w:bodyDiv w:val="1"/>
      <w:marLeft w:val="0"/>
      <w:marRight w:val="0"/>
      <w:marTop w:val="0"/>
      <w:marBottom w:val="0"/>
      <w:divBdr>
        <w:top w:val="none" w:sz="0" w:space="0" w:color="auto"/>
        <w:left w:val="none" w:sz="0" w:space="0" w:color="auto"/>
        <w:bottom w:val="none" w:sz="0" w:space="0" w:color="auto"/>
        <w:right w:val="none" w:sz="0" w:space="0" w:color="auto"/>
      </w:divBdr>
      <w:divsChild>
        <w:div w:id="1881504615">
          <w:marLeft w:val="0"/>
          <w:marRight w:val="0"/>
          <w:marTop w:val="0"/>
          <w:marBottom w:val="0"/>
          <w:divBdr>
            <w:top w:val="none" w:sz="0" w:space="0" w:color="auto"/>
            <w:left w:val="none" w:sz="0" w:space="0" w:color="auto"/>
            <w:bottom w:val="none" w:sz="0" w:space="0" w:color="auto"/>
            <w:right w:val="none" w:sz="0" w:space="0" w:color="auto"/>
          </w:divBdr>
          <w:divsChild>
            <w:div w:id="938030637">
              <w:marLeft w:val="0"/>
              <w:marRight w:val="0"/>
              <w:marTop w:val="0"/>
              <w:marBottom w:val="0"/>
              <w:divBdr>
                <w:top w:val="none" w:sz="0" w:space="0" w:color="auto"/>
                <w:left w:val="none" w:sz="0" w:space="0" w:color="auto"/>
                <w:bottom w:val="none" w:sz="0" w:space="0" w:color="auto"/>
                <w:right w:val="none" w:sz="0" w:space="0" w:color="auto"/>
              </w:divBdr>
              <w:divsChild>
                <w:div w:id="18407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3746">
      <w:bodyDiv w:val="1"/>
      <w:marLeft w:val="0"/>
      <w:marRight w:val="0"/>
      <w:marTop w:val="0"/>
      <w:marBottom w:val="0"/>
      <w:divBdr>
        <w:top w:val="none" w:sz="0" w:space="0" w:color="auto"/>
        <w:left w:val="none" w:sz="0" w:space="0" w:color="auto"/>
        <w:bottom w:val="none" w:sz="0" w:space="0" w:color="auto"/>
        <w:right w:val="none" w:sz="0" w:space="0" w:color="auto"/>
      </w:divBdr>
    </w:div>
    <w:div w:id="1562207143">
      <w:bodyDiv w:val="1"/>
      <w:marLeft w:val="0"/>
      <w:marRight w:val="0"/>
      <w:marTop w:val="0"/>
      <w:marBottom w:val="0"/>
      <w:divBdr>
        <w:top w:val="none" w:sz="0" w:space="0" w:color="auto"/>
        <w:left w:val="none" w:sz="0" w:space="0" w:color="auto"/>
        <w:bottom w:val="none" w:sz="0" w:space="0" w:color="auto"/>
        <w:right w:val="none" w:sz="0" w:space="0" w:color="auto"/>
      </w:divBdr>
    </w:div>
    <w:div w:id="1769811938">
      <w:bodyDiv w:val="1"/>
      <w:marLeft w:val="0"/>
      <w:marRight w:val="0"/>
      <w:marTop w:val="0"/>
      <w:marBottom w:val="0"/>
      <w:divBdr>
        <w:top w:val="none" w:sz="0" w:space="0" w:color="auto"/>
        <w:left w:val="none" w:sz="0" w:space="0" w:color="auto"/>
        <w:bottom w:val="none" w:sz="0" w:space="0" w:color="auto"/>
        <w:right w:val="none" w:sz="0" w:space="0" w:color="auto"/>
      </w:divBdr>
    </w:div>
    <w:div w:id="1784691480">
      <w:bodyDiv w:val="1"/>
      <w:marLeft w:val="0"/>
      <w:marRight w:val="0"/>
      <w:marTop w:val="0"/>
      <w:marBottom w:val="0"/>
      <w:divBdr>
        <w:top w:val="none" w:sz="0" w:space="0" w:color="auto"/>
        <w:left w:val="none" w:sz="0" w:space="0" w:color="auto"/>
        <w:bottom w:val="none" w:sz="0" w:space="0" w:color="auto"/>
        <w:right w:val="none" w:sz="0" w:space="0" w:color="auto"/>
      </w:divBdr>
    </w:div>
    <w:div w:id="1789011388">
      <w:bodyDiv w:val="1"/>
      <w:marLeft w:val="0"/>
      <w:marRight w:val="0"/>
      <w:marTop w:val="0"/>
      <w:marBottom w:val="0"/>
      <w:divBdr>
        <w:top w:val="none" w:sz="0" w:space="0" w:color="auto"/>
        <w:left w:val="none" w:sz="0" w:space="0" w:color="auto"/>
        <w:bottom w:val="none" w:sz="0" w:space="0" w:color="auto"/>
        <w:right w:val="none" w:sz="0" w:space="0" w:color="auto"/>
      </w:divBdr>
    </w:div>
    <w:div w:id="1800763777">
      <w:bodyDiv w:val="1"/>
      <w:marLeft w:val="0"/>
      <w:marRight w:val="0"/>
      <w:marTop w:val="0"/>
      <w:marBottom w:val="0"/>
      <w:divBdr>
        <w:top w:val="none" w:sz="0" w:space="0" w:color="auto"/>
        <w:left w:val="none" w:sz="0" w:space="0" w:color="auto"/>
        <w:bottom w:val="none" w:sz="0" w:space="0" w:color="auto"/>
        <w:right w:val="none" w:sz="0" w:space="0" w:color="auto"/>
      </w:divBdr>
    </w:div>
    <w:div w:id="1802847179">
      <w:bodyDiv w:val="1"/>
      <w:marLeft w:val="0"/>
      <w:marRight w:val="0"/>
      <w:marTop w:val="0"/>
      <w:marBottom w:val="0"/>
      <w:divBdr>
        <w:top w:val="none" w:sz="0" w:space="0" w:color="auto"/>
        <w:left w:val="none" w:sz="0" w:space="0" w:color="auto"/>
        <w:bottom w:val="none" w:sz="0" w:space="0" w:color="auto"/>
        <w:right w:val="none" w:sz="0" w:space="0" w:color="auto"/>
      </w:divBdr>
    </w:div>
    <w:div w:id="1814369677">
      <w:bodyDiv w:val="1"/>
      <w:marLeft w:val="0"/>
      <w:marRight w:val="0"/>
      <w:marTop w:val="0"/>
      <w:marBottom w:val="0"/>
      <w:divBdr>
        <w:top w:val="none" w:sz="0" w:space="0" w:color="auto"/>
        <w:left w:val="none" w:sz="0" w:space="0" w:color="auto"/>
        <w:bottom w:val="none" w:sz="0" w:space="0" w:color="auto"/>
        <w:right w:val="none" w:sz="0" w:space="0" w:color="auto"/>
      </w:divBdr>
    </w:div>
    <w:div w:id="1858351902">
      <w:bodyDiv w:val="1"/>
      <w:marLeft w:val="0"/>
      <w:marRight w:val="0"/>
      <w:marTop w:val="0"/>
      <w:marBottom w:val="0"/>
      <w:divBdr>
        <w:top w:val="none" w:sz="0" w:space="0" w:color="auto"/>
        <w:left w:val="none" w:sz="0" w:space="0" w:color="auto"/>
        <w:bottom w:val="none" w:sz="0" w:space="0" w:color="auto"/>
        <w:right w:val="none" w:sz="0" w:space="0" w:color="auto"/>
      </w:divBdr>
    </w:div>
    <w:div w:id="1986079752">
      <w:bodyDiv w:val="1"/>
      <w:marLeft w:val="0"/>
      <w:marRight w:val="0"/>
      <w:marTop w:val="0"/>
      <w:marBottom w:val="0"/>
      <w:divBdr>
        <w:top w:val="none" w:sz="0" w:space="0" w:color="auto"/>
        <w:left w:val="none" w:sz="0" w:space="0" w:color="auto"/>
        <w:bottom w:val="none" w:sz="0" w:space="0" w:color="auto"/>
        <w:right w:val="none" w:sz="0" w:space="0" w:color="auto"/>
      </w:divBdr>
      <w:divsChild>
        <w:div w:id="1379469999">
          <w:marLeft w:val="0"/>
          <w:marRight w:val="0"/>
          <w:marTop w:val="0"/>
          <w:marBottom w:val="0"/>
          <w:divBdr>
            <w:top w:val="none" w:sz="0" w:space="0" w:color="auto"/>
            <w:left w:val="none" w:sz="0" w:space="0" w:color="auto"/>
            <w:bottom w:val="none" w:sz="0" w:space="0" w:color="auto"/>
            <w:right w:val="none" w:sz="0" w:space="0" w:color="auto"/>
          </w:divBdr>
          <w:divsChild>
            <w:div w:id="141696618">
              <w:marLeft w:val="0"/>
              <w:marRight w:val="0"/>
              <w:marTop w:val="0"/>
              <w:marBottom w:val="0"/>
              <w:divBdr>
                <w:top w:val="none" w:sz="0" w:space="0" w:color="auto"/>
                <w:left w:val="none" w:sz="0" w:space="0" w:color="auto"/>
                <w:bottom w:val="none" w:sz="0" w:space="0" w:color="auto"/>
                <w:right w:val="none" w:sz="0" w:space="0" w:color="auto"/>
              </w:divBdr>
              <w:divsChild>
                <w:div w:id="8377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27001">
      <w:bodyDiv w:val="1"/>
      <w:marLeft w:val="0"/>
      <w:marRight w:val="0"/>
      <w:marTop w:val="0"/>
      <w:marBottom w:val="0"/>
      <w:divBdr>
        <w:top w:val="none" w:sz="0" w:space="0" w:color="auto"/>
        <w:left w:val="none" w:sz="0" w:space="0" w:color="auto"/>
        <w:bottom w:val="none" w:sz="0" w:space="0" w:color="auto"/>
        <w:right w:val="none" w:sz="0" w:space="0" w:color="auto"/>
      </w:divBdr>
      <w:divsChild>
        <w:div w:id="1408115758">
          <w:marLeft w:val="0"/>
          <w:marRight w:val="0"/>
          <w:marTop w:val="0"/>
          <w:marBottom w:val="0"/>
          <w:divBdr>
            <w:top w:val="none" w:sz="0" w:space="0" w:color="auto"/>
            <w:left w:val="none" w:sz="0" w:space="0" w:color="auto"/>
            <w:bottom w:val="none" w:sz="0" w:space="0" w:color="auto"/>
            <w:right w:val="none" w:sz="0" w:space="0" w:color="auto"/>
          </w:divBdr>
          <w:divsChild>
            <w:div w:id="1470706066">
              <w:marLeft w:val="0"/>
              <w:marRight w:val="0"/>
              <w:marTop w:val="0"/>
              <w:marBottom w:val="0"/>
              <w:divBdr>
                <w:top w:val="none" w:sz="0" w:space="0" w:color="auto"/>
                <w:left w:val="none" w:sz="0" w:space="0" w:color="auto"/>
                <w:bottom w:val="none" w:sz="0" w:space="0" w:color="auto"/>
                <w:right w:val="none" w:sz="0" w:space="0" w:color="auto"/>
              </w:divBdr>
            </w:div>
          </w:divsChild>
        </w:div>
        <w:div w:id="745538055">
          <w:marLeft w:val="0"/>
          <w:marRight w:val="0"/>
          <w:marTop w:val="0"/>
          <w:marBottom w:val="0"/>
          <w:divBdr>
            <w:top w:val="none" w:sz="0" w:space="0" w:color="auto"/>
            <w:left w:val="none" w:sz="0" w:space="0" w:color="auto"/>
            <w:bottom w:val="none" w:sz="0" w:space="0" w:color="auto"/>
            <w:right w:val="none" w:sz="0" w:space="0" w:color="auto"/>
          </w:divBdr>
          <w:divsChild>
            <w:div w:id="232661272">
              <w:marLeft w:val="0"/>
              <w:marRight w:val="0"/>
              <w:marTop w:val="0"/>
              <w:marBottom w:val="0"/>
              <w:divBdr>
                <w:top w:val="none" w:sz="0" w:space="0" w:color="auto"/>
                <w:left w:val="none" w:sz="0" w:space="0" w:color="auto"/>
                <w:bottom w:val="none" w:sz="0" w:space="0" w:color="auto"/>
                <w:right w:val="none" w:sz="0" w:space="0" w:color="auto"/>
              </w:divBdr>
            </w:div>
          </w:divsChild>
        </w:div>
        <w:div w:id="1557355344">
          <w:marLeft w:val="0"/>
          <w:marRight w:val="0"/>
          <w:marTop w:val="0"/>
          <w:marBottom w:val="0"/>
          <w:divBdr>
            <w:top w:val="none" w:sz="0" w:space="0" w:color="auto"/>
            <w:left w:val="none" w:sz="0" w:space="0" w:color="auto"/>
            <w:bottom w:val="none" w:sz="0" w:space="0" w:color="auto"/>
            <w:right w:val="none" w:sz="0" w:space="0" w:color="auto"/>
          </w:divBdr>
          <w:divsChild>
            <w:div w:id="218712965">
              <w:marLeft w:val="0"/>
              <w:marRight w:val="0"/>
              <w:marTop w:val="0"/>
              <w:marBottom w:val="0"/>
              <w:divBdr>
                <w:top w:val="none" w:sz="0" w:space="0" w:color="auto"/>
                <w:left w:val="none" w:sz="0" w:space="0" w:color="auto"/>
                <w:bottom w:val="none" w:sz="0" w:space="0" w:color="auto"/>
                <w:right w:val="none" w:sz="0" w:space="0" w:color="auto"/>
              </w:divBdr>
            </w:div>
          </w:divsChild>
        </w:div>
        <w:div w:id="909269501">
          <w:marLeft w:val="0"/>
          <w:marRight w:val="0"/>
          <w:marTop w:val="0"/>
          <w:marBottom w:val="0"/>
          <w:divBdr>
            <w:top w:val="none" w:sz="0" w:space="0" w:color="auto"/>
            <w:left w:val="none" w:sz="0" w:space="0" w:color="auto"/>
            <w:bottom w:val="none" w:sz="0" w:space="0" w:color="auto"/>
            <w:right w:val="none" w:sz="0" w:space="0" w:color="auto"/>
          </w:divBdr>
          <w:divsChild>
            <w:div w:id="1083142307">
              <w:marLeft w:val="0"/>
              <w:marRight w:val="0"/>
              <w:marTop w:val="0"/>
              <w:marBottom w:val="0"/>
              <w:divBdr>
                <w:top w:val="none" w:sz="0" w:space="0" w:color="auto"/>
                <w:left w:val="none" w:sz="0" w:space="0" w:color="auto"/>
                <w:bottom w:val="none" w:sz="0" w:space="0" w:color="auto"/>
                <w:right w:val="none" w:sz="0" w:space="0" w:color="auto"/>
              </w:divBdr>
            </w:div>
          </w:divsChild>
        </w:div>
        <w:div w:id="736365219">
          <w:marLeft w:val="0"/>
          <w:marRight w:val="0"/>
          <w:marTop w:val="0"/>
          <w:marBottom w:val="0"/>
          <w:divBdr>
            <w:top w:val="none" w:sz="0" w:space="0" w:color="auto"/>
            <w:left w:val="none" w:sz="0" w:space="0" w:color="auto"/>
            <w:bottom w:val="none" w:sz="0" w:space="0" w:color="auto"/>
            <w:right w:val="none" w:sz="0" w:space="0" w:color="auto"/>
          </w:divBdr>
          <w:divsChild>
            <w:div w:id="384185012">
              <w:marLeft w:val="0"/>
              <w:marRight w:val="0"/>
              <w:marTop w:val="0"/>
              <w:marBottom w:val="0"/>
              <w:divBdr>
                <w:top w:val="none" w:sz="0" w:space="0" w:color="auto"/>
                <w:left w:val="none" w:sz="0" w:space="0" w:color="auto"/>
                <w:bottom w:val="none" w:sz="0" w:space="0" w:color="auto"/>
                <w:right w:val="none" w:sz="0" w:space="0" w:color="auto"/>
              </w:divBdr>
            </w:div>
          </w:divsChild>
        </w:div>
        <w:div w:id="1160461097">
          <w:marLeft w:val="0"/>
          <w:marRight w:val="0"/>
          <w:marTop w:val="0"/>
          <w:marBottom w:val="0"/>
          <w:divBdr>
            <w:top w:val="none" w:sz="0" w:space="0" w:color="auto"/>
            <w:left w:val="none" w:sz="0" w:space="0" w:color="auto"/>
            <w:bottom w:val="none" w:sz="0" w:space="0" w:color="auto"/>
            <w:right w:val="none" w:sz="0" w:space="0" w:color="auto"/>
          </w:divBdr>
          <w:divsChild>
            <w:div w:id="735394652">
              <w:marLeft w:val="0"/>
              <w:marRight w:val="0"/>
              <w:marTop w:val="0"/>
              <w:marBottom w:val="0"/>
              <w:divBdr>
                <w:top w:val="none" w:sz="0" w:space="0" w:color="auto"/>
                <w:left w:val="none" w:sz="0" w:space="0" w:color="auto"/>
                <w:bottom w:val="none" w:sz="0" w:space="0" w:color="auto"/>
                <w:right w:val="none" w:sz="0" w:space="0" w:color="auto"/>
              </w:divBdr>
            </w:div>
          </w:divsChild>
        </w:div>
        <w:div w:id="57679336">
          <w:marLeft w:val="0"/>
          <w:marRight w:val="0"/>
          <w:marTop w:val="0"/>
          <w:marBottom w:val="0"/>
          <w:divBdr>
            <w:top w:val="none" w:sz="0" w:space="0" w:color="auto"/>
            <w:left w:val="none" w:sz="0" w:space="0" w:color="auto"/>
            <w:bottom w:val="none" w:sz="0" w:space="0" w:color="auto"/>
            <w:right w:val="none" w:sz="0" w:space="0" w:color="auto"/>
          </w:divBdr>
          <w:divsChild>
            <w:div w:id="566188268">
              <w:marLeft w:val="0"/>
              <w:marRight w:val="0"/>
              <w:marTop w:val="0"/>
              <w:marBottom w:val="0"/>
              <w:divBdr>
                <w:top w:val="none" w:sz="0" w:space="0" w:color="auto"/>
                <w:left w:val="none" w:sz="0" w:space="0" w:color="auto"/>
                <w:bottom w:val="none" w:sz="0" w:space="0" w:color="auto"/>
                <w:right w:val="none" w:sz="0" w:space="0" w:color="auto"/>
              </w:divBdr>
            </w:div>
          </w:divsChild>
        </w:div>
        <w:div w:id="1742750724">
          <w:marLeft w:val="0"/>
          <w:marRight w:val="0"/>
          <w:marTop w:val="0"/>
          <w:marBottom w:val="0"/>
          <w:divBdr>
            <w:top w:val="none" w:sz="0" w:space="0" w:color="auto"/>
            <w:left w:val="none" w:sz="0" w:space="0" w:color="auto"/>
            <w:bottom w:val="none" w:sz="0" w:space="0" w:color="auto"/>
            <w:right w:val="none" w:sz="0" w:space="0" w:color="auto"/>
          </w:divBdr>
          <w:divsChild>
            <w:div w:id="16879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2129">
      <w:bodyDiv w:val="1"/>
      <w:marLeft w:val="0"/>
      <w:marRight w:val="0"/>
      <w:marTop w:val="0"/>
      <w:marBottom w:val="0"/>
      <w:divBdr>
        <w:top w:val="none" w:sz="0" w:space="0" w:color="auto"/>
        <w:left w:val="none" w:sz="0" w:space="0" w:color="auto"/>
        <w:bottom w:val="none" w:sz="0" w:space="0" w:color="auto"/>
        <w:right w:val="none" w:sz="0" w:space="0" w:color="auto"/>
      </w:divBdr>
      <w:divsChild>
        <w:div w:id="1892037582">
          <w:marLeft w:val="0"/>
          <w:marRight w:val="0"/>
          <w:marTop w:val="0"/>
          <w:marBottom w:val="0"/>
          <w:divBdr>
            <w:top w:val="none" w:sz="0" w:space="0" w:color="auto"/>
            <w:left w:val="none" w:sz="0" w:space="0" w:color="auto"/>
            <w:bottom w:val="none" w:sz="0" w:space="0" w:color="auto"/>
            <w:right w:val="none" w:sz="0" w:space="0" w:color="auto"/>
          </w:divBdr>
          <w:divsChild>
            <w:div w:id="2036493509">
              <w:marLeft w:val="0"/>
              <w:marRight w:val="0"/>
              <w:marTop w:val="0"/>
              <w:marBottom w:val="0"/>
              <w:divBdr>
                <w:top w:val="none" w:sz="0" w:space="0" w:color="auto"/>
                <w:left w:val="none" w:sz="0" w:space="0" w:color="auto"/>
                <w:bottom w:val="none" w:sz="0" w:space="0" w:color="auto"/>
                <w:right w:val="none" w:sz="0" w:space="0" w:color="auto"/>
              </w:divBdr>
              <w:divsChild>
                <w:div w:id="20594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5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Общие затраты на реализацию проекта</a:t>
            </a:r>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1D5-4F7B-99C6-33F565EEE440}"/>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1D5-4F7B-99C6-33F565EEE440}"/>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1D5-4F7B-99C6-33F565EEE440}"/>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1D5-4F7B-99C6-33F565EEE440}"/>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11D5-4F7B-99C6-33F565EEE440}"/>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11D5-4F7B-99C6-33F565EEE440}"/>
              </c:ext>
            </c:extLst>
          </c:dPt>
          <c:dPt>
            <c:idx val="6"/>
            <c:bubble3D val="0"/>
            <c:spPr>
              <a:solidFill>
                <a:schemeClr val="accent1">
                  <a:lumMod val="60000"/>
                </a:schemeClr>
              </a:solidFill>
              <a:ln w="19050">
                <a:solidFill>
                  <a:schemeClr val="lt1"/>
                </a:solidFill>
              </a:ln>
              <a:effectLst/>
            </c:spPr>
            <c:extLst xmlns:c16r2="http://schemas.microsoft.com/office/drawing/2015/06/chart">
              <c:ext xmlns:c16="http://schemas.microsoft.com/office/drawing/2014/chart" uri="{C3380CC4-5D6E-409C-BE32-E72D297353CC}">
                <c16:uniqueId val="{0000000D-11D5-4F7B-99C6-33F565EEE44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Лист1!$A$1:$A$7</c:f>
              <c:strCache>
                <c:ptCount val="7"/>
                <c:pt idx="0">
                  <c:v>затраты на приобритение оборудования и ПО</c:v>
                </c:pt>
                <c:pt idx="1">
                  <c:v>затраты на подготовку кадров</c:v>
                </c:pt>
                <c:pt idx="2">
                  <c:v>затраты на тестирование</c:v>
                </c:pt>
                <c:pt idx="3">
                  <c:v>затраты на поддержку и тех. обслуживание</c:v>
                </c:pt>
                <c:pt idx="4">
                  <c:v>затраты на доработки ИС</c:v>
                </c:pt>
                <c:pt idx="5">
                  <c:v>затраты на маркетинговую деятельность</c:v>
                </c:pt>
                <c:pt idx="6">
                  <c:v>прочие затраты</c:v>
                </c:pt>
              </c:strCache>
            </c:strRef>
          </c:cat>
          <c:val>
            <c:numRef>
              <c:f>Лист1!$B$1:$B$7</c:f>
              <c:numCache>
                <c:formatCode>General</c:formatCode>
                <c:ptCount val="7"/>
                <c:pt idx="0">
                  <c:v>5350000</c:v>
                </c:pt>
                <c:pt idx="1">
                  <c:v>500000</c:v>
                </c:pt>
                <c:pt idx="2">
                  <c:v>1850000</c:v>
                </c:pt>
                <c:pt idx="3">
                  <c:v>1100000</c:v>
                </c:pt>
                <c:pt idx="4">
                  <c:v>5100000</c:v>
                </c:pt>
                <c:pt idx="5">
                  <c:v>1000000</c:v>
                </c:pt>
                <c:pt idx="6">
                  <c:v>1500000</c:v>
                </c:pt>
              </c:numCache>
            </c:numRef>
          </c:val>
          <c:extLst xmlns:c16r2="http://schemas.microsoft.com/office/drawing/2015/06/chart">
            <c:ext xmlns:c16="http://schemas.microsoft.com/office/drawing/2014/chart" uri="{C3380CC4-5D6E-409C-BE32-E72D297353CC}">
              <c16:uniqueId val="{0000000E-11D5-4F7B-99C6-33F565EEE44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C381D-EDA2-4D3F-805C-6C34BFA91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83</Pages>
  <Words>15858</Words>
  <Characters>90397</Characters>
  <Application>Microsoft Office Word</Application>
  <DocSecurity>0</DocSecurity>
  <Lines>753</Lines>
  <Paragraphs>212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Adminn</cp:lastModifiedBy>
  <cp:revision>2</cp:revision>
  <dcterms:created xsi:type="dcterms:W3CDTF">2023-05-25T12:06:00Z</dcterms:created>
  <dcterms:modified xsi:type="dcterms:W3CDTF">2023-05-25T12:06:00Z</dcterms:modified>
</cp:coreProperties>
</file>