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14F" w:rsidRPr="00DD1B4C" w:rsidRDefault="00F2514F">
      <w:pPr>
        <w:rPr>
          <w:i/>
        </w:rPr>
      </w:pPr>
      <w:r>
        <w:t xml:space="preserve">Name: </w:t>
      </w:r>
      <w:r w:rsidR="00FE4D33">
        <w:t>Caleb Latimer</w:t>
      </w:r>
    </w:p>
    <w:p w:rsidR="00F2514F" w:rsidRDefault="00F2514F">
      <w:r>
        <w:t>Student access ID:</w:t>
      </w:r>
      <w:r w:rsidR="00FE4D33">
        <w:t xml:space="preserve"> ej1297</w:t>
      </w:r>
    </w:p>
    <w:p w:rsidR="00F2514F" w:rsidRPr="00DD1B4C" w:rsidRDefault="00F2514F">
      <w:r>
        <w:t xml:space="preserve">Project: </w:t>
      </w:r>
      <w:r w:rsidR="00FE4D33">
        <w:t>easyPaint</w:t>
      </w:r>
    </w:p>
    <w:p w:rsidR="00F2514F" w:rsidRDefault="00F2514F">
      <w:pPr>
        <w:rPr>
          <w:i/>
        </w:rPr>
      </w:pPr>
      <w:r>
        <w:t xml:space="preserve">Date: </w:t>
      </w:r>
      <w:r w:rsidR="00FE4D33">
        <w:t>3/7/2017</w:t>
      </w:r>
    </w:p>
    <w:p w:rsidR="0092527C" w:rsidRDefault="00F2514F">
      <w:r w:rsidRPr="001E7055">
        <w:t>Group</w:t>
      </w:r>
      <w:r>
        <w:t xml:space="preserve"> Number</w:t>
      </w:r>
      <w:r w:rsidRPr="001E7055">
        <w:t>:</w:t>
      </w:r>
      <w:r>
        <w:t xml:space="preserve"> </w:t>
      </w:r>
      <w:r w:rsidR="00FE4D33">
        <w:t>1</w:t>
      </w:r>
    </w:p>
    <w:p w:rsidR="00EF7E5C" w:rsidRDefault="00EF7E5C"/>
    <w:p w:rsidR="00F2514F" w:rsidRPr="00EF7E5C" w:rsidRDefault="00FE4D33" w:rsidP="00F2514F">
      <w:pPr>
        <w:jc w:val="center"/>
        <w:rPr>
          <w:b/>
          <w:u w:val="single"/>
        </w:rPr>
      </w:pPr>
      <w:r w:rsidRPr="00EF7E5C">
        <w:rPr>
          <w:b/>
          <w:u w:val="single"/>
        </w:rPr>
        <w:t xml:space="preserve">Change Request 2: </w:t>
      </w:r>
      <w:r w:rsidR="00EF7E5C" w:rsidRPr="00EF7E5C">
        <w:rPr>
          <w:b/>
          <w:u w:val="single"/>
        </w:rPr>
        <w:t>Horizontal Line, 45-degree Line and Vertical Line</w:t>
      </w:r>
    </w:p>
    <w:p w:rsidR="00F2514F" w:rsidRDefault="00F2514F" w:rsidP="00F2514F"/>
    <w:p w:rsidR="00F2514F" w:rsidRPr="00AA094E" w:rsidRDefault="00F2514F" w:rsidP="00F2514F">
      <w:pPr>
        <w:numPr>
          <w:ilvl w:val="0"/>
          <w:numId w:val="2"/>
        </w:numPr>
        <w:rPr>
          <w:b/>
          <w:i/>
        </w:rPr>
      </w:pPr>
      <w:r w:rsidRPr="00AA094E">
        <w:rPr>
          <w:b/>
        </w:rPr>
        <w:t>Change Request</w:t>
      </w:r>
      <w:r w:rsidR="00C31695">
        <w:rPr>
          <w:b/>
        </w:rPr>
        <w:t xml:space="preserve"> and concepts</w:t>
      </w:r>
      <w:r w:rsidRPr="00AA094E">
        <w:rPr>
          <w:b/>
          <w:i/>
        </w:rPr>
        <w:t xml:space="preserve">: </w:t>
      </w:r>
    </w:p>
    <w:p w:rsidR="00EF7E5C" w:rsidRDefault="00EF7E5C" w:rsidP="00F2514F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an additional capability to the line tool, which can be used to draw a strait horizontal or a vertical line or a 45-degree line (all kinds must be supported). </w:t>
      </w:r>
    </w:p>
    <w:p w:rsidR="005E5C01" w:rsidRDefault="005E5C01" w:rsidP="00F2514F">
      <w:pPr>
        <w:ind w:firstLine="720"/>
        <w:jc w:val="both"/>
        <w:rPr>
          <w:rFonts w:ascii="Calibri" w:eastAsia="Calibri" w:hAnsi="Calibri" w:cs="Calibri"/>
        </w:rPr>
      </w:pPr>
    </w:p>
    <w:p w:rsidR="00F2514F" w:rsidRDefault="00EF7E5C" w:rsidP="00385140">
      <w:pPr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users should press shift to draw these special lines.</w:t>
      </w:r>
    </w:p>
    <w:p w:rsidR="005E5C01" w:rsidRDefault="005E5C01" w:rsidP="00385140">
      <w:pPr>
        <w:ind w:firstLine="720"/>
        <w:jc w:val="both"/>
        <w:rPr>
          <w:rFonts w:ascii="Calibri" w:eastAsia="Calibri" w:hAnsi="Calibri" w:cs="Calibri"/>
        </w:rPr>
      </w:pPr>
    </w:p>
    <w:p w:rsidR="00385140" w:rsidRDefault="00385140" w:rsidP="0038514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Significant concepts are:</w:t>
      </w:r>
    </w:p>
    <w:p w:rsidR="00385140" w:rsidRDefault="00385140" w:rsidP="00385140">
      <w:pPr>
        <w:pStyle w:val="ListParagraph"/>
        <w:numPr>
          <w:ilvl w:val="0"/>
          <w:numId w:val="3"/>
        </w:numPr>
        <w:ind w:firstLineChars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Line tool – high possibility</w:t>
      </w:r>
    </w:p>
    <w:p w:rsidR="00385140" w:rsidRDefault="00385140" w:rsidP="00385140">
      <w:pPr>
        <w:pStyle w:val="ListParagraph"/>
        <w:numPr>
          <w:ilvl w:val="0"/>
          <w:numId w:val="3"/>
        </w:numPr>
        <w:ind w:firstLineChars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Shift key handler – possible, but not likely</w:t>
      </w:r>
    </w:p>
    <w:p w:rsidR="00385140" w:rsidRPr="00385140" w:rsidRDefault="00385140" w:rsidP="00385140">
      <w:pPr>
        <w:pStyle w:val="ListParagraph"/>
        <w:ind w:left="720" w:firstLineChars="0" w:firstLine="0"/>
        <w:jc w:val="both"/>
        <w:rPr>
          <w:rFonts w:ascii="Calibri" w:eastAsia="Calibri" w:hAnsi="Calibri" w:cs="Calibri"/>
        </w:rPr>
      </w:pPr>
    </w:p>
    <w:p w:rsidR="00F2514F" w:rsidRPr="00AA094E" w:rsidRDefault="00F2514F" w:rsidP="00F2514F">
      <w:pPr>
        <w:numPr>
          <w:ilvl w:val="0"/>
          <w:numId w:val="2"/>
        </w:numPr>
        <w:rPr>
          <w:b/>
        </w:rPr>
      </w:pPr>
      <w:r w:rsidRPr="00AA094E">
        <w:rPr>
          <w:b/>
        </w:rPr>
        <w:t>Concept Location:</w:t>
      </w:r>
    </w:p>
    <w:p w:rsidR="00095939" w:rsidRPr="006D2DF4" w:rsidRDefault="00F2514F" w:rsidP="00396444">
      <w:pPr>
        <w:jc w:val="both"/>
        <w:rPr>
          <w:i/>
        </w:rPr>
      </w:pPr>
      <w:r>
        <w:tab/>
      </w:r>
      <w:r w:rsidR="00396444">
        <w:t>As per the requirements for change request 2 I made sole use of class dependency relations to isolate the concept location and perform impact analysis.</w:t>
      </w:r>
    </w:p>
    <w:p w:rsidR="00F2514F" w:rsidRPr="00396444" w:rsidRDefault="00F2514F" w:rsidP="00F2514F">
      <w:pPr>
        <w:jc w:val="both"/>
      </w:pPr>
    </w:p>
    <w:p w:rsidR="00F2514F" w:rsidRPr="005E5C01" w:rsidRDefault="00F2514F" w:rsidP="00F2514F">
      <w:pPr>
        <w:jc w:val="center"/>
        <w:rPr>
          <w:b/>
        </w:rPr>
      </w:pPr>
      <w:r w:rsidRPr="00A46623">
        <w:rPr>
          <w:b/>
        </w:rPr>
        <w:t xml:space="preserve">Table </w:t>
      </w:r>
      <w:r w:rsidR="005E5C01">
        <w:rPr>
          <w:b/>
        </w:rPr>
        <w:t>1</w:t>
      </w:r>
      <w:r w:rsidRPr="00A46623">
        <w:rPr>
          <w:b/>
        </w:rPr>
        <w:t xml:space="preserve">. </w:t>
      </w:r>
      <w:r w:rsidR="00095939">
        <w:rPr>
          <w:b/>
        </w:rPr>
        <w:t>Dependency Search</w:t>
      </w:r>
      <w:r w:rsidR="00C31695" w:rsidRPr="00C31695">
        <w:rPr>
          <w:b/>
        </w:rPr>
        <w:t xml:space="preserve">: </w:t>
      </w:r>
      <w:r w:rsidR="005E5C01">
        <w:rPr>
          <w:b/>
        </w:rPr>
        <w:t>lineTool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610"/>
        <w:gridCol w:w="1530"/>
        <w:gridCol w:w="3330"/>
      </w:tblGrid>
      <w:tr w:rsidR="002B4F10" w:rsidRPr="004D528D" w:rsidTr="002B4F10">
        <w:tc>
          <w:tcPr>
            <w:tcW w:w="1946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>
              <w:rPr>
                <w:b/>
              </w:rPr>
              <w:t>Class/file</w:t>
            </w:r>
            <w:r w:rsidRPr="004D528D">
              <w:rPr>
                <w:b/>
              </w:rPr>
              <w:t xml:space="preserve"> name</w:t>
            </w:r>
          </w:p>
        </w:tc>
        <w:tc>
          <w:tcPr>
            <w:tcW w:w="2610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30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3330" w:type="dxa"/>
          </w:tcPr>
          <w:p w:rsidR="002B4F10" w:rsidRPr="004D528D" w:rsidRDefault="002B4F1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Pr="00125F06" w:rsidRDefault="00D86259" w:rsidP="00F2514F">
            <w:r>
              <w:t>line</w:t>
            </w:r>
            <w:r w:rsidR="00057A97">
              <w:t>Instrument</w:t>
            </w:r>
          </w:p>
        </w:tc>
        <w:tc>
          <w:tcPr>
            <w:tcW w:w="2610" w:type="dxa"/>
          </w:tcPr>
          <w:p w:rsidR="002B4F10" w:rsidRPr="00BB16C1" w:rsidRDefault="00057A97" w:rsidP="00F2514F">
            <w:r>
              <w:t>Go to definition</w:t>
            </w:r>
          </w:p>
        </w:tc>
        <w:tc>
          <w:tcPr>
            <w:tcW w:w="1530" w:type="dxa"/>
          </w:tcPr>
          <w:p w:rsidR="002B4F10" w:rsidRPr="00125F06" w:rsidRDefault="00057A97" w:rsidP="00F2514F">
            <w:r>
              <w:t>Located</w:t>
            </w:r>
          </w:p>
        </w:tc>
        <w:tc>
          <w:tcPr>
            <w:tcW w:w="3330" w:type="dxa"/>
          </w:tcPr>
          <w:p w:rsidR="002B4F10" w:rsidRDefault="00057A97" w:rsidP="00F2514F">
            <w:r>
              <w:t>Contains click handlers for line tool, shift click handler will be added here, paint() will be what reflects the vertical,horizontal and 45 degree line measurements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Pr="00125F06" w:rsidRDefault="00057A97" w:rsidP="00F2514F">
            <w:r>
              <w:t>Abstractinstrument</w:t>
            </w:r>
          </w:p>
        </w:tc>
        <w:tc>
          <w:tcPr>
            <w:tcW w:w="2610" w:type="dxa"/>
          </w:tcPr>
          <w:p w:rsidR="002B4F10" w:rsidRPr="00BB16C1" w:rsidRDefault="00057A97" w:rsidP="00F2514F">
            <w:r>
              <w:t>Go to definition</w:t>
            </w:r>
          </w:p>
        </w:tc>
        <w:tc>
          <w:tcPr>
            <w:tcW w:w="1530" w:type="dxa"/>
          </w:tcPr>
          <w:p w:rsidR="002B4F10" w:rsidRPr="00125F06" w:rsidRDefault="00057A97" w:rsidP="00F2514F">
            <w:r>
              <w:t>Unchanged</w:t>
            </w:r>
          </w:p>
        </w:tc>
        <w:tc>
          <w:tcPr>
            <w:tcW w:w="3330" w:type="dxa"/>
          </w:tcPr>
          <w:p w:rsidR="002B4F10" w:rsidRDefault="00057A97" w:rsidP="00F2514F">
            <w:r>
              <w:t>Base class used for deriving instruments, change does not affect</w:t>
            </w:r>
          </w:p>
        </w:tc>
      </w:tr>
      <w:tr w:rsidR="002B4F10" w:rsidRPr="004D528D" w:rsidTr="002B4F10">
        <w:tc>
          <w:tcPr>
            <w:tcW w:w="1946" w:type="dxa"/>
          </w:tcPr>
          <w:p w:rsidR="002B4F10" w:rsidRDefault="00057A97" w:rsidP="00F2514F">
            <w:r>
              <w:t>Imagearea</w:t>
            </w:r>
          </w:p>
        </w:tc>
        <w:tc>
          <w:tcPr>
            <w:tcW w:w="2610" w:type="dxa"/>
          </w:tcPr>
          <w:p w:rsidR="002B4F10" w:rsidRDefault="00057A97" w:rsidP="00F2514F">
            <w:r>
              <w:t>Find all references</w:t>
            </w:r>
          </w:p>
        </w:tc>
        <w:tc>
          <w:tcPr>
            <w:tcW w:w="1530" w:type="dxa"/>
          </w:tcPr>
          <w:p w:rsidR="002B4F10" w:rsidRDefault="00057A97" w:rsidP="00F2514F">
            <w:r>
              <w:t>unchanged</w:t>
            </w:r>
          </w:p>
        </w:tc>
        <w:tc>
          <w:tcPr>
            <w:tcW w:w="3330" w:type="dxa"/>
          </w:tcPr>
          <w:p w:rsidR="002B4F10" w:rsidRDefault="00057A97" w:rsidP="00F2514F">
            <w:r>
              <w:t>Calls an instance of lineInstrument but does not appear to change anything with it’s functionality</w:t>
            </w:r>
          </w:p>
        </w:tc>
      </w:tr>
    </w:tbl>
    <w:p w:rsidR="00F2514F" w:rsidRDefault="00F2514F" w:rsidP="005E5C01">
      <w:pPr>
        <w:jc w:val="both"/>
        <w:rPr>
          <w:b/>
        </w:rPr>
      </w:pPr>
    </w:p>
    <w:p w:rsidR="001D2517" w:rsidRDefault="001D2517" w:rsidP="005E5C01">
      <w:pPr>
        <w:jc w:val="both"/>
        <w:rPr>
          <w:b/>
        </w:rPr>
      </w:pPr>
    </w:p>
    <w:p w:rsidR="001D2517" w:rsidRDefault="00174C86" w:rsidP="001D2517">
      <w:pPr>
        <w:jc w:val="center"/>
        <w:rPr>
          <w:b/>
        </w:rPr>
      </w:pPr>
      <w:r w:rsidRPr="00174C86">
        <w:rPr>
          <w:b/>
          <w:noProof/>
        </w:rPr>
        <w:lastRenderedPageBreak/>
        <w:drawing>
          <wp:inline distT="0" distB="0" distL="0" distR="0">
            <wp:extent cx="6370666" cy="322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249" cy="323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517" w:rsidRDefault="001D2517" w:rsidP="005E5C01">
      <w:pPr>
        <w:jc w:val="both"/>
        <w:rPr>
          <w:b/>
        </w:rPr>
      </w:pPr>
    </w:p>
    <w:p w:rsidR="001D2517" w:rsidRDefault="001D2517" w:rsidP="005E5C01">
      <w:pPr>
        <w:jc w:val="both"/>
        <w:rPr>
          <w:b/>
        </w:rPr>
      </w:pPr>
    </w:p>
    <w:p w:rsidR="00F2514F" w:rsidRDefault="00F2514F" w:rsidP="00F2514F">
      <w:pPr>
        <w:numPr>
          <w:ilvl w:val="0"/>
          <w:numId w:val="2"/>
        </w:numPr>
        <w:rPr>
          <w:b/>
        </w:rPr>
      </w:pPr>
      <w:r w:rsidRPr="00AA094E">
        <w:rPr>
          <w:b/>
        </w:rPr>
        <w:t>Impact Analysis:</w:t>
      </w:r>
    </w:p>
    <w:p w:rsidR="00396444" w:rsidRPr="00396444" w:rsidRDefault="00396444" w:rsidP="00396444">
      <w:pPr>
        <w:ind w:left="450"/>
        <w:rPr>
          <w:b/>
        </w:rPr>
      </w:pPr>
    </w:p>
    <w:p w:rsidR="00F2514F" w:rsidRPr="00373497" w:rsidRDefault="00F2514F" w:rsidP="00F2514F">
      <w:pPr>
        <w:jc w:val="center"/>
        <w:rPr>
          <w:b/>
        </w:rPr>
      </w:pPr>
      <w:r w:rsidRPr="00373497">
        <w:rPr>
          <w:b/>
        </w:rPr>
        <w:t xml:space="preserve">Table </w:t>
      </w:r>
      <w:r w:rsidR="00924F2F">
        <w:rPr>
          <w:b/>
        </w:rPr>
        <w:t>1</w:t>
      </w:r>
      <w:r w:rsidRPr="00373497">
        <w:rPr>
          <w:b/>
        </w:rPr>
        <w:t>. The list of all the classes visited during impact analysis.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1563"/>
        <w:gridCol w:w="1708"/>
        <w:gridCol w:w="1532"/>
        <w:gridCol w:w="4253"/>
      </w:tblGrid>
      <w:tr w:rsidR="008D49C0" w:rsidRPr="004D528D" w:rsidTr="00396444">
        <w:tc>
          <w:tcPr>
            <w:tcW w:w="437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563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Class name</w:t>
            </w:r>
          </w:p>
        </w:tc>
        <w:tc>
          <w:tcPr>
            <w:tcW w:w="1708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32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>
              <w:rPr>
                <w:b/>
              </w:rPr>
              <w:t>Mark</w:t>
            </w:r>
          </w:p>
        </w:tc>
        <w:tc>
          <w:tcPr>
            <w:tcW w:w="4253" w:type="dxa"/>
          </w:tcPr>
          <w:p w:rsidR="008D49C0" w:rsidRPr="004D528D" w:rsidRDefault="008D49C0" w:rsidP="00F2514F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8D49C0" w:rsidRPr="004D528D" w:rsidTr="00396444">
        <w:tc>
          <w:tcPr>
            <w:tcW w:w="437" w:type="dxa"/>
          </w:tcPr>
          <w:p w:rsidR="008D49C0" w:rsidRDefault="001D2517" w:rsidP="00F2514F">
            <w:r>
              <w:t>1</w:t>
            </w:r>
          </w:p>
        </w:tc>
        <w:tc>
          <w:tcPr>
            <w:tcW w:w="1563" w:type="dxa"/>
          </w:tcPr>
          <w:p w:rsidR="008D49C0" w:rsidRDefault="001D2517" w:rsidP="00F2514F">
            <w:r>
              <w:t>AbstractInstrument</w:t>
            </w:r>
          </w:p>
        </w:tc>
        <w:tc>
          <w:tcPr>
            <w:tcW w:w="1708" w:type="dxa"/>
          </w:tcPr>
          <w:p w:rsidR="008D49C0" w:rsidRDefault="001D2517" w:rsidP="00396444">
            <w:r>
              <w:t>View call hierarchy</w:t>
            </w:r>
          </w:p>
        </w:tc>
        <w:tc>
          <w:tcPr>
            <w:tcW w:w="1532" w:type="dxa"/>
          </w:tcPr>
          <w:p w:rsidR="008D49C0" w:rsidRDefault="001D2517" w:rsidP="00F2514F">
            <w:r>
              <w:t>Unchanged</w:t>
            </w:r>
          </w:p>
        </w:tc>
        <w:tc>
          <w:tcPr>
            <w:tcW w:w="4253" w:type="dxa"/>
          </w:tcPr>
          <w:p w:rsidR="008D49C0" w:rsidRDefault="001D2517" w:rsidP="00F2514F">
            <w:r>
              <w:t>Interface, does not change</w:t>
            </w:r>
          </w:p>
        </w:tc>
      </w:tr>
      <w:tr w:rsidR="008D49C0" w:rsidRPr="004D528D" w:rsidTr="00396444">
        <w:tc>
          <w:tcPr>
            <w:tcW w:w="437" w:type="dxa"/>
          </w:tcPr>
          <w:p w:rsidR="008D49C0" w:rsidRPr="00125F06" w:rsidRDefault="001D2517" w:rsidP="00F2514F">
            <w:r>
              <w:t>2</w:t>
            </w:r>
          </w:p>
        </w:tc>
        <w:tc>
          <w:tcPr>
            <w:tcW w:w="1563" w:type="dxa"/>
          </w:tcPr>
          <w:p w:rsidR="008D49C0" w:rsidRPr="00125F06" w:rsidRDefault="001D2517" w:rsidP="00F2514F">
            <w:r>
              <w:t>lineInstrument</w:t>
            </w:r>
          </w:p>
        </w:tc>
        <w:tc>
          <w:tcPr>
            <w:tcW w:w="1708" w:type="dxa"/>
          </w:tcPr>
          <w:p w:rsidR="008D49C0" w:rsidRPr="00BB16C1" w:rsidRDefault="001D2517" w:rsidP="00396444">
            <w:r>
              <w:t>View call hierarchy</w:t>
            </w:r>
          </w:p>
        </w:tc>
        <w:tc>
          <w:tcPr>
            <w:tcW w:w="1532" w:type="dxa"/>
          </w:tcPr>
          <w:p w:rsidR="008D49C0" w:rsidRPr="00125F06" w:rsidRDefault="001D2517" w:rsidP="00F2514F">
            <w:r>
              <w:t>Impacted</w:t>
            </w:r>
          </w:p>
        </w:tc>
        <w:tc>
          <w:tcPr>
            <w:tcW w:w="4253" w:type="dxa"/>
          </w:tcPr>
          <w:p w:rsidR="008D49C0" w:rsidRDefault="001D2517" w:rsidP="00F2514F">
            <w:r>
              <w:t>Changes will affect class entirely</w:t>
            </w:r>
          </w:p>
        </w:tc>
      </w:tr>
      <w:tr w:rsidR="008D49C0" w:rsidRPr="004D528D" w:rsidTr="00396444">
        <w:tc>
          <w:tcPr>
            <w:tcW w:w="437" w:type="dxa"/>
          </w:tcPr>
          <w:p w:rsidR="008D49C0" w:rsidRDefault="001D2517" w:rsidP="00F2514F">
            <w:r>
              <w:t>3</w:t>
            </w:r>
          </w:p>
        </w:tc>
        <w:tc>
          <w:tcPr>
            <w:tcW w:w="1563" w:type="dxa"/>
          </w:tcPr>
          <w:p w:rsidR="008D49C0" w:rsidRDefault="001D2517" w:rsidP="00F2514F">
            <w:r>
              <w:t>Imagearea</w:t>
            </w:r>
          </w:p>
        </w:tc>
        <w:tc>
          <w:tcPr>
            <w:tcW w:w="1708" w:type="dxa"/>
          </w:tcPr>
          <w:p w:rsidR="008D49C0" w:rsidRDefault="001D2517" w:rsidP="00396444">
            <w:r>
              <w:t>View call hierarchy</w:t>
            </w:r>
          </w:p>
        </w:tc>
        <w:tc>
          <w:tcPr>
            <w:tcW w:w="1532" w:type="dxa"/>
          </w:tcPr>
          <w:p w:rsidR="008D49C0" w:rsidRDefault="001D2517" w:rsidP="00F2514F">
            <w:r>
              <w:t>Impacted</w:t>
            </w:r>
          </w:p>
        </w:tc>
        <w:tc>
          <w:tcPr>
            <w:tcW w:w="4253" w:type="dxa"/>
          </w:tcPr>
          <w:p w:rsidR="008D49C0" w:rsidRDefault="001D2517" w:rsidP="00F2514F">
            <w:r>
              <w:t>Changes will change rendering</w:t>
            </w:r>
          </w:p>
        </w:tc>
      </w:tr>
      <w:tr w:rsidR="008D49C0" w:rsidRPr="004D528D" w:rsidTr="00396444">
        <w:tc>
          <w:tcPr>
            <w:tcW w:w="437" w:type="dxa"/>
          </w:tcPr>
          <w:p w:rsidR="008D49C0" w:rsidRDefault="00C70E93" w:rsidP="00F2514F">
            <w:r>
              <w:t>4</w:t>
            </w:r>
          </w:p>
        </w:tc>
        <w:tc>
          <w:tcPr>
            <w:tcW w:w="1563" w:type="dxa"/>
          </w:tcPr>
          <w:p w:rsidR="008D49C0" w:rsidRDefault="00C70E93" w:rsidP="00F2514F">
            <w:r>
              <w:t>QPainter</w:t>
            </w:r>
          </w:p>
        </w:tc>
        <w:tc>
          <w:tcPr>
            <w:tcW w:w="1708" w:type="dxa"/>
          </w:tcPr>
          <w:p w:rsidR="008D49C0" w:rsidRDefault="00C70E93" w:rsidP="00396444">
            <w:r>
              <w:t>View call hierarchy</w:t>
            </w:r>
          </w:p>
        </w:tc>
        <w:tc>
          <w:tcPr>
            <w:tcW w:w="1532" w:type="dxa"/>
          </w:tcPr>
          <w:p w:rsidR="008D49C0" w:rsidRDefault="00376734" w:rsidP="00F2514F">
            <w:r>
              <w:t>Unchanged</w:t>
            </w:r>
          </w:p>
        </w:tc>
        <w:tc>
          <w:tcPr>
            <w:tcW w:w="4253" w:type="dxa"/>
          </w:tcPr>
          <w:p w:rsidR="008D49C0" w:rsidRDefault="00376734" w:rsidP="00F2514F">
            <w:r>
              <w:t>Does not tamper with how paint works</w:t>
            </w:r>
          </w:p>
        </w:tc>
      </w:tr>
      <w:tr w:rsidR="008D49C0" w:rsidRPr="004D528D" w:rsidTr="00396444">
        <w:tc>
          <w:tcPr>
            <w:tcW w:w="437" w:type="dxa"/>
          </w:tcPr>
          <w:p w:rsidR="008D49C0" w:rsidRDefault="00C70E93" w:rsidP="00F2514F">
            <w:pPr>
              <w:jc w:val="both"/>
            </w:pPr>
            <w:r>
              <w:t>5</w:t>
            </w:r>
          </w:p>
        </w:tc>
        <w:tc>
          <w:tcPr>
            <w:tcW w:w="1563" w:type="dxa"/>
          </w:tcPr>
          <w:p w:rsidR="008D49C0" w:rsidRDefault="00C70E93" w:rsidP="00F2514F">
            <w:pPr>
              <w:jc w:val="both"/>
            </w:pPr>
            <w:r>
              <w:t>DataSingleton</w:t>
            </w:r>
          </w:p>
        </w:tc>
        <w:tc>
          <w:tcPr>
            <w:tcW w:w="1708" w:type="dxa"/>
          </w:tcPr>
          <w:p w:rsidR="008D49C0" w:rsidRDefault="00C70E93" w:rsidP="00396444">
            <w:r>
              <w:t>V</w:t>
            </w:r>
            <w:r w:rsidR="00396444">
              <w:t xml:space="preserve">iew </w:t>
            </w:r>
            <w:r>
              <w:t>call hierarchy</w:t>
            </w:r>
          </w:p>
        </w:tc>
        <w:tc>
          <w:tcPr>
            <w:tcW w:w="1532" w:type="dxa"/>
          </w:tcPr>
          <w:p w:rsidR="008D49C0" w:rsidRDefault="00376734" w:rsidP="00F2514F">
            <w:pPr>
              <w:jc w:val="both"/>
            </w:pPr>
            <w:r>
              <w:t>Unchanged</w:t>
            </w:r>
          </w:p>
        </w:tc>
        <w:tc>
          <w:tcPr>
            <w:tcW w:w="4253" w:type="dxa"/>
          </w:tcPr>
          <w:p w:rsidR="008D49C0" w:rsidRDefault="00376734" w:rsidP="00F2514F">
            <w:pPr>
              <w:jc w:val="both"/>
            </w:pPr>
            <w:r>
              <w:t>Used for setting up pen type and color type</w:t>
            </w:r>
          </w:p>
        </w:tc>
      </w:tr>
      <w:tr w:rsidR="008D49C0" w:rsidRPr="004D528D" w:rsidTr="00396444">
        <w:tc>
          <w:tcPr>
            <w:tcW w:w="437" w:type="dxa"/>
          </w:tcPr>
          <w:p w:rsidR="008D49C0" w:rsidRPr="00125F06" w:rsidRDefault="00C70E93" w:rsidP="00F2514F">
            <w:pPr>
              <w:jc w:val="both"/>
            </w:pPr>
            <w:r>
              <w:t>6</w:t>
            </w:r>
          </w:p>
        </w:tc>
        <w:tc>
          <w:tcPr>
            <w:tcW w:w="1563" w:type="dxa"/>
          </w:tcPr>
          <w:p w:rsidR="008D49C0" w:rsidRPr="00125F06" w:rsidRDefault="00C70E93" w:rsidP="00F2514F">
            <w:pPr>
              <w:jc w:val="both"/>
            </w:pPr>
            <w:r>
              <w:t>QMouseEvent</w:t>
            </w:r>
          </w:p>
        </w:tc>
        <w:tc>
          <w:tcPr>
            <w:tcW w:w="1708" w:type="dxa"/>
          </w:tcPr>
          <w:p w:rsidR="008D49C0" w:rsidRPr="00125F06" w:rsidRDefault="00C70E93" w:rsidP="00396444">
            <w:r>
              <w:t>View call hierachy</w:t>
            </w:r>
          </w:p>
        </w:tc>
        <w:tc>
          <w:tcPr>
            <w:tcW w:w="1532" w:type="dxa"/>
          </w:tcPr>
          <w:p w:rsidR="008D49C0" w:rsidRPr="00125F06" w:rsidRDefault="00376734" w:rsidP="00F2514F">
            <w:pPr>
              <w:jc w:val="both"/>
            </w:pPr>
            <w:r>
              <w:t xml:space="preserve">Unchanged </w:t>
            </w:r>
          </w:p>
        </w:tc>
        <w:tc>
          <w:tcPr>
            <w:tcW w:w="4253" w:type="dxa"/>
          </w:tcPr>
          <w:p w:rsidR="008D49C0" w:rsidRPr="00125F06" w:rsidRDefault="00376734" w:rsidP="00F2514F">
            <w:pPr>
              <w:jc w:val="both"/>
            </w:pPr>
            <w:r>
              <w:t>unaffected</w:t>
            </w:r>
          </w:p>
        </w:tc>
      </w:tr>
      <w:tr w:rsidR="00C70E93" w:rsidRPr="004D528D" w:rsidTr="00396444">
        <w:tc>
          <w:tcPr>
            <w:tcW w:w="437" w:type="dxa"/>
          </w:tcPr>
          <w:p w:rsidR="00C70E93" w:rsidRDefault="00C70E93" w:rsidP="00F2514F">
            <w:pPr>
              <w:jc w:val="both"/>
            </w:pPr>
            <w:r>
              <w:t>7</w:t>
            </w:r>
          </w:p>
        </w:tc>
        <w:tc>
          <w:tcPr>
            <w:tcW w:w="1563" w:type="dxa"/>
          </w:tcPr>
          <w:p w:rsidR="00C70E93" w:rsidRDefault="00C70E93" w:rsidP="00F2514F">
            <w:pPr>
              <w:jc w:val="both"/>
            </w:pPr>
            <w:r>
              <w:t>QImage</w:t>
            </w:r>
          </w:p>
        </w:tc>
        <w:tc>
          <w:tcPr>
            <w:tcW w:w="1708" w:type="dxa"/>
          </w:tcPr>
          <w:p w:rsidR="00C70E93" w:rsidRDefault="00C70E93" w:rsidP="00396444">
            <w:r>
              <w:t>View call hierachy</w:t>
            </w:r>
          </w:p>
        </w:tc>
        <w:tc>
          <w:tcPr>
            <w:tcW w:w="1532" w:type="dxa"/>
          </w:tcPr>
          <w:p w:rsidR="00C70E93" w:rsidRPr="00125F06" w:rsidRDefault="00376734" w:rsidP="00F2514F">
            <w:pPr>
              <w:jc w:val="both"/>
            </w:pPr>
            <w:r>
              <w:t>Unchanged</w:t>
            </w:r>
          </w:p>
        </w:tc>
        <w:tc>
          <w:tcPr>
            <w:tcW w:w="4253" w:type="dxa"/>
          </w:tcPr>
          <w:p w:rsidR="00C70E93" w:rsidRPr="00125F06" w:rsidRDefault="00376734" w:rsidP="00F2514F">
            <w:pPr>
              <w:jc w:val="both"/>
            </w:pPr>
            <w:r>
              <w:t>Not affected</w:t>
            </w:r>
          </w:p>
        </w:tc>
      </w:tr>
      <w:tr w:rsidR="00C70E93" w:rsidRPr="004D528D" w:rsidTr="00396444">
        <w:tc>
          <w:tcPr>
            <w:tcW w:w="437" w:type="dxa"/>
          </w:tcPr>
          <w:p w:rsidR="00C70E93" w:rsidRDefault="00C70E93" w:rsidP="00F2514F">
            <w:pPr>
              <w:jc w:val="both"/>
            </w:pPr>
            <w:r>
              <w:t>8</w:t>
            </w:r>
          </w:p>
        </w:tc>
        <w:tc>
          <w:tcPr>
            <w:tcW w:w="1563" w:type="dxa"/>
          </w:tcPr>
          <w:p w:rsidR="00C70E93" w:rsidRDefault="00C70E93" w:rsidP="00F2514F">
            <w:pPr>
              <w:jc w:val="both"/>
            </w:pPr>
            <w:r>
              <w:t>QFlags&lt;enum&gt;</w:t>
            </w:r>
          </w:p>
        </w:tc>
        <w:tc>
          <w:tcPr>
            <w:tcW w:w="1708" w:type="dxa"/>
          </w:tcPr>
          <w:p w:rsidR="00C70E93" w:rsidRDefault="00C70E93" w:rsidP="00396444">
            <w:r>
              <w:t>View call hierachy</w:t>
            </w:r>
          </w:p>
        </w:tc>
        <w:tc>
          <w:tcPr>
            <w:tcW w:w="1532" w:type="dxa"/>
          </w:tcPr>
          <w:p w:rsidR="00C70E93" w:rsidRPr="00125F06" w:rsidRDefault="00376734" w:rsidP="00F2514F">
            <w:pPr>
              <w:jc w:val="both"/>
            </w:pPr>
            <w:r>
              <w:t>Unchanged</w:t>
            </w:r>
          </w:p>
        </w:tc>
        <w:tc>
          <w:tcPr>
            <w:tcW w:w="4253" w:type="dxa"/>
          </w:tcPr>
          <w:p w:rsidR="00C70E93" w:rsidRPr="00125F06" w:rsidRDefault="00376734" w:rsidP="00F2514F">
            <w:pPr>
              <w:jc w:val="both"/>
            </w:pPr>
            <w:r>
              <w:t>Not affected</w:t>
            </w:r>
          </w:p>
        </w:tc>
      </w:tr>
      <w:tr w:rsidR="00376734" w:rsidRPr="004D528D" w:rsidTr="00396444">
        <w:tc>
          <w:tcPr>
            <w:tcW w:w="437" w:type="dxa"/>
          </w:tcPr>
          <w:p w:rsidR="00376734" w:rsidRDefault="00376734" w:rsidP="00F2514F">
            <w:pPr>
              <w:jc w:val="both"/>
            </w:pPr>
            <w:r>
              <w:t>9</w:t>
            </w:r>
          </w:p>
        </w:tc>
        <w:tc>
          <w:tcPr>
            <w:tcW w:w="1563" w:type="dxa"/>
          </w:tcPr>
          <w:p w:rsidR="00376734" w:rsidRDefault="00376734" w:rsidP="00F2514F">
            <w:pPr>
              <w:jc w:val="both"/>
            </w:pPr>
            <w:r>
              <w:t>QWidget</w:t>
            </w:r>
          </w:p>
        </w:tc>
        <w:tc>
          <w:tcPr>
            <w:tcW w:w="1708" w:type="dxa"/>
          </w:tcPr>
          <w:p w:rsidR="00376734" w:rsidRDefault="00376734" w:rsidP="00396444">
            <w:r>
              <w:t>View call hierachy</w:t>
            </w:r>
          </w:p>
        </w:tc>
        <w:tc>
          <w:tcPr>
            <w:tcW w:w="1532" w:type="dxa"/>
          </w:tcPr>
          <w:p w:rsidR="00376734" w:rsidRPr="00125F06" w:rsidRDefault="00376734" w:rsidP="00F2514F">
            <w:pPr>
              <w:jc w:val="both"/>
            </w:pPr>
            <w:r>
              <w:t xml:space="preserve">Unchanged </w:t>
            </w:r>
          </w:p>
        </w:tc>
        <w:tc>
          <w:tcPr>
            <w:tcW w:w="4253" w:type="dxa"/>
          </w:tcPr>
          <w:p w:rsidR="00376734" w:rsidRPr="00125F06" w:rsidRDefault="00376734" w:rsidP="00F2514F">
            <w:pPr>
              <w:jc w:val="both"/>
            </w:pPr>
            <w:r>
              <w:t>Not affected</w:t>
            </w:r>
          </w:p>
        </w:tc>
      </w:tr>
    </w:tbl>
    <w:p w:rsidR="00F2514F" w:rsidRDefault="00F2514F" w:rsidP="00F2514F"/>
    <w:p w:rsidR="00F2514F" w:rsidRDefault="00F2514F" w:rsidP="00F2514F"/>
    <w:p w:rsidR="00174C86" w:rsidRDefault="00396444" w:rsidP="00396444">
      <w:pPr>
        <w:jc w:val="center"/>
      </w:pPr>
      <w:bookmarkStart w:id="0" w:name="_GoBack"/>
      <w:r w:rsidRPr="00396444">
        <w:rPr>
          <w:noProof/>
        </w:rPr>
        <w:lastRenderedPageBreak/>
        <w:drawing>
          <wp:inline distT="0" distB="0" distL="0" distR="0">
            <wp:extent cx="7142480" cy="398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514" cy="399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4C86" w:rsidRDefault="00174C86" w:rsidP="00F2514F"/>
    <w:p w:rsidR="00174C86" w:rsidRDefault="00174C86" w:rsidP="00F2514F"/>
    <w:p w:rsidR="00E02E7C" w:rsidRPr="003168F4" w:rsidRDefault="00E2353C" w:rsidP="00E02E7C">
      <w:pPr>
        <w:numPr>
          <w:ilvl w:val="0"/>
          <w:numId w:val="2"/>
        </w:numPr>
        <w:rPr>
          <w:b/>
        </w:rPr>
      </w:pPr>
      <w:r w:rsidRPr="00E2353C">
        <w:rPr>
          <w:b/>
        </w:rPr>
        <w:t>Prefactoring</w:t>
      </w:r>
      <w:r w:rsidR="003168F4">
        <w:rPr>
          <w:b/>
        </w:rPr>
        <w:t>: No prefa</w:t>
      </w:r>
      <w:r w:rsidR="006B20DC">
        <w:rPr>
          <w:b/>
        </w:rPr>
        <w:t>ctoring was done in this request</w:t>
      </w:r>
    </w:p>
    <w:p w:rsidR="00F2514F" w:rsidRDefault="00F2514F" w:rsidP="00E02E7C">
      <w:pPr>
        <w:rPr>
          <w:b/>
        </w:rPr>
      </w:pPr>
    </w:p>
    <w:p w:rsidR="00E02E7C" w:rsidRDefault="00E02E7C" w:rsidP="00E02E7C">
      <w:pPr>
        <w:rPr>
          <w:b/>
        </w:rPr>
      </w:pPr>
    </w:p>
    <w:p w:rsidR="00E02E7C" w:rsidRPr="00D9676E" w:rsidRDefault="00E2353C" w:rsidP="00D9676E">
      <w:pPr>
        <w:numPr>
          <w:ilvl w:val="0"/>
          <w:numId w:val="2"/>
        </w:numPr>
        <w:rPr>
          <w:b/>
        </w:rPr>
      </w:pPr>
      <w:r>
        <w:rPr>
          <w:b/>
        </w:rPr>
        <w:t>Actualization</w:t>
      </w:r>
      <w:r w:rsidR="00F2514F">
        <w:rPr>
          <w:b/>
        </w:rPr>
        <w:t>:</w:t>
      </w:r>
    </w:p>
    <w:p w:rsidR="00E02E7C" w:rsidRPr="00E02E7C" w:rsidRDefault="00E02E7C" w:rsidP="00E2353C">
      <w:pPr>
        <w:jc w:val="both"/>
      </w:pPr>
    </w:p>
    <w:p w:rsidR="00E02E7C" w:rsidRPr="00E02E7C" w:rsidRDefault="00E02E7C" w:rsidP="00E02E7C">
      <w:pPr>
        <w:spacing w:line="360" w:lineRule="auto"/>
        <w:jc w:val="center"/>
        <w:rPr>
          <w:b/>
          <w:sz w:val="22"/>
          <w:szCs w:val="22"/>
        </w:rPr>
      </w:pPr>
      <w:r w:rsidRPr="00E02E7C">
        <w:rPr>
          <w:b/>
        </w:rPr>
        <w:t xml:space="preserve">Table </w:t>
      </w:r>
      <w:r>
        <w:rPr>
          <w:b/>
        </w:rPr>
        <w:t>3</w:t>
      </w:r>
      <w:r w:rsidRPr="00E02E7C">
        <w:rPr>
          <w:b/>
        </w:rPr>
        <w:t>. Actualization Summary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217"/>
        <w:gridCol w:w="1309"/>
        <w:gridCol w:w="1376"/>
        <w:gridCol w:w="1309"/>
        <w:gridCol w:w="3240"/>
      </w:tblGrid>
      <w:tr w:rsidR="00E02E7C" w:rsidRPr="00E02E7C" w:rsidTr="00E02E7C">
        <w:tc>
          <w:tcPr>
            <w:tcW w:w="102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Code Files</w:t>
            </w:r>
          </w:p>
        </w:tc>
      </w:tr>
      <w:tr w:rsidR="00E02E7C" w:rsidRPr="00E02E7C" w:rsidTr="00E02E7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Visited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Changed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Added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Propagating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Unchanged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E02E7C">
              <w:rPr>
                <w:rFonts w:ascii="Times New Roman" w:hAnsi="Times New Roman"/>
              </w:rPr>
              <w:t>Added to Changed Set</w:t>
            </w:r>
          </w:p>
        </w:tc>
      </w:tr>
      <w:tr w:rsidR="00E02E7C" w:rsidRPr="00E02E7C" w:rsidTr="00E02E7C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E02E7C" w:rsidRDefault="00E02E7C" w:rsidP="00E02E7C">
      <w:pPr>
        <w:spacing w:line="360" w:lineRule="auto"/>
        <w:rPr>
          <w:rFonts w:eastAsia="Calibri"/>
          <w:sz w:val="22"/>
          <w:szCs w:val="22"/>
        </w:rPr>
      </w:pPr>
    </w:p>
    <w:p w:rsidR="00D9676E" w:rsidRDefault="00D9676E" w:rsidP="00E02E7C">
      <w:pPr>
        <w:spacing w:line="360" w:lineRule="auto"/>
        <w:rPr>
          <w:rFonts w:eastAsia="Calibri"/>
          <w:sz w:val="22"/>
          <w:szCs w:val="22"/>
        </w:rPr>
      </w:pPr>
    </w:p>
    <w:p w:rsidR="00D9676E" w:rsidRDefault="00D9676E" w:rsidP="00E02E7C">
      <w:pPr>
        <w:spacing w:line="360" w:lineRule="auto"/>
        <w:rPr>
          <w:rFonts w:eastAsia="Calibri"/>
          <w:sz w:val="22"/>
          <w:szCs w:val="22"/>
        </w:rPr>
      </w:pPr>
    </w:p>
    <w:p w:rsidR="00D9676E" w:rsidRDefault="00D9676E" w:rsidP="00E02E7C">
      <w:pPr>
        <w:spacing w:line="360" w:lineRule="auto"/>
        <w:rPr>
          <w:rFonts w:eastAsia="Calibri"/>
          <w:sz w:val="22"/>
          <w:szCs w:val="22"/>
        </w:rPr>
      </w:pPr>
    </w:p>
    <w:p w:rsidR="00D9676E" w:rsidRDefault="00D9676E" w:rsidP="00E02E7C">
      <w:pPr>
        <w:spacing w:line="360" w:lineRule="auto"/>
        <w:rPr>
          <w:rFonts w:eastAsia="Calibri"/>
          <w:sz w:val="22"/>
          <w:szCs w:val="22"/>
        </w:rPr>
      </w:pPr>
    </w:p>
    <w:p w:rsidR="00D9676E" w:rsidRDefault="00D9676E" w:rsidP="00E02E7C">
      <w:pPr>
        <w:spacing w:line="360" w:lineRule="auto"/>
        <w:rPr>
          <w:rFonts w:eastAsia="Calibri"/>
          <w:sz w:val="22"/>
          <w:szCs w:val="22"/>
        </w:rPr>
      </w:pPr>
    </w:p>
    <w:p w:rsidR="00D9676E" w:rsidRDefault="00D9676E" w:rsidP="00E02E7C">
      <w:pPr>
        <w:spacing w:line="360" w:lineRule="auto"/>
        <w:rPr>
          <w:rFonts w:eastAsia="Calibri"/>
          <w:sz w:val="22"/>
          <w:szCs w:val="22"/>
        </w:rPr>
      </w:pPr>
    </w:p>
    <w:p w:rsidR="00D9676E" w:rsidRDefault="00D9676E" w:rsidP="00E02E7C">
      <w:pPr>
        <w:spacing w:line="360" w:lineRule="auto"/>
        <w:rPr>
          <w:rFonts w:eastAsia="Calibri"/>
          <w:sz w:val="22"/>
          <w:szCs w:val="22"/>
        </w:rPr>
      </w:pPr>
    </w:p>
    <w:p w:rsidR="00D9676E" w:rsidRPr="00E02E7C" w:rsidRDefault="00D9676E" w:rsidP="00E02E7C">
      <w:pPr>
        <w:spacing w:line="360" w:lineRule="auto"/>
        <w:rPr>
          <w:rFonts w:eastAsia="Calibri"/>
          <w:sz w:val="22"/>
          <w:szCs w:val="22"/>
        </w:rPr>
      </w:pPr>
    </w:p>
    <w:p w:rsidR="00E02E7C" w:rsidRPr="00E02E7C" w:rsidRDefault="00E02E7C" w:rsidP="00E02E7C">
      <w:pPr>
        <w:spacing w:line="360" w:lineRule="auto"/>
        <w:jc w:val="center"/>
        <w:rPr>
          <w:b/>
        </w:rPr>
      </w:pPr>
      <w:r w:rsidRPr="00E02E7C">
        <w:rPr>
          <w:b/>
        </w:rPr>
        <w:lastRenderedPageBreak/>
        <w:t xml:space="preserve">Table </w:t>
      </w:r>
      <w:r>
        <w:rPr>
          <w:b/>
        </w:rPr>
        <w:t>4</w:t>
      </w:r>
      <w:r w:rsidRPr="00E02E7C">
        <w:rPr>
          <w:b/>
        </w:rPr>
        <w:t>. Actualization Code Files</w:t>
      </w:r>
    </w:p>
    <w:tbl>
      <w:tblPr>
        <w:tblStyle w:val="TableNormal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"/>
        <w:gridCol w:w="2070"/>
        <w:gridCol w:w="1951"/>
        <w:gridCol w:w="1680"/>
        <w:gridCol w:w="1696"/>
        <w:gridCol w:w="1658"/>
      </w:tblGrid>
      <w:tr w:rsidR="00E02E7C" w:rsidRPr="00E02E7C" w:rsidTr="00D9676E">
        <w:tc>
          <w:tcPr>
            <w:tcW w:w="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#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 w:rsidP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Code File Name</w:t>
            </w:r>
          </w:p>
        </w:tc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Task</w:t>
            </w:r>
          </w:p>
        </w:tc>
        <w:tc>
          <w:tcPr>
            <w:tcW w:w="5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Lines of Code</w:t>
            </w:r>
          </w:p>
        </w:tc>
      </w:tr>
      <w:tr w:rsidR="00E02E7C" w:rsidRPr="00E02E7C" w:rsidTr="00D9676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Added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Deleted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2E7C" w:rsidRPr="00E02E7C" w:rsidRDefault="00E02E7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E02E7C">
              <w:rPr>
                <w:rFonts w:ascii="Times New Roman" w:hAnsi="Times New Roman"/>
                <w:b/>
              </w:rPr>
              <w:t>Total</w:t>
            </w:r>
          </w:p>
        </w:tc>
      </w:tr>
      <w:tr w:rsidR="00E02E7C" w:rsidRPr="00E02E7C" w:rsidTr="00D9676E"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lineInstrument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Implement shift key handler that rotated lines accordingly with the request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E7C" w:rsidRPr="00E02E7C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</w:tr>
    </w:tbl>
    <w:p w:rsidR="00F2514F" w:rsidRPr="00E02E7C" w:rsidRDefault="00F2514F" w:rsidP="00F2514F">
      <w:pPr>
        <w:rPr>
          <w:lang w:eastAsia="zh-CN"/>
        </w:rPr>
      </w:pPr>
    </w:p>
    <w:p w:rsidR="00E02E7C" w:rsidRPr="00D9676E" w:rsidRDefault="00E2353C" w:rsidP="006B20DC">
      <w:pPr>
        <w:numPr>
          <w:ilvl w:val="0"/>
          <w:numId w:val="2"/>
        </w:numPr>
        <w:jc w:val="both"/>
        <w:rPr>
          <w:b/>
          <w:i/>
        </w:rPr>
      </w:pPr>
      <w:r w:rsidRPr="00E2353C">
        <w:rPr>
          <w:b/>
        </w:rPr>
        <w:t>Postfactoring</w:t>
      </w:r>
      <w:r>
        <w:rPr>
          <w:b/>
        </w:rPr>
        <w:t>:</w:t>
      </w:r>
      <w:r w:rsidR="006B20DC">
        <w:rPr>
          <w:b/>
        </w:rPr>
        <w:t xml:space="preserve"> No postfactoring was done in this request</w:t>
      </w:r>
    </w:p>
    <w:p w:rsidR="00D9676E" w:rsidRPr="006B20DC" w:rsidRDefault="00D9676E" w:rsidP="00D9676E">
      <w:pPr>
        <w:jc w:val="both"/>
        <w:rPr>
          <w:b/>
          <w:i/>
        </w:rPr>
      </w:pPr>
    </w:p>
    <w:p w:rsidR="0001468D" w:rsidRPr="0001468D" w:rsidRDefault="0001468D" w:rsidP="00F2514F">
      <w:pPr>
        <w:numPr>
          <w:ilvl w:val="0"/>
          <w:numId w:val="2"/>
        </w:numPr>
        <w:jc w:val="both"/>
        <w:rPr>
          <w:i/>
        </w:rPr>
      </w:pPr>
      <w:r>
        <w:rPr>
          <w:b/>
        </w:rPr>
        <w:t>Verification:</w:t>
      </w:r>
    </w:p>
    <w:p w:rsidR="00FD0012" w:rsidRDefault="0001468D" w:rsidP="00FD0012">
      <w:pPr>
        <w:ind w:left="90"/>
        <w:jc w:val="both"/>
      </w:pPr>
      <w:r>
        <w:tab/>
      </w:r>
      <w:r w:rsidR="00FD0012">
        <w:t>Implemented unit test for lineinstrument functionality to do the following:</w:t>
      </w:r>
    </w:p>
    <w:p w:rsidR="00FD0012" w:rsidRDefault="00FD0012" w:rsidP="00FD0012">
      <w:pPr>
        <w:pStyle w:val="ListParagraph"/>
        <w:numPr>
          <w:ilvl w:val="0"/>
          <w:numId w:val="4"/>
        </w:numPr>
        <w:ind w:firstLineChars="0"/>
        <w:jc w:val="both"/>
      </w:pPr>
      <w:r>
        <w:t>Draw a normal line</w:t>
      </w:r>
    </w:p>
    <w:p w:rsidR="00FD0012" w:rsidRDefault="00FD0012" w:rsidP="00FD0012">
      <w:pPr>
        <w:pStyle w:val="ListParagraph"/>
        <w:numPr>
          <w:ilvl w:val="0"/>
          <w:numId w:val="4"/>
        </w:numPr>
        <w:ind w:firstLineChars="0"/>
        <w:jc w:val="both"/>
      </w:pPr>
      <w:r>
        <w:t>Rotate normal line</w:t>
      </w:r>
    </w:p>
    <w:p w:rsidR="00FD0012" w:rsidRDefault="00FD0012" w:rsidP="00FD0012">
      <w:pPr>
        <w:pStyle w:val="ListParagraph"/>
        <w:numPr>
          <w:ilvl w:val="0"/>
          <w:numId w:val="4"/>
        </w:numPr>
        <w:ind w:firstLineChars="0"/>
        <w:jc w:val="both"/>
      </w:pPr>
      <w:r>
        <w:t>Hold shift to transform line horizontal (left-right)</w:t>
      </w:r>
    </w:p>
    <w:p w:rsidR="00FD0012" w:rsidRDefault="00FD0012" w:rsidP="00FD0012">
      <w:pPr>
        <w:pStyle w:val="ListParagraph"/>
        <w:numPr>
          <w:ilvl w:val="0"/>
          <w:numId w:val="4"/>
        </w:numPr>
        <w:ind w:firstLineChars="0"/>
        <w:jc w:val="both"/>
      </w:pPr>
      <w:r>
        <w:t>Hold shift to transform line horizontal (</w:t>
      </w:r>
      <w:r>
        <w:t>right-left</w:t>
      </w:r>
      <w:r>
        <w:t>)</w:t>
      </w:r>
    </w:p>
    <w:p w:rsidR="00FD0012" w:rsidRDefault="00FD0012" w:rsidP="00FD0012">
      <w:pPr>
        <w:pStyle w:val="ListParagraph"/>
        <w:numPr>
          <w:ilvl w:val="0"/>
          <w:numId w:val="4"/>
        </w:numPr>
        <w:ind w:firstLineChars="0"/>
        <w:jc w:val="both"/>
      </w:pPr>
      <w:r>
        <w:t>Hold shi</w:t>
      </w:r>
      <w:r>
        <w:t xml:space="preserve">ft to transform line vertical </w:t>
      </w:r>
      <w:r>
        <w:t>(</w:t>
      </w:r>
      <w:r>
        <w:t>top-bottom</w:t>
      </w:r>
      <w:r>
        <w:t>)</w:t>
      </w:r>
    </w:p>
    <w:p w:rsidR="00FD0012" w:rsidRDefault="00FD0012" w:rsidP="00FD0012">
      <w:pPr>
        <w:pStyle w:val="ListParagraph"/>
        <w:numPr>
          <w:ilvl w:val="0"/>
          <w:numId w:val="4"/>
        </w:numPr>
        <w:ind w:firstLineChars="0"/>
        <w:jc w:val="both"/>
      </w:pPr>
      <w:r>
        <w:t>Hold shift to transform line vertical (</w:t>
      </w:r>
      <w:r>
        <w:t>bottom-top</w:t>
      </w:r>
      <w:r>
        <w:t>)</w:t>
      </w:r>
    </w:p>
    <w:p w:rsidR="00FD0012" w:rsidRDefault="00FD0012" w:rsidP="00FD0012">
      <w:pPr>
        <w:pStyle w:val="ListParagraph"/>
        <w:numPr>
          <w:ilvl w:val="0"/>
          <w:numId w:val="4"/>
        </w:numPr>
        <w:ind w:firstLineChars="0"/>
        <w:jc w:val="both"/>
      </w:pPr>
      <w:r>
        <w:t>Hold shi</w:t>
      </w:r>
      <w:r>
        <w:t>ft to transform line 45degree</w:t>
      </w:r>
      <w:r>
        <w:t>(top</w:t>
      </w:r>
      <w:r>
        <w:t>Left</w:t>
      </w:r>
      <w:r>
        <w:t>-bottom</w:t>
      </w:r>
      <w:r>
        <w:t>Right</w:t>
      </w:r>
      <w:r>
        <w:t>)</w:t>
      </w:r>
    </w:p>
    <w:p w:rsidR="00FD0012" w:rsidRDefault="00FD0012" w:rsidP="00FD0012">
      <w:pPr>
        <w:pStyle w:val="ListParagraph"/>
        <w:numPr>
          <w:ilvl w:val="0"/>
          <w:numId w:val="4"/>
        </w:numPr>
        <w:ind w:firstLineChars="0"/>
        <w:jc w:val="both"/>
      </w:pPr>
      <w:r>
        <w:t>Hold shi</w:t>
      </w:r>
      <w:r>
        <w:t>ft to transform line 45degree</w:t>
      </w:r>
      <w:r>
        <w:t xml:space="preserve"> (bottom</w:t>
      </w:r>
      <w:r>
        <w:t>Left-topRight</w:t>
      </w:r>
      <w:r>
        <w:t>)</w:t>
      </w:r>
    </w:p>
    <w:p w:rsidR="00FD0012" w:rsidRPr="00FD0012" w:rsidRDefault="00FD0012" w:rsidP="00FD0012">
      <w:pPr>
        <w:pStyle w:val="ListParagraph"/>
        <w:numPr>
          <w:ilvl w:val="0"/>
          <w:numId w:val="4"/>
        </w:numPr>
        <w:ind w:firstLineChars="0"/>
        <w:jc w:val="both"/>
      </w:pPr>
      <w:r>
        <w:t>Hold shift to transform line 45degree (</w:t>
      </w:r>
      <w:r>
        <w:t>topRight-bottomLeft</w:t>
      </w:r>
      <w:r>
        <w:t>)</w:t>
      </w:r>
    </w:p>
    <w:p w:rsidR="00FD0012" w:rsidRPr="00FD0012" w:rsidRDefault="00FD0012" w:rsidP="00FD0012">
      <w:pPr>
        <w:pStyle w:val="ListParagraph"/>
        <w:numPr>
          <w:ilvl w:val="0"/>
          <w:numId w:val="4"/>
        </w:numPr>
        <w:ind w:firstLineChars="0"/>
        <w:jc w:val="both"/>
      </w:pPr>
      <w:r>
        <w:t>Hold shift to transform line 45degree (bottom</w:t>
      </w:r>
      <w:r>
        <w:t>Right-topLeft)</w:t>
      </w:r>
    </w:p>
    <w:p w:rsidR="007307F6" w:rsidRPr="007307F6" w:rsidRDefault="007307F6" w:rsidP="0001468D">
      <w:pPr>
        <w:ind w:left="90"/>
        <w:jc w:val="both"/>
      </w:pPr>
    </w:p>
    <w:p w:rsidR="007307F6" w:rsidRPr="007307F6" w:rsidRDefault="007307F6" w:rsidP="007307F6">
      <w:pPr>
        <w:spacing w:line="360" w:lineRule="auto"/>
        <w:jc w:val="center"/>
        <w:rPr>
          <w:b/>
          <w:sz w:val="22"/>
          <w:szCs w:val="22"/>
        </w:rPr>
      </w:pPr>
      <w:r w:rsidRPr="007307F6">
        <w:rPr>
          <w:b/>
        </w:rPr>
        <w:t>Table 6. Statement Verification</w:t>
      </w:r>
    </w:p>
    <w:tbl>
      <w:tblPr>
        <w:tblStyle w:val="TableNormal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2147"/>
        <w:gridCol w:w="1424"/>
        <w:gridCol w:w="1350"/>
        <w:gridCol w:w="1118"/>
        <w:gridCol w:w="1506"/>
        <w:gridCol w:w="1512"/>
      </w:tblGrid>
      <w:tr w:rsidR="007307F6" w:rsidRPr="007307F6" w:rsidTr="00D9676E">
        <w:tc>
          <w:tcPr>
            <w:tcW w:w="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#</w:t>
            </w:r>
          </w:p>
        </w:tc>
        <w:tc>
          <w:tcPr>
            <w:tcW w:w="21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Code File Name</w:t>
            </w:r>
          </w:p>
        </w:tc>
        <w:tc>
          <w:tcPr>
            <w:tcW w:w="38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Coverage of Application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Tests Failed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Bugs Found</w:t>
            </w:r>
          </w:p>
        </w:tc>
      </w:tr>
      <w:tr w:rsidR="00D9676E" w:rsidRPr="007307F6" w:rsidTr="00D9676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Total Statements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Covered Statements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 w:rsidRPr="007307F6">
              <w:rPr>
                <w:rFonts w:ascii="Times New Roman" w:hAnsi="Times New Roman"/>
                <w:b/>
              </w:rPr>
              <w:t>%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07F6" w:rsidRPr="007307F6" w:rsidRDefault="007307F6">
            <w:pPr>
              <w:rPr>
                <w:rFonts w:ascii="Times New Roman" w:hAnsi="Times New Roman"/>
                <w:b/>
              </w:rPr>
            </w:pPr>
          </w:p>
        </w:tc>
      </w:tr>
      <w:tr w:rsidR="00D9676E" w:rsidRPr="007307F6" w:rsidTr="00D9676E"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Lineinstrument.cpp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7F6" w:rsidRPr="007307F6" w:rsidRDefault="00FD0012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:rsidR="007307F6" w:rsidRPr="007307F6" w:rsidRDefault="007307F6" w:rsidP="0001468D">
      <w:pPr>
        <w:ind w:left="90"/>
        <w:jc w:val="both"/>
        <w:rPr>
          <w:b/>
        </w:rPr>
      </w:pPr>
    </w:p>
    <w:p w:rsidR="0001468D" w:rsidRPr="007307F6" w:rsidRDefault="0001468D" w:rsidP="0001468D">
      <w:pPr>
        <w:ind w:left="90"/>
        <w:jc w:val="both"/>
        <w:rPr>
          <w:i/>
        </w:rPr>
      </w:pPr>
    </w:p>
    <w:p w:rsidR="00F2514F" w:rsidRPr="00FD0012" w:rsidRDefault="00F2514F" w:rsidP="00F2514F">
      <w:pPr>
        <w:numPr>
          <w:ilvl w:val="0"/>
          <w:numId w:val="2"/>
        </w:numPr>
        <w:jc w:val="both"/>
        <w:rPr>
          <w:i/>
        </w:rPr>
      </w:pPr>
      <w:r w:rsidRPr="007307F6">
        <w:rPr>
          <w:b/>
        </w:rPr>
        <w:t xml:space="preserve">Sources: </w:t>
      </w:r>
      <w:r w:rsidR="00FD0012">
        <w:t>I referenced the following documentation:</w:t>
      </w:r>
    </w:p>
    <w:p w:rsidR="00FD0012" w:rsidRDefault="00D9676E" w:rsidP="00FD0012">
      <w:pPr>
        <w:ind w:left="450"/>
        <w:jc w:val="both"/>
      </w:pPr>
      <w:hyperlink r:id="rId9" w:history="1">
        <w:r w:rsidRPr="003F78BB">
          <w:rPr>
            <w:rStyle w:val="Hyperlink"/>
          </w:rPr>
          <w:t>http://stackoverflow.com/questions/7394660/check-if-a-key-is-down-with-qt</w:t>
        </w:r>
      </w:hyperlink>
    </w:p>
    <w:p w:rsidR="00D9676E" w:rsidRDefault="00D9676E" w:rsidP="00FD0012">
      <w:pPr>
        <w:ind w:left="450"/>
        <w:jc w:val="both"/>
      </w:pPr>
      <w:hyperlink r:id="rId10" w:history="1">
        <w:r w:rsidRPr="003F78BB">
          <w:rPr>
            <w:rStyle w:val="Hyperlink"/>
          </w:rPr>
          <w:t>http://doc.qt.io/qt-4.8/qapplication.html#keyboardModifiers</w:t>
        </w:r>
      </w:hyperlink>
    </w:p>
    <w:p w:rsidR="00D9676E" w:rsidRDefault="00D9676E" w:rsidP="00FD0012">
      <w:pPr>
        <w:ind w:left="450"/>
        <w:jc w:val="both"/>
      </w:pPr>
      <w:hyperlink r:id="rId11" w:history="1">
        <w:r w:rsidRPr="003F78BB">
          <w:rPr>
            <w:rStyle w:val="Hyperlink"/>
          </w:rPr>
          <w:t>http://doc.qt.io/qt-4.8/qapplication.html#queryKeyboardModifiers</w:t>
        </w:r>
      </w:hyperlink>
    </w:p>
    <w:p w:rsidR="00D9676E" w:rsidRDefault="00D9676E" w:rsidP="00FD0012">
      <w:pPr>
        <w:ind w:left="450"/>
        <w:jc w:val="both"/>
      </w:pPr>
      <w:hyperlink r:id="rId12" w:history="1">
        <w:r w:rsidRPr="003F78BB">
          <w:rPr>
            <w:rStyle w:val="Hyperlink"/>
          </w:rPr>
          <w:t>http://www.cplusplus.com/reference/cmath/pow/</w:t>
        </w:r>
      </w:hyperlink>
    </w:p>
    <w:p w:rsidR="00D9676E" w:rsidRDefault="00D9676E" w:rsidP="00FD0012">
      <w:pPr>
        <w:ind w:left="450"/>
        <w:jc w:val="both"/>
      </w:pPr>
      <w:hyperlink r:id="rId13" w:history="1">
        <w:r w:rsidRPr="003F78BB">
          <w:rPr>
            <w:rStyle w:val="Hyperlink"/>
          </w:rPr>
          <w:t>http://www.purplemath.com/modules/distform.htm</w:t>
        </w:r>
      </w:hyperlink>
    </w:p>
    <w:p w:rsidR="00D9676E" w:rsidRDefault="00D9676E" w:rsidP="00FD0012">
      <w:pPr>
        <w:ind w:left="450"/>
        <w:jc w:val="both"/>
      </w:pPr>
      <w:hyperlink r:id="rId14" w:history="1">
        <w:r w:rsidRPr="003F78BB">
          <w:rPr>
            <w:rStyle w:val="Hyperlink"/>
          </w:rPr>
          <w:t>http://doc.qt.io/qt-5/qpainter.html#rotate</w:t>
        </w:r>
      </w:hyperlink>
    </w:p>
    <w:p w:rsidR="00D9676E" w:rsidRDefault="00D9676E" w:rsidP="00FD0012">
      <w:pPr>
        <w:ind w:left="450"/>
        <w:jc w:val="both"/>
      </w:pPr>
      <w:hyperlink r:id="rId15" w:history="1">
        <w:r w:rsidRPr="003F78BB">
          <w:rPr>
            <w:rStyle w:val="Hyperlink"/>
          </w:rPr>
          <w:t>http://doc.qt.io/qt-5/qpainter.html</w:t>
        </w:r>
      </w:hyperlink>
    </w:p>
    <w:p w:rsidR="00D9676E" w:rsidRDefault="00D9676E" w:rsidP="00FD0012">
      <w:pPr>
        <w:ind w:left="450"/>
        <w:jc w:val="both"/>
      </w:pPr>
      <w:hyperlink r:id="rId16" w:history="1">
        <w:r w:rsidRPr="003F78BB">
          <w:rPr>
            <w:rStyle w:val="Hyperlink"/>
          </w:rPr>
          <w:t>http://doc.qt.io/qt-5/qkeyevent.html</w:t>
        </w:r>
      </w:hyperlink>
    </w:p>
    <w:p w:rsidR="00D9676E" w:rsidRDefault="00D9676E" w:rsidP="00FD0012">
      <w:pPr>
        <w:ind w:left="450"/>
        <w:jc w:val="both"/>
      </w:pPr>
      <w:hyperlink r:id="rId17" w:history="1">
        <w:r w:rsidRPr="003F78BB">
          <w:rPr>
            <w:rStyle w:val="Hyperlink"/>
          </w:rPr>
          <w:t>http://doc.qt.io/qt-5/qwidget.html#keyPressEvent</w:t>
        </w:r>
      </w:hyperlink>
    </w:p>
    <w:p w:rsidR="00D9676E" w:rsidRPr="00D9676E" w:rsidRDefault="00D9676E" w:rsidP="00FD0012">
      <w:pPr>
        <w:ind w:left="450"/>
        <w:jc w:val="both"/>
      </w:pPr>
    </w:p>
    <w:p w:rsidR="00F2514F" w:rsidRDefault="00F2514F" w:rsidP="00F2514F">
      <w:pPr>
        <w:jc w:val="both"/>
        <w:rPr>
          <w:i/>
        </w:rPr>
      </w:pPr>
    </w:p>
    <w:p w:rsidR="003168F4" w:rsidRPr="00D9676E" w:rsidRDefault="00F2514F" w:rsidP="00E2353C">
      <w:pPr>
        <w:numPr>
          <w:ilvl w:val="0"/>
          <w:numId w:val="2"/>
        </w:numPr>
        <w:jc w:val="both"/>
        <w:rPr>
          <w:i/>
        </w:rPr>
      </w:pPr>
      <w:r w:rsidRPr="00131825">
        <w:rPr>
          <w:b/>
        </w:rPr>
        <w:lastRenderedPageBreak/>
        <w:t>Highlighted Source Code:</w:t>
      </w:r>
    </w:p>
    <w:p w:rsidR="003168F4" w:rsidRPr="006B20DC" w:rsidRDefault="003168F4" w:rsidP="00E2353C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#include&lt;QApplication&gt;</w:t>
      </w:r>
    </w:p>
    <w:p w:rsidR="00EF1DDB" w:rsidRPr="006B20DC" w:rsidRDefault="00EF1DDB" w:rsidP="00E2353C">
      <w:pPr>
        <w:jc w:val="both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>void LineInstrument::paint(ImageArea &amp;imageArea, bool isSecondaryColor, bool)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>{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QPainter painter(imageArea.getImage());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if(isSecondaryColor)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{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    painter.setPen(QPen(DataSingleton::Instance()-&gt;getSecondaryColor(),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                        DataSingleton::Instance()-&gt;getPenSize() * imageArea.getZoomFactor(),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                        Qt::SolidLine, Qt::RoundCap, Qt::RoundJoin));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}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else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{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    painter.setPen(QPen(DataSingleton::Instance()-&gt;getPrimaryColor(),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                        DataSingleton::Instance()-&gt;getPenSize() * imageArea.getZoomFactor(),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                        Qt::SolidLine, Qt::RoundCap, Qt::RoundJoin));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}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if(mStartPoint != mEndPoint) // here is where the line is drawn 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{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>int deltaX, deltaY;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// my modifications start here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if (QGuiApplication::queryKeyboardModifiers().testFlag(Qt::ShiftModifier)) { // check if shift key is active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// Compute change in x and change in y with absolute value to prevent faulty logic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deltaX = abs(mEndPoint.x() - mStartPoint.x());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deltaY = abs(mEndPoint.y() - mStartPoint.y());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if (deltaX &gt; deltaY){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// transform to a horizontal line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mEndPoint.setY(mStartPoint.y()); // rotate 180 making a horizontal line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else if (deltaX &lt; deltaY){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 xml:space="preserve">// transform to a vertical line 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mEndPoint.setX(mStartPoint.x()); // rotate 90 making a vertical line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else if(deltaX == deltaY){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// transform to a 45 degree line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double pi = acos(-1); // Initialize pi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double angle = 45 / 180.0 * pi; // sets angle to 45 degrees but in radians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double LineLength = sqrt((pow(deltaX, 2) + pow(deltaY, 2))); // finds the distance of the line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 xml:space="preserve">mEndPoint.setX(cos(angle)*LineLength + mStartPoint.x()); 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mEndPoint.setY(sin(angle)*LineLength + mStartPoint.y());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else{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// Not a special line do nothing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green"/>
          <w:lang w:eastAsia="zh-CN"/>
        </w:rPr>
        <w:tab/>
        <w:t>}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>painter.drawLine(mStartPoint, mEndPoint);</w:t>
      </w: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// let the line be drawn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ab/>
        <w:t>}// and end here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lastRenderedPageBreak/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ab/>
      </w:r>
      <w:r w:rsidRPr="006B20DC">
        <w:rPr>
          <w:rFonts w:ascii="Consolas" w:hAnsi="Consolas" w:cs="Consolas"/>
          <w:color w:val="000000" w:themeColor="text1"/>
          <w:sz w:val="19"/>
          <w:szCs w:val="19"/>
          <w:highlight w:val="yellow"/>
          <w:lang w:eastAsia="zh-CN"/>
        </w:rPr>
        <w:t>painter.drawLine(mStartPoint, mEndPoint);</w:t>
      </w: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// draw normal line if shift is not pressed 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}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if(mStartPoint == mEndPoint)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{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    painter.drawPoint(mStartPoint);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}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imageArea.setEdited(true);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    //int rad(DataSingleton::Instance()-&gt;getPenSize() + round(sqrt((mStartPoint.x() - mEndPoint.x()) *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     //                                                            (mStartPoint.x() - mEndPoint.x()) +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      //                                                          (mStartPoint.y() - mEndPoint.y()) *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       //                                                          (mStartPoint.y() - mEndPoint.y()))));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  //mPImageArea-&gt;update(QRect(mStartPoint, mEndPoint).normalized().adjusted(-rad, -rad, +rad, +rad));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painter.end();</w:t>
      </w:r>
    </w:p>
    <w:p w:rsidR="006B20DC" w:rsidRPr="006B20DC" w:rsidRDefault="006B20DC" w:rsidP="006B20D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eastAsia="zh-CN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 xml:space="preserve">    imageArea.update();</w:t>
      </w:r>
    </w:p>
    <w:p w:rsidR="00EF1DDB" w:rsidRPr="006B20DC" w:rsidRDefault="006B20DC" w:rsidP="006B20DC">
      <w:pPr>
        <w:autoSpaceDE w:val="0"/>
        <w:autoSpaceDN w:val="0"/>
        <w:adjustRightInd w:val="0"/>
        <w:rPr>
          <w:color w:val="000000" w:themeColor="text1"/>
        </w:rPr>
      </w:pPr>
      <w:r w:rsidRPr="006B20DC">
        <w:rPr>
          <w:rFonts w:ascii="Consolas" w:hAnsi="Consolas" w:cs="Consolas"/>
          <w:color w:val="000000" w:themeColor="text1"/>
          <w:sz w:val="19"/>
          <w:szCs w:val="19"/>
          <w:lang w:eastAsia="zh-CN"/>
        </w:rPr>
        <w:t>}</w:t>
      </w:r>
    </w:p>
    <w:sectPr w:rsidR="00EF1DDB" w:rsidRPr="006B20DC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FBC" w:rsidRDefault="00852FBC" w:rsidP="00F2514F">
      <w:r>
        <w:separator/>
      </w:r>
    </w:p>
  </w:endnote>
  <w:endnote w:type="continuationSeparator" w:id="0">
    <w:p w:rsidR="00852FBC" w:rsidRDefault="00852FBC" w:rsidP="00F25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FBC" w:rsidRDefault="00852FBC" w:rsidP="00F2514F">
      <w:r>
        <w:separator/>
      </w:r>
    </w:p>
  </w:footnote>
  <w:footnote w:type="continuationSeparator" w:id="0">
    <w:p w:rsidR="00852FBC" w:rsidRDefault="00852FBC" w:rsidP="00F251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00528"/>
    <w:multiLevelType w:val="hybridMultilevel"/>
    <w:tmpl w:val="24F8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2228F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75B1145"/>
    <w:multiLevelType w:val="hybridMultilevel"/>
    <w:tmpl w:val="6C1861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C2"/>
    <w:rsid w:val="0001468D"/>
    <w:rsid w:val="000229BF"/>
    <w:rsid w:val="00057A97"/>
    <w:rsid w:val="00095939"/>
    <w:rsid w:val="000D074E"/>
    <w:rsid w:val="001508DD"/>
    <w:rsid w:val="00174C86"/>
    <w:rsid w:val="001D2517"/>
    <w:rsid w:val="001E42D6"/>
    <w:rsid w:val="00220119"/>
    <w:rsid w:val="002B4F10"/>
    <w:rsid w:val="003168F4"/>
    <w:rsid w:val="00341A88"/>
    <w:rsid w:val="00366C04"/>
    <w:rsid w:val="00376734"/>
    <w:rsid w:val="00385140"/>
    <w:rsid w:val="00396444"/>
    <w:rsid w:val="00441925"/>
    <w:rsid w:val="004D443E"/>
    <w:rsid w:val="004F425F"/>
    <w:rsid w:val="005E5C01"/>
    <w:rsid w:val="006B20DC"/>
    <w:rsid w:val="006D2930"/>
    <w:rsid w:val="006D2DF4"/>
    <w:rsid w:val="00700392"/>
    <w:rsid w:val="007307F6"/>
    <w:rsid w:val="00813803"/>
    <w:rsid w:val="00821D25"/>
    <w:rsid w:val="00852FBC"/>
    <w:rsid w:val="008A2506"/>
    <w:rsid w:val="008D49C0"/>
    <w:rsid w:val="00924F2F"/>
    <w:rsid w:val="0092527C"/>
    <w:rsid w:val="009325F9"/>
    <w:rsid w:val="009468E5"/>
    <w:rsid w:val="009B6F75"/>
    <w:rsid w:val="00A33A92"/>
    <w:rsid w:val="00A57770"/>
    <w:rsid w:val="00A65340"/>
    <w:rsid w:val="00A944A8"/>
    <w:rsid w:val="00B00ADD"/>
    <w:rsid w:val="00B73FF8"/>
    <w:rsid w:val="00C31695"/>
    <w:rsid w:val="00C61D93"/>
    <w:rsid w:val="00C70E93"/>
    <w:rsid w:val="00C93232"/>
    <w:rsid w:val="00CC18C2"/>
    <w:rsid w:val="00CC6871"/>
    <w:rsid w:val="00D47ADB"/>
    <w:rsid w:val="00D86259"/>
    <w:rsid w:val="00D9676E"/>
    <w:rsid w:val="00DE4EA7"/>
    <w:rsid w:val="00E02E7C"/>
    <w:rsid w:val="00E2353C"/>
    <w:rsid w:val="00EE51E3"/>
    <w:rsid w:val="00EF1DDB"/>
    <w:rsid w:val="00EF7E5C"/>
    <w:rsid w:val="00F2514F"/>
    <w:rsid w:val="00FC374B"/>
    <w:rsid w:val="00FC4416"/>
    <w:rsid w:val="00FD0012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7AC6DB"/>
  <w15:docId w15:val="{C40916ED-D66F-4893-8730-25682A21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53B6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5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Italic">
    <w:name w:val="Style Italic"/>
    <w:rsid w:val="00DE63BD"/>
    <w:rPr>
      <w:i/>
      <w:iCs/>
      <w:bdr w:val="none" w:sz="0" w:space="0" w:color="auto"/>
      <w:shd w:val="clear" w:color="auto" w:fill="FFFF00"/>
    </w:rPr>
  </w:style>
  <w:style w:type="paragraph" w:styleId="FootnoteText">
    <w:name w:val="footnote text"/>
    <w:basedOn w:val="Normal"/>
    <w:link w:val="FootnoteTextChar"/>
    <w:rsid w:val="00A466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46623"/>
  </w:style>
  <w:style w:type="character" w:styleId="FootnoteReference">
    <w:name w:val="footnote reference"/>
    <w:rsid w:val="00A46623"/>
    <w:rPr>
      <w:vertAlign w:val="superscript"/>
    </w:rPr>
  </w:style>
  <w:style w:type="paragraph" w:styleId="Caption">
    <w:name w:val="caption"/>
    <w:basedOn w:val="Normal"/>
    <w:next w:val="Normal"/>
    <w:qFormat/>
    <w:rsid w:val="00927101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C3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31695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rsid w:val="00C316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31695"/>
    <w:rPr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E2353C"/>
    <w:pPr>
      <w:ind w:firstLineChars="200" w:firstLine="420"/>
    </w:pPr>
  </w:style>
  <w:style w:type="table" w:customStyle="1" w:styleId="TableNormal1">
    <w:name w:val="Table Normal1"/>
    <w:uiPriority w:val="99"/>
    <w:semiHidden/>
    <w:rsid w:val="00E02E7C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2">
    <w:name w:val="Table Normal2"/>
    <w:uiPriority w:val="99"/>
    <w:semiHidden/>
    <w:rsid w:val="007307F6"/>
    <w:rPr>
      <w:rFonts w:ascii="Calibri" w:eastAsia="Calibri" w:hAnsi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D967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www.purplemath.com/modules/distform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://www.cplusplus.com/reference/cmath/pow/" TargetMode="External"/><Relationship Id="rId17" Type="http://schemas.openxmlformats.org/officeDocument/2006/relationships/hyperlink" Target="http://doc.qt.io/qt-5/qwidget.html#keyPressEv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.qt.io/qt-5/qkeyeven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.qt.io/qt-4.8/qapplication.html#queryKeyboardModifier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c.qt.io/qt-5/qpainter.html" TargetMode="External"/><Relationship Id="rId10" Type="http://schemas.openxmlformats.org/officeDocument/2006/relationships/hyperlink" Target="http://doc.qt.io/qt-4.8/qapplication.html#keyboardModifier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7394660/check-if-a-key-is-down-with-qt" TargetMode="External"/><Relationship Id="rId14" Type="http://schemas.openxmlformats.org/officeDocument/2006/relationships/hyperlink" Target="http://doc.qt.io/qt-5/qpainter.html#rot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Wayne U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Joe</dc:creator>
  <cp:lastModifiedBy>otherUser</cp:lastModifiedBy>
  <cp:revision>8</cp:revision>
  <dcterms:created xsi:type="dcterms:W3CDTF">2017-03-07T20:17:00Z</dcterms:created>
  <dcterms:modified xsi:type="dcterms:W3CDTF">2017-03-20T00:56:00Z</dcterms:modified>
</cp:coreProperties>
</file>