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01A" w:rsidRPr="00F0001A" w:rsidRDefault="00F0001A" w:rsidP="00F0001A">
      <w:pPr>
        <w:rPr>
          <w:sz w:val="36"/>
          <w:szCs w:val="36"/>
        </w:rPr>
      </w:pPr>
      <w:proofErr w:type="spellStart"/>
      <w:r w:rsidRPr="00F0001A">
        <w:rPr>
          <w:sz w:val="36"/>
          <w:szCs w:val="36"/>
        </w:rPr>
        <w:t>POSTGres</w:t>
      </w:r>
      <w:proofErr w:type="spellEnd"/>
      <w:r w:rsidRPr="00F0001A">
        <w:rPr>
          <w:sz w:val="36"/>
          <w:szCs w:val="36"/>
        </w:rPr>
        <w:t xml:space="preserve"> Cheat sheet</w:t>
      </w:r>
    </w:p>
    <w:p w:rsidR="00F0001A" w:rsidRDefault="00F0001A" w:rsidP="00F0001A"/>
    <w:p w:rsidR="00F0001A" w:rsidRDefault="00F0001A" w:rsidP="00F0001A"/>
    <w:p w:rsidR="00F0001A" w:rsidRDefault="00F0001A" w:rsidP="00F0001A">
      <w:r>
        <w:t xml:space="preserve">\?         /* </w:t>
      </w:r>
      <w:proofErr w:type="gramStart"/>
      <w:r>
        <w:t>help</w:t>
      </w:r>
      <w:proofErr w:type="gramEnd"/>
      <w:r>
        <w:t>: list available commands */</w:t>
      </w:r>
    </w:p>
    <w:p w:rsidR="00F0001A" w:rsidRDefault="00F0001A" w:rsidP="00F0001A">
      <w:r>
        <w:t>\</w:t>
      </w:r>
      <w:proofErr w:type="gramStart"/>
      <w:r>
        <w:t>l</w:t>
      </w:r>
      <w:proofErr w:type="gramEnd"/>
      <w:r>
        <w:t xml:space="preserve">         /* list all databases */</w:t>
      </w:r>
    </w:p>
    <w:p w:rsidR="00F0001A" w:rsidRDefault="00F0001A" w:rsidP="00F0001A">
      <w:r>
        <w:t>\</w:t>
      </w:r>
      <w:proofErr w:type="gramStart"/>
      <w:r>
        <w:t>c</w:t>
      </w:r>
      <w:proofErr w:type="gramEnd"/>
      <w:r>
        <w:t xml:space="preserve"> </w:t>
      </w:r>
      <w:proofErr w:type="spellStart"/>
      <w:r>
        <w:t>my_app</w:t>
      </w:r>
      <w:proofErr w:type="spellEnd"/>
      <w:r>
        <w:t xml:space="preserve">  /* connect to database '</w:t>
      </w:r>
      <w:proofErr w:type="spellStart"/>
      <w:r>
        <w:t>my_app</w:t>
      </w:r>
      <w:proofErr w:type="spellEnd"/>
      <w:r>
        <w:t>' */</w:t>
      </w:r>
    </w:p>
    <w:p w:rsidR="00F0001A" w:rsidRDefault="00F0001A" w:rsidP="00F0001A">
      <w:r>
        <w:t>\</w:t>
      </w:r>
      <w:proofErr w:type="spellStart"/>
      <w:proofErr w:type="gramStart"/>
      <w:r>
        <w:t>dt</w:t>
      </w:r>
      <w:proofErr w:type="spellEnd"/>
      <w:proofErr w:type="gramEnd"/>
      <w:r>
        <w:t>+       /* list tables */</w:t>
      </w:r>
    </w:p>
    <w:p w:rsidR="00F0001A" w:rsidRDefault="00F0001A" w:rsidP="00F0001A">
      <w:r>
        <w:t>\</w:t>
      </w:r>
      <w:proofErr w:type="gramStart"/>
      <w:r>
        <w:t>d</w:t>
      </w:r>
      <w:proofErr w:type="gramEnd"/>
      <w:r>
        <w:t>+ hats  /* describe table 'hats' */</w:t>
      </w:r>
      <w:r w:rsidR="00A50E10">
        <w:t xml:space="preserve">  (shows new table)</w:t>
      </w:r>
    </w:p>
    <w:p w:rsidR="00F0001A" w:rsidRDefault="00F0001A" w:rsidP="00F0001A">
      <w:r>
        <w:t>\</w:t>
      </w:r>
      <w:proofErr w:type="gramStart"/>
      <w:r>
        <w:t>q</w:t>
      </w:r>
      <w:proofErr w:type="gramEnd"/>
      <w:r>
        <w:t xml:space="preserve">         /* quit */</w:t>
      </w:r>
    </w:p>
    <w:p w:rsidR="00F0001A" w:rsidRDefault="00F0001A" w:rsidP="00F0001A">
      <w:r>
        <w:t>\</w:t>
      </w:r>
      <w:proofErr w:type="gramStart"/>
      <w:r>
        <w:t>du</w:t>
      </w:r>
      <w:proofErr w:type="gramEnd"/>
      <w:r>
        <w:t xml:space="preserve">        /* list user roles */</w:t>
      </w:r>
    </w:p>
    <w:p w:rsidR="00F0001A" w:rsidRDefault="00F0001A" w:rsidP="00F0001A"/>
    <w:p w:rsidR="00F0001A" w:rsidRDefault="00F0001A" w:rsidP="00F0001A">
      <w:proofErr w:type="gramStart"/>
      <w:r>
        <w:t>create</w:t>
      </w:r>
      <w:proofErr w:type="gramEnd"/>
      <w:r>
        <w:t xml:space="preserve"> database </w:t>
      </w:r>
      <w:proofErr w:type="spellStart"/>
      <w:r>
        <w:t>hat_application</w:t>
      </w:r>
      <w:proofErr w:type="spellEnd"/>
      <w:r>
        <w:t>;</w:t>
      </w:r>
    </w:p>
    <w:p w:rsidR="00F0001A" w:rsidRDefault="00F0001A" w:rsidP="00F0001A"/>
    <w:p w:rsidR="00F0001A" w:rsidRDefault="00F0001A" w:rsidP="00F0001A">
      <w:proofErr w:type="gramStart"/>
      <w:r>
        <w:t>drop</w:t>
      </w:r>
      <w:proofErr w:type="gramEnd"/>
      <w:r>
        <w:t xml:space="preserve"> database </w:t>
      </w:r>
      <w:proofErr w:type="spellStart"/>
      <w:r>
        <w:t>hat_application</w:t>
      </w:r>
      <w:proofErr w:type="spellEnd"/>
      <w:r>
        <w:t>;</w:t>
      </w:r>
    </w:p>
    <w:p w:rsidR="00F0001A" w:rsidRDefault="00F0001A" w:rsidP="00F0001A"/>
    <w:p w:rsidR="00F0001A" w:rsidRDefault="00F0001A" w:rsidP="00F0001A">
      <w:proofErr w:type="gramStart"/>
      <w:r>
        <w:t>create</w:t>
      </w:r>
      <w:proofErr w:type="gramEnd"/>
      <w:r>
        <w:t xml:space="preserve"> table hats (</w:t>
      </w:r>
    </w:p>
    <w:p w:rsidR="00F0001A" w:rsidRDefault="00F0001A" w:rsidP="00F0001A">
      <w:r>
        <w:t xml:space="preserve">  </w:t>
      </w:r>
      <w:proofErr w:type="gramStart"/>
      <w:r>
        <w:t>name</w:t>
      </w:r>
      <w:proofErr w:type="gramEnd"/>
      <w:r>
        <w:t xml:space="preserve">     text,</w:t>
      </w:r>
    </w:p>
    <w:p w:rsidR="00F0001A" w:rsidRDefault="00F0001A" w:rsidP="00F0001A">
      <w:r>
        <w:t xml:space="preserve">  </w:t>
      </w:r>
      <w:proofErr w:type="gramStart"/>
      <w:r>
        <w:t>material</w:t>
      </w:r>
      <w:proofErr w:type="gramEnd"/>
      <w:r>
        <w:t xml:space="preserve"> text,</w:t>
      </w:r>
    </w:p>
    <w:p w:rsidR="00F0001A" w:rsidRDefault="00F0001A" w:rsidP="00F0001A">
      <w:r>
        <w:t xml:space="preserve">  </w:t>
      </w:r>
      <w:proofErr w:type="gramStart"/>
      <w:r>
        <w:t>height</w:t>
      </w:r>
      <w:proofErr w:type="gramEnd"/>
      <w:r>
        <w:t xml:space="preserve">   integer,</w:t>
      </w:r>
    </w:p>
    <w:p w:rsidR="00F0001A" w:rsidRDefault="00F0001A" w:rsidP="00F0001A">
      <w:r>
        <w:t xml:space="preserve">  </w:t>
      </w:r>
      <w:proofErr w:type="gramStart"/>
      <w:r>
        <w:t>brim</w:t>
      </w:r>
      <w:proofErr w:type="gramEnd"/>
      <w:r>
        <w:t xml:space="preserve">     </w:t>
      </w:r>
      <w:proofErr w:type="spellStart"/>
      <w:r>
        <w:t>boolean</w:t>
      </w:r>
      <w:proofErr w:type="spellEnd"/>
    </w:p>
    <w:p w:rsidR="00F0001A" w:rsidRDefault="00F0001A" w:rsidP="00F0001A">
      <w:r>
        <w:t>);</w:t>
      </w:r>
    </w:p>
    <w:p w:rsidR="00F0001A" w:rsidRDefault="00F0001A" w:rsidP="00F0001A"/>
    <w:p w:rsidR="00F0001A" w:rsidRDefault="00F0001A" w:rsidP="00F0001A">
      <w:proofErr w:type="gramStart"/>
      <w:r>
        <w:t>insert</w:t>
      </w:r>
      <w:proofErr w:type="gramEnd"/>
      <w:r>
        <w:t xml:space="preserve"> into hats values ('sun hat', 'straw', 7, true);</w:t>
      </w:r>
    </w:p>
    <w:p w:rsidR="00F0001A" w:rsidRDefault="00F0001A" w:rsidP="00F0001A"/>
    <w:p w:rsidR="00F0001A" w:rsidRDefault="00F0001A" w:rsidP="00F0001A">
      <w:proofErr w:type="gramStart"/>
      <w:r>
        <w:t>insert</w:t>
      </w:r>
      <w:proofErr w:type="gramEnd"/>
      <w:r>
        <w:t xml:space="preserve"> into hats (name, material, height, brim) values</w:t>
      </w:r>
    </w:p>
    <w:p w:rsidR="00F0001A" w:rsidRDefault="00F0001A" w:rsidP="00F0001A">
      <w:r>
        <w:t xml:space="preserve">  (</w:t>
      </w:r>
      <w:proofErr w:type="gramStart"/>
      <w:r>
        <w:t>'top</w:t>
      </w:r>
      <w:proofErr w:type="gramEnd"/>
      <w:r>
        <w:t xml:space="preserve"> hat', 'buckram', 12, true);</w:t>
      </w:r>
    </w:p>
    <w:p w:rsidR="00F0001A" w:rsidRDefault="00F0001A" w:rsidP="00F0001A"/>
    <w:p w:rsidR="00F0001A" w:rsidRDefault="00F0001A" w:rsidP="00F0001A">
      <w:proofErr w:type="gramStart"/>
      <w:r>
        <w:t>insert</w:t>
      </w:r>
      <w:proofErr w:type="gramEnd"/>
      <w:r>
        <w:t xml:space="preserve"> into hats (name, material, height, brim) values</w:t>
      </w:r>
    </w:p>
    <w:p w:rsidR="00F0001A" w:rsidRDefault="00F0001A" w:rsidP="00F0001A">
      <w:r>
        <w:t xml:space="preserve">  (</w:t>
      </w:r>
      <w:proofErr w:type="gramStart"/>
      <w:r>
        <w:t>'cloche'</w:t>
      </w:r>
      <w:proofErr w:type="gramEnd"/>
      <w:r>
        <w:t>, 'felt', 6, false),</w:t>
      </w:r>
    </w:p>
    <w:p w:rsidR="00F0001A" w:rsidRDefault="00F0001A" w:rsidP="00F0001A">
      <w:r>
        <w:t xml:space="preserve">  (</w:t>
      </w:r>
      <w:proofErr w:type="gramStart"/>
      <w:r>
        <w:t>'chicken'</w:t>
      </w:r>
      <w:proofErr w:type="gramEnd"/>
      <w:r>
        <w:t>, '</w:t>
      </w:r>
      <w:proofErr w:type="spellStart"/>
      <w:r>
        <w:t>bwuk</w:t>
      </w:r>
      <w:proofErr w:type="spellEnd"/>
      <w:r>
        <w:t xml:space="preserve"> </w:t>
      </w:r>
      <w:proofErr w:type="spellStart"/>
      <w:r>
        <w:t>bwuk</w:t>
      </w:r>
      <w:proofErr w:type="spellEnd"/>
      <w:r>
        <w:t xml:space="preserve"> </w:t>
      </w:r>
      <w:proofErr w:type="spellStart"/>
      <w:r>
        <w:t>bwuk</w:t>
      </w:r>
      <w:proofErr w:type="spellEnd"/>
      <w:r>
        <w:t>', 12, false);</w:t>
      </w:r>
    </w:p>
    <w:p w:rsidR="00F0001A" w:rsidRDefault="00F0001A" w:rsidP="00F0001A"/>
    <w:p w:rsidR="00F0001A" w:rsidRDefault="00F0001A" w:rsidP="00F0001A">
      <w:proofErr w:type="gramStart"/>
      <w:r>
        <w:t>select</w:t>
      </w:r>
      <w:proofErr w:type="gramEnd"/>
      <w:r>
        <w:t xml:space="preserve"> * from hats;</w:t>
      </w:r>
    </w:p>
    <w:p w:rsidR="00F0001A" w:rsidRDefault="00F0001A" w:rsidP="00F0001A"/>
    <w:p w:rsidR="00F0001A" w:rsidRDefault="00F0001A" w:rsidP="00F0001A">
      <w:proofErr w:type="gramStart"/>
      <w:r>
        <w:t>select</w:t>
      </w:r>
      <w:proofErr w:type="gramEnd"/>
      <w:r>
        <w:t xml:space="preserve"> * from hats where name = 'top hat';</w:t>
      </w:r>
    </w:p>
    <w:p w:rsidR="00F0001A" w:rsidRDefault="00F0001A" w:rsidP="00F0001A"/>
    <w:p w:rsidR="00F0001A" w:rsidRDefault="00F0001A" w:rsidP="00F0001A">
      <w:proofErr w:type="gramStart"/>
      <w:r>
        <w:t>select</w:t>
      </w:r>
      <w:proofErr w:type="gramEnd"/>
      <w:r>
        <w:t xml:space="preserve"> count(*) from hats;</w:t>
      </w:r>
    </w:p>
    <w:p w:rsidR="00F0001A" w:rsidRDefault="00F0001A" w:rsidP="00F0001A"/>
    <w:p w:rsidR="00F0001A" w:rsidRDefault="00F0001A" w:rsidP="00F0001A">
      <w:proofErr w:type="gramStart"/>
      <w:r>
        <w:t>delete</w:t>
      </w:r>
      <w:proofErr w:type="gramEnd"/>
      <w:r>
        <w:t xml:space="preserve"> from hats where name = 'chicken';</w:t>
      </w:r>
    </w:p>
    <w:p w:rsidR="00F0001A" w:rsidRDefault="00F0001A" w:rsidP="00F0001A"/>
    <w:p w:rsidR="00F0001A" w:rsidRDefault="00F0001A" w:rsidP="00F0001A">
      <w:r>
        <w:t>To add a column:</w:t>
      </w:r>
    </w:p>
    <w:p w:rsidR="00F0001A" w:rsidRDefault="00F0001A" w:rsidP="00F0001A"/>
    <w:p w:rsidR="00F0001A" w:rsidRPr="00F0001A" w:rsidRDefault="00F0001A" w:rsidP="00F000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F0001A">
        <w:rPr>
          <w:rFonts w:ascii="Consolas" w:hAnsi="Consolas" w:cs="Courier"/>
          <w:color w:val="101094"/>
          <w:sz w:val="20"/>
          <w:szCs w:val="20"/>
          <w:bdr w:val="none" w:sz="0" w:space="0" w:color="auto" w:frame="1"/>
          <w:shd w:val="clear" w:color="auto" w:fill="EFF0F1"/>
        </w:rPr>
        <w:t>ALTER</w:t>
      </w:r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001A">
        <w:rPr>
          <w:rFonts w:ascii="Consolas" w:hAnsi="Consolas" w:cs="Courier"/>
          <w:color w:val="101094"/>
          <w:sz w:val="20"/>
          <w:szCs w:val="20"/>
          <w:bdr w:val="none" w:sz="0" w:space="0" w:color="auto" w:frame="1"/>
          <w:shd w:val="clear" w:color="auto" w:fill="EFF0F1"/>
        </w:rPr>
        <w:t>TABLE</w:t>
      </w:r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mytable</w:t>
      </w:r>
      <w:proofErr w:type="spellEnd"/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001A">
        <w:rPr>
          <w:rFonts w:ascii="Consolas" w:hAnsi="Consolas" w:cs="Courier"/>
          <w:color w:val="101094"/>
          <w:sz w:val="20"/>
          <w:szCs w:val="20"/>
          <w:bdr w:val="none" w:sz="0" w:space="0" w:color="auto" w:frame="1"/>
          <w:shd w:val="clear" w:color="auto" w:fill="EFF0F1"/>
        </w:rPr>
        <w:t>ADD</w:t>
      </w:r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001A">
        <w:rPr>
          <w:rFonts w:ascii="Consolas" w:hAnsi="Consolas" w:cs="Courier"/>
          <w:color w:val="101094"/>
          <w:sz w:val="20"/>
          <w:szCs w:val="20"/>
          <w:bdr w:val="none" w:sz="0" w:space="0" w:color="auto" w:frame="1"/>
          <w:shd w:val="clear" w:color="auto" w:fill="EFF0F1"/>
        </w:rPr>
        <w:t>COLUMN</w:t>
      </w:r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mycolumn</w:t>
      </w:r>
      <w:proofErr w:type="spellEnd"/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character </w:t>
      </w:r>
      <w:proofErr w:type="gramStart"/>
      <w:r w:rsidRPr="00F0001A">
        <w:rPr>
          <w:rFonts w:ascii="Consolas" w:hAnsi="Consolas" w:cs="Courier"/>
          <w:color w:val="101094"/>
          <w:sz w:val="20"/>
          <w:szCs w:val="20"/>
          <w:bdr w:val="none" w:sz="0" w:space="0" w:color="auto" w:frame="1"/>
          <w:shd w:val="clear" w:color="auto" w:fill="EFF0F1"/>
        </w:rPr>
        <w:t>varying</w:t>
      </w:r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0001A">
        <w:rPr>
          <w:rFonts w:ascii="Consolas" w:hAnsi="Consolas" w:cs="Courier"/>
          <w:color w:val="7D2727"/>
          <w:sz w:val="20"/>
          <w:szCs w:val="20"/>
          <w:bdr w:val="none" w:sz="0" w:space="0" w:color="auto" w:frame="1"/>
          <w:shd w:val="clear" w:color="auto" w:fill="EFF0F1"/>
        </w:rPr>
        <w:t>50</w:t>
      </w:r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F0001A">
        <w:rPr>
          <w:rFonts w:ascii="Consolas" w:hAnsi="Consolas" w:cs="Courier"/>
          <w:color w:val="101094"/>
          <w:sz w:val="20"/>
          <w:szCs w:val="20"/>
          <w:bdr w:val="none" w:sz="0" w:space="0" w:color="auto" w:frame="1"/>
          <w:shd w:val="clear" w:color="auto" w:fill="EFF0F1"/>
        </w:rPr>
        <w:t>NOT</w:t>
      </w:r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001A">
        <w:rPr>
          <w:rFonts w:ascii="Consolas" w:hAnsi="Consolas" w:cs="Courier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001A">
        <w:rPr>
          <w:rFonts w:ascii="Consolas" w:hAnsi="Consolas" w:cs="Courier"/>
          <w:color w:val="101094"/>
          <w:sz w:val="20"/>
          <w:szCs w:val="20"/>
          <w:bdr w:val="none" w:sz="0" w:space="0" w:color="auto" w:frame="1"/>
          <w:shd w:val="clear" w:color="auto" w:fill="EFF0F1"/>
        </w:rPr>
        <w:t>DEFAULT</w:t>
      </w:r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001A">
        <w:rPr>
          <w:rFonts w:ascii="Consolas" w:hAnsi="Consolas" w:cs="Courier"/>
          <w:color w:val="7D2727"/>
          <w:sz w:val="20"/>
          <w:szCs w:val="20"/>
          <w:bdr w:val="none" w:sz="0" w:space="0" w:color="auto" w:frame="1"/>
          <w:shd w:val="clear" w:color="auto" w:fill="EFF0F1"/>
        </w:rPr>
        <w:t>'foo'</w:t>
      </w:r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 ... </w:t>
      </w:r>
      <w:r w:rsidRPr="00F0001A">
        <w:rPr>
          <w:rFonts w:ascii="Consolas" w:hAnsi="Consolas" w:cs="Courier"/>
          <w:color w:val="101094"/>
          <w:sz w:val="20"/>
          <w:szCs w:val="20"/>
          <w:bdr w:val="none" w:sz="0" w:space="0" w:color="auto" w:frame="1"/>
          <w:shd w:val="clear" w:color="auto" w:fill="EFF0F1"/>
        </w:rPr>
        <w:t>some</w:t>
      </w:r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work (</w:t>
      </w:r>
      <w:r w:rsidRPr="00F0001A">
        <w:rPr>
          <w:rFonts w:ascii="Consolas" w:hAnsi="Consolas" w:cs="Courier"/>
          <w:color w:val="101094"/>
          <w:sz w:val="20"/>
          <w:szCs w:val="20"/>
          <w:bdr w:val="none" w:sz="0" w:space="0" w:color="auto" w:frame="1"/>
          <w:shd w:val="clear" w:color="auto" w:fill="EFF0F1"/>
        </w:rPr>
        <w:t>set</w:t>
      </w:r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real </w:t>
      </w:r>
      <w:r w:rsidRPr="00F0001A">
        <w:rPr>
          <w:rFonts w:ascii="Consolas" w:hAnsi="Consolas" w:cs="Courier"/>
          <w:color w:val="101094"/>
          <w:sz w:val="20"/>
          <w:szCs w:val="20"/>
          <w:bdr w:val="none" w:sz="0" w:space="0" w:color="auto" w:frame="1"/>
          <w:shd w:val="clear" w:color="auto" w:fill="EFF0F1"/>
        </w:rPr>
        <w:t>values</w:t>
      </w:r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001A">
        <w:rPr>
          <w:rFonts w:ascii="Consolas" w:hAnsi="Consolas" w:cs="Courier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you want)...  </w:t>
      </w:r>
      <w:r w:rsidRPr="00F0001A">
        <w:rPr>
          <w:rFonts w:ascii="Consolas" w:hAnsi="Consolas" w:cs="Courier"/>
          <w:color w:val="101094"/>
          <w:sz w:val="20"/>
          <w:szCs w:val="20"/>
          <w:bdr w:val="none" w:sz="0" w:space="0" w:color="auto" w:frame="1"/>
          <w:shd w:val="clear" w:color="auto" w:fill="EFF0F1"/>
        </w:rPr>
        <w:t>ALTER</w:t>
      </w:r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001A">
        <w:rPr>
          <w:rFonts w:ascii="Consolas" w:hAnsi="Consolas" w:cs="Courier"/>
          <w:color w:val="101094"/>
          <w:sz w:val="20"/>
          <w:szCs w:val="20"/>
          <w:bdr w:val="none" w:sz="0" w:space="0" w:color="auto" w:frame="1"/>
          <w:shd w:val="clear" w:color="auto" w:fill="EFF0F1"/>
        </w:rPr>
        <w:t>TABLE</w:t>
      </w:r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mytable</w:t>
      </w:r>
      <w:proofErr w:type="spellEnd"/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001A">
        <w:rPr>
          <w:rFonts w:ascii="Consolas" w:hAnsi="Consolas" w:cs="Courier"/>
          <w:color w:val="101094"/>
          <w:sz w:val="20"/>
          <w:szCs w:val="20"/>
          <w:bdr w:val="none" w:sz="0" w:space="0" w:color="auto" w:frame="1"/>
          <w:shd w:val="clear" w:color="auto" w:fill="EFF0F1"/>
        </w:rPr>
        <w:t>ALTER</w:t>
      </w:r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001A">
        <w:rPr>
          <w:rFonts w:ascii="Consolas" w:hAnsi="Consolas" w:cs="Courier"/>
          <w:color w:val="101094"/>
          <w:sz w:val="20"/>
          <w:szCs w:val="20"/>
          <w:bdr w:val="none" w:sz="0" w:space="0" w:color="auto" w:frame="1"/>
          <w:shd w:val="clear" w:color="auto" w:fill="EFF0F1"/>
        </w:rPr>
        <w:t>COLUMN</w:t>
      </w:r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mycolumn</w:t>
      </w:r>
      <w:proofErr w:type="spellEnd"/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001A">
        <w:rPr>
          <w:rFonts w:ascii="Consolas" w:hAnsi="Consolas" w:cs="Courier"/>
          <w:color w:val="101094"/>
          <w:sz w:val="20"/>
          <w:szCs w:val="20"/>
          <w:bdr w:val="none" w:sz="0" w:space="0" w:color="auto" w:frame="1"/>
          <w:shd w:val="clear" w:color="auto" w:fill="EFF0F1"/>
        </w:rPr>
        <w:t>DROP</w:t>
      </w:r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001A">
        <w:rPr>
          <w:rFonts w:ascii="Consolas" w:hAnsi="Consolas" w:cs="Courier"/>
          <w:color w:val="101094"/>
          <w:sz w:val="20"/>
          <w:szCs w:val="20"/>
          <w:bdr w:val="none" w:sz="0" w:space="0" w:color="auto" w:frame="1"/>
          <w:shd w:val="clear" w:color="auto" w:fill="EFF0F1"/>
        </w:rPr>
        <w:t>DEFAULT</w:t>
      </w:r>
      <w:r w:rsidRPr="00F0001A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F0001A" w:rsidRDefault="00F0001A" w:rsidP="00F0001A"/>
    <w:p w:rsidR="00C4758E" w:rsidRDefault="00C4758E" w:rsidP="00F0001A">
      <w:r>
        <w:t xml:space="preserve">To update: </w:t>
      </w:r>
      <w:proofErr w:type="spellStart"/>
      <w:r w:rsidRPr="00C4758E">
        <w:rPr>
          <w:rFonts w:ascii="Menlo Regular" w:hAnsi="Menlo Regular" w:cs="Menlo Regular"/>
          <w:color w:val="000000"/>
          <w:sz w:val="22"/>
          <w:szCs w:val="22"/>
        </w:rPr>
        <w:t>update</w:t>
      </w:r>
      <w:proofErr w:type="spellEnd"/>
      <w:r w:rsidRPr="00C4758E">
        <w:rPr>
          <w:rFonts w:ascii="Menlo Regular" w:hAnsi="Menlo Regular" w:cs="Menlo Regular"/>
          <w:color w:val="000000"/>
          <w:sz w:val="22"/>
          <w:szCs w:val="22"/>
        </w:rPr>
        <w:t xml:space="preserve"> users set email = 'greg@blah.com' where email = 'greg.blah.com';</w:t>
      </w:r>
    </w:p>
    <w:p w:rsidR="00FC374A" w:rsidRPr="00C4758E" w:rsidRDefault="007F1C2C">
      <w:pPr>
        <w:rPr>
          <w:sz w:val="22"/>
          <w:szCs w:val="22"/>
        </w:rPr>
      </w:pPr>
      <w:r>
        <w:lastRenderedPageBreak/>
        <w:t>To</w:t>
      </w:r>
      <w:r w:rsidR="00C4758E">
        <w:t xml:space="preserve"> insert row</w:t>
      </w:r>
      <w:r>
        <w:t xml:space="preserve">: </w:t>
      </w:r>
      <w:r w:rsidR="00C4758E" w:rsidRPr="00C4758E">
        <w:rPr>
          <w:rFonts w:ascii="Menlo Regular" w:hAnsi="Menlo Regular" w:cs="Menlo Regular"/>
          <w:b/>
          <w:color w:val="000000"/>
          <w:sz w:val="22"/>
          <w:szCs w:val="22"/>
        </w:rPr>
        <w:t>insert into users values ('mike@blah.com', '123456', 'Raleigh')</w:t>
      </w:r>
      <w:proofErr w:type="gramStart"/>
      <w:r w:rsidR="00C4758E" w:rsidRPr="00C4758E">
        <w:rPr>
          <w:rFonts w:ascii="Menlo Regular" w:hAnsi="Menlo Regular" w:cs="Menlo Regular"/>
          <w:b/>
          <w:color w:val="000000"/>
          <w:sz w:val="22"/>
          <w:szCs w:val="22"/>
        </w:rPr>
        <w:t>;</w:t>
      </w:r>
      <w:proofErr w:type="gramEnd"/>
    </w:p>
    <w:p w:rsidR="007F1C2C" w:rsidRPr="007F1C2C" w:rsidRDefault="007F1C2C" w:rsidP="007F1C2C">
      <w:pPr>
        <w:rPr>
          <w:rFonts w:ascii="Times" w:eastAsia="Times New Roman" w:hAnsi="Times" w:cs="Times New Roman"/>
          <w:sz w:val="20"/>
          <w:szCs w:val="20"/>
        </w:rPr>
      </w:pPr>
    </w:p>
    <w:p w:rsidR="007F1C2C" w:rsidRDefault="007F1C2C"/>
    <w:p w:rsidR="001946EA" w:rsidRDefault="001946EA"/>
    <w:p w:rsidR="001946EA" w:rsidRDefault="001946EA" w:rsidP="001946E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NOT NULL Constraint</w:t>
      </w:r>
      <w:r>
        <w:rPr>
          <w:rFonts w:ascii="Verdana" w:hAnsi="Verdana"/>
          <w:color w:val="000000"/>
          <w:sz w:val="21"/>
          <w:szCs w:val="21"/>
        </w:rPr>
        <w:t>: Ensures that a column cannot have NULL value.</w:t>
      </w:r>
    </w:p>
    <w:p w:rsidR="001946EA" w:rsidRDefault="001946EA" w:rsidP="001946E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UNIQUE Constraint</w:t>
      </w:r>
      <w:r>
        <w:rPr>
          <w:rFonts w:ascii="Verdana" w:hAnsi="Verdana"/>
          <w:color w:val="000000"/>
          <w:sz w:val="21"/>
          <w:szCs w:val="21"/>
        </w:rPr>
        <w:t>: Ensures that all values in a column are different.</w:t>
      </w:r>
    </w:p>
    <w:p w:rsidR="001946EA" w:rsidRDefault="001946EA" w:rsidP="001946E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PRIMARY Key</w:t>
      </w:r>
      <w:r>
        <w:rPr>
          <w:rFonts w:ascii="Verdana" w:hAnsi="Verdana"/>
          <w:color w:val="000000"/>
          <w:sz w:val="21"/>
          <w:szCs w:val="21"/>
        </w:rPr>
        <w:t>: Uniquely identifies each row/record in a database table.</w:t>
      </w:r>
    </w:p>
    <w:p w:rsidR="001946EA" w:rsidRDefault="001946EA" w:rsidP="001946E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FOREIGN Key</w:t>
      </w:r>
      <w:r>
        <w:rPr>
          <w:rFonts w:ascii="Verdana" w:hAnsi="Verdana"/>
          <w:color w:val="000000"/>
          <w:sz w:val="21"/>
          <w:szCs w:val="21"/>
        </w:rPr>
        <w:t>: Constrains data based on columns in other tables.</w:t>
      </w:r>
    </w:p>
    <w:p w:rsidR="001946EA" w:rsidRDefault="001946EA" w:rsidP="001946E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CHECK Constraint</w:t>
      </w:r>
      <w:r>
        <w:rPr>
          <w:rFonts w:ascii="Verdana" w:hAnsi="Verdana"/>
          <w:color w:val="000000"/>
          <w:sz w:val="21"/>
          <w:szCs w:val="21"/>
        </w:rPr>
        <w:t>: The CHECK constraint ensures that all values in a column satisfy certain conditions.</w:t>
      </w:r>
    </w:p>
    <w:p w:rsidR="001946EA" w:rsidRDefault="001946EA" w:rsidP="001946E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EXCLUSION Constraint</w:t>
      </w:r>
      <w:r>
        <w:rPr>
          <w:rFonts w:ascii="Verdana" w:hAnsi="Verdana"/>
          <w:color w:val="000000"/>
          <w:sz w:val="21"/>
          <w:szCs w:val="21"/>
        </w:rPr>
        <w:t>: The EXCLUDE constraint ensures that if any two rows are compared on the specified column(s) or expression(s) using the specified operator(s), not all of these comparisons will return TRUE.</w:t>
      </w:r>
    </w:p>
    <w:p w:rsidR="001946EA" w:rsidRDefault="001946EA">
      <w:bookmarkStart w:id="0" w:name="_GoBack"/>
      <w:bookmarkEnd w:id="0"/>
    </w:p>
    <w:sectPr w:rsidR="001946EA" w:rsidSect="00F0001A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D3313"/>
    <w:multiLevelType w:val="multilevel"/>
    <w:tmpl w:val="3386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01A"/>
    <w:rsid w:val="001946EA"/>
    <w:rsid w:val="00610D04"/>
    <w:rsid w:val="007F1C2C"/>
    <w:rsid w:val="00A50E10"/>
    <w:rsid w:val="00AF1866"/>
    <w:rsid w:val="00C4758E"/>
    <w:rsid w:val="00F0001A"/>
    <w:rsid w:val="00F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FC29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01A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F0001A"/>
  </w:style>
  <w:style w:type="character" w:customStyle="1" w:styleId="pln">
    <w:name w:val="pln"/>
    <w:basedOn w:val="DefaultParagraphFont"/>
    <w:rsid w:val="00F0001A"/>
  </w:style>
  <w:style w:type="character" w:customStyle="1" w:styleId="pun">
    <w:name w:val="pun"/>
    <w:basedOn w:val="DefaultParagraphFont"/>
    <w:rsid w:val="00F0001A"/>
  </w:style>
  <w:style w:type="character" w:customStyle="1" w:styleId="lit">
    <w:name w:val="lit"/>
    <w:basedOn w:val="DefaultParagraphFont"/>
    <w:rsid w:val="00F0001A"/>
  </w:style>
  <w:style w:type="character" w:customStyle="1" w:styleId="str">
    <w:name w:val="str"/>
    <w:basedOn w:val="DefaultParagraphFont"/>
    <w:rsid w:val="00F0001A"/>
  </w:style>
  <w:style w:type="paragraph" w:styleId="NormalWeb">
    <w:name w:val="Normal (Web)"/>
    <w:basedOn w:val="Normal"/>
    <w:uiPriority w:val="99"/>
    <w:semiHidden/>
    <w:unhideWhenUsed/>
    <w:rsid w:val="001946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01A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F0001A"/>
  </w:style>
  <w:style w:type="character" w:customStyle="1" w:styleId="pln">
    <w:name w:val="pln"/>
    <w:basedOn w:val="DefaultParagraphFont"/>
    <w:rsid w:val="00F0001A"/>
  </w:style>
  <w:style w:type="character" w:customStyle="1" w:styleId="pun">
    <w:name w:val="pun"/>
    <w:basedOn w:val="DefaultParagraphFont"/>
    <w:rsid w:val="00F0001A"/>
  </w:style>
  <w:style w:type="character" w:customStyle="1" w:styleId="lit">
    <w:name w:val="lit"/>
    <w:basedOn w:val="DefaultParagraphFont"/>
    <w:rsid w:val="00F0001A"/>
  </w:style>
  <w:style w:type="character" w:customStyle="1" w:styleId="str">
    <w:name w:val="str"/>
    <w:basedOn w:val="DefaultParagraphFont"/>
    <w:rsid w:val="00F0001A"/>
  </w:style>
  <w:style w:type="paragraph" w:styleId="NormalWeb">
    <w:name w:val="Normal (Web)"/>
    <w:basedOn w:val="Normal"/>
    <w:uiPriority w:val="99"/>
    <w:semiHidden/>
    <w:unhideWhenUsed/>
    <w:rsid w:val="001946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3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273</Words>
  <Characters>1560</Characters>
  <Application>Microsoft Macintosh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2016-10-18T19:13:00Z</dcterms:created>
  <dcterms:modified xsi:type="dcterms:W3CDTF">2016-10-21T18:33:00Z</dcterms:modified>
</cp:coreProperties>
</file>