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C4F3" w14:textId="77777777" w:rsidR="00CE0038" w:rsidRPr="009B55B3" w:rsidRDefault="00CE0038" w:rsidP="00CE0038">
      <w:pPr>
        <w:ind w:firstLine="0"/>
        <w:jc w:val="center"/>
      </w:pPr>
      <w:r w:rsidRPr="009B55B3">
        <w:rPr>
          <w:noProof/>
        </w:rPr>
        <w:drawing>
          <wp:anchor distT="0" distB="0" distL="114300" distR="114300" simplePos="0" relativeHeight="251659264" behindDoc="1" locked="0" layoutInCell="1" allowOverlap="1" wp14:anchorId="4E705F56" wp14:editId="4806403B">
            <wp:simplePos x="0" y="0"/>
            <wp:positionH relativeFrom="margin">
              <wp:posOffset>-899448</wp:posOffset>
            </wp:positionH>
            <wp:positionV relativeFrom="paragraph">
              <wp:posOffset>-427139</wp:posOffset>
            </wp:positionV>
            <wp:extent cx="1910080" cy="1527810"/>
            <wp:effectExtent l="0" t="0" r="0" b="0"/>
            <wp:wrapNone/>
            <wp:docPr id="95" name="Рисунок 95" descr="Изображение выглядит как человек, зарисовка, текст, Человеческое лиц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Рисунок 95" descr="Изображение выглядит как человек, зарисовка, текст, Человеческое лицо&#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0080" cy="1527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55B3">
        <w:t>МИНОБРНАУКИ РОССИ</w:t>
      </w:r>
      <w:r w:rsidRPr="009B55B3">
        <w:rPr>
          <w:rStyle w:val="normaltextrun"/>
          <w:szCs w:val="28"/>
        </w:rPr>
        <w:t>И</w:t>
      </w:r>
    </w:p>
    <w:p w14:paraId="2F6E9D82" w14:textId="77777777" w:rsidR="00CE0038" w:rsidRPr="009B55B3" w:rsidRDefault="00CE0038" w:rsidP="00CE0038">
      <w:pPr>
        <w:ind w:firstLine="0"/>
        <w:jc w:val="center"/>
      </w:pPr>
      <w:r w:rsidRPr="009B55B3">
        <w:rPr>
          <w:rStyle w:val="normaltextrun"/>
          <w:szCs w:val="28"/>
        </w:rPr>
        <w:t xml:space="preserve">ФЕДЕРАЛЬНОЕ ГОСУДАРСТВЕННОЕ БЮДЖЕТНОЕ </w:t>
      </w:r>
      <w:r w:rsidRPr="009B55B3">
        <w:rPr>
          <w:rStyle w:val="normaltextrun"/>
          <w:szCs w:val="28"/>
        </w:rPr>
        <w:br/>
        <w:t>ОБРАЗОВАТЕЛЬНОЕ УЧРЕЖДЕНИЕ ВЫСШЕГО ОБРАЗОВАНИЯ</w:t>
      </w:r>
      <w:r w:rsidRPr="009B55B3">
        <w:rPr>
          <w:rStyle w:val="normaltextrun"/>
          <w:szCs w:val="28"/>
        </w:rPr>
        <w:br/>
        <w:t>НИЖЕГОРОДСКИЙ ГОСУДАРСТВЕННЫЙ ТЕХНИЧЕСКИЙ</w:t>
      </w:r>
      <w:r w:rsidRPr="009B55B3">
        <w:rPr>
          <w:rStyle w:val="normaltextrun"/>
          <w:szCs w:val="28"/>
        </w:rPr>
        <w:br/>
        <w:t>УНИВЕРСИТЕТ им. Р.Е.АЛЕКСЕЕВА</w:t>
      </w:r>
    </w:p>
    <w:p w14:paraId="419D4809" w14:textId="77777777" w:rsidR="00CE0038" w:rsidRPr="00CE0038" w:rsidRDefault="00CE0038" w:rsidP="00CE0038">
      <w:pPr>
        <w:pStyle w:val="paragraph"/>
        <w:rPr>
          <w:rStyle w:val="eop"/>
          <w:rFonts w:eastAsiaTheme="majorEastAsia"/>
          <w:sz w:val="28"/>
          <w:szCs w:val="28"/>
        </w:rPr>
      </w:pPr>
    </w:p>
    <w:p w14:paraId="49E169DF" w14:textId="77777777" w:rsidR="00CE0038" w:rsidRPr="009B55B3" w:rsidRDefault="00CE0038" w:rsidP="00CE0038">
      <w:pPr>
        <w:pStyle w:val="paragraph"/>
        <w:rPr>
          <w:rStyle w:val="eop"/>
          <w:rFonts w:eastAsiaTheme="majorEastAsia"/>
          <w:sz w:val="28"/>
          <w:szCs w:val="28"/>
        </w:rPr>
      </w:pPr>
    </w:p>
    <w:p w14:paraId="67A7595D" w14:textId="77777777" w:rsidR="00CE0038" w:rsidRPr="009B55B3" w:rsidRDefault="00CE0038" w:rsidP="00CE0038">
      <w:pPr>
        <w:pStyle w:val="paragraph"/>
      </w:pPr>
    </w:p>
    <w:p w14:paraId="1A1C3E52" w14:textId="77777777" w:rsidR="00CE0038" w:rsidRPr="009B55B3" w:rsidRDefault="00CE0038" w:rsidP="00CE0038">
      <w:pPr>
        <w:pStyle w:val="paragraph"/>
        <w:jc w:val="center"/>
      </w:pPr>
      <w:r w:rsidRPr="009B55B3">
        <w:rPr>
          <w:rStyle w:val="normaltextrun"/>
          <w:rFonts w:eastAsiaTheme="majorEastAsia"/>
          <w:sz w:val="28"/>
          <w:szCs w:val="28"/>
        </w:rPr>
        <w:t>Институт ИРИТ</w:t>
      </w:r>
    </w:p>
    <w:p w14:paraId="488F9B18" w14:textId="3B92FE36" w:rsidR="00CE0038" w:rsidRPr="009B55B3" w:rsidRDefault="00CE0038" w:rsidP="00CE0038">
      <w:pPr>
        <w:pStyle w:val="paragraph"/>
        <w:jc w:val="center"/>
      </w:pPr>
      <w:r w:rsidRPr="009B55B3">
        <w:rPr>
          <w:rStyle w:val="normaltextrun"/>
          <w:rFonts w:eastAsiaTheme="majorEastAsia"/>
          <w:sz w:val="28"/>
          <w:szCs w:val="28"/>
        </w:rPr>
        <w:t>Кафедра «</w:t>
      </w:r>
      <w:r w:rsidR="005E37A9" w:rsidRPr="005E37A9">
        <w:rPr>
          <w:rFonts w:eastAsiaTheme="majorEastAsia"/>
          <w:sz w:val="28"/>
          <w:szCs w:val="28"/>
        </w:rPr>
        <w:t>Информатика и системы управления</w:t>
      </w:r>
      <w:r w:rsidRPr="009B55B3">
        <w:rPr>
          <w:rStyle w:val="normaltextrun"/>
          <w:rFonts w:eastAsiaTheme="majorEastAsia"/>
          <w:sz w:val="28"/>
          <w:szCs w:val="28"/>
        </w:rPr>
        <w:t>»</w:t>
      </w:r>
    </w:p>
    <w:p w14:paraId="483DB040" w14:textId="77777777" w:rsidR="00CE0038" w:rsidRPr="00CE0038" w:rsidRDefault="00CE0038" w:rsidP="00CE0038">
      <w:pPr>
        <w:pStyle w:val="paragraph"/>
        <w:rPr>
          <w:rStyle w:val="eop"/>
        </w:rPr>
      </w:pPr>
      <w:r w:rsidRPr="009B55B3">
        <w:rPr>
          <w:rStyle w:val="eop"/>
          <w:rFonts w:eastAsiaTheme="majorEastAsia"/>
          <w:sz w:val="28"/>
          <w:szCs w:val="28"/>
        </w:rPr>
        <w:t> </w:t>
      </w:r>
    </w:p>
    <w:p w14:paraId="019F5A80" w14:textId="77777777" w:rsidR="00CE0038" w:rsidRPr="009B55B3" w:rsidRDefault="00CE0038" w:rsidP="00CE0038">
      <w:pPr>
        <w:pStyle w:val="paragraph"/>
        <w:rPr>
          <w:rStyle w:val="eop"/>
          <w:rFonts w:eastAsiaTheme="majorEastAsia"/>
          <w:sz w:val="28"/>
          <w:szCs w:val="28"/>
        </w:rPr>
      </w:pPr>
    </w:p>
    <w:p w14:paraId="595F8C68" w14:textId="77777777" w:rsidR="00CE0038" w:rsidRPr="009B55B3" w:rsidRDefault="00CE0038" w:rsidP="00CE0038">
      <w:pPr>
        <w:pStyle w:val="paragraph"/>
        <w:rPr>
          <w:rStyle w:val="eop"/>
          <w:rFonts w:eastAsiaTheme="majorEastAsia"/>
          <w:sz w:val="28"/>
          <w:szCs w:val="28"/>
        </w:rPr>
      </w:pPr>
    </w:p>
    <w:p w14:paraId="419A5C8E" w14:textId="77777777" w:rsidR="00CE0038" w:rsidRPr="009B55B3" w:rsidRDefault="00CE0038" w:rsidP="00CE0038">
      <w:pPr>
        <w:pStyle w:val="paragraph"/>
        <w:jc w:val="center"/>
      </w:pPr>
    </w:p>
    <w:p w14:paraId="59DD92AB" w14:textId="77777777" w:rsidR="00CE0038" w:rsidRPr="009B55B3" w:rsidRDefault="00CE0038" w:rsidP="00CE0038">
      <w:pPr>
        <w:pStyle w:val="paragraph"/>
        <w:jc w:val="center"/>
      </w:pPr>
      <w:r w:rsidRPr="009B55B3">
        <w:rPr>
          <w:rStyle w:val="normaltextrun"/>
          <w:rFonts w:eastAsiaTheme="majorEastAsia"/>
          <w:b/>
          <w:bCs/>
          <w:sz w:val="28"/>
          <w:szCs w:val="28"/>
        </w:rPr>
        <w:t>ОТЧЕТ</w:t>
      </w:r>
    </w:p>
    <w:p w14:paraId="24509738" w14:textId="40471DF9" w:rsidR="00CE0038" w:rsidRPr="007205BE" w:rsidRDefault="00CE0038" w:rsidP="00CE0038">
      <w:pPr>
        <w:pStyle w:val="paragraph"/>
        <w:jc w:val="center"/>
        <w:rPr>
          <w:rStyle w:val="normaltextrun"/>
          <w:rFonts w:eastAsiaTheme="majorEastAsia"/>
          <w:b/>
          <w:bCs/>
          <w:sz w:val="28"/>
          <w:szCs w:val="28"/>
        </w:rPr>
      </w:pPr>
      <w:r w:rsidRPr="009B55B3">
        <w:rPr>
          <w:rStyle w:val="normaltextrun"/>
          <w:rFonts w:eastAsiaTheme="majorEastAsia"/>
          <w:b/>
          <w:bCs/>
          <w:sz w:val="28"/>
          <w:szCs w:val="28"/>
        </w:rPr>
        <w:t>по лабораторной работе №</w:t>
      </w:r>
      <w:r w:rsidR="007205BE">
        <w:rPr>
          <w:rStyle w:val="normaltextrun"/>
          <w:rFonts w:eastAsiaTheme="majorEastAsia"/>
          <w:b/>
          <w:bCs/>
          <w:sz w:val="28"/>
          <w:szCs w:val="28"/>
        </w:rPr>
        <w:t>1</w:t>
      </w:r>
    </w:p>
    <w:p w14:paraId="42C604CD" w14:textId="77777777" w:rsidR="00CE0038" w:rsidRDefault="00CE0038" w:rsidP="00CE0038">
      <w:pPr>
        <w:pStyle w:val="paragraph"/>
        <w:jc w:val="center"/>
        <w:rPr>
          <w:rStyle w:val="normaltextrun"/>
          <w:rFonts w:eastAsiaTheme="majorEastAsia"/>
          <w:b/>
          <w:bCs/>
          <w:sz w:val="28"/>
          <w:szCs w:val="28"/>
        </w:rPr>
      </w:pPr>
    </w:p>
    <w:p w14:paraId="41B314EC" w14:textId="7484055F" w:rsidR="00CE0038" w:rsidRPr="00CE0038" w:rsidRDefault="00CE0038" w:rsidP="00CE0038">
      <w:pPr>
        <w:pStyle w:val="paragraph"/>
        <w:jc w:val="center"/>
        <w:rPr>
          <w:rStyle w:val="normaltextrun"/>
          <w:rFonts w:eastAsiaTheme="majorEastAsia"/>
          <w:b/>
          <w:bCs/>
          <w:sz w:val="28"/>
          <w:szCs w:val="28"/>
        </w:rPr>
      </w:pPr>
      <w:r>
        <w:rPr>
          <w:rStyle w:val="normaltextrun"/>
          <w:rFonts w:eastAsiaTheme="majorEastAsia"/>
          <w:b/>
          <w:bCs/>
          <w:sz w:val="28"/>
          <w:szCs w:val="28"/>
        </w:rPr>
        <w:t>на тему «</w:t>
      </w:r>
      <w:r w:rsidR="007205BE" w:rsidRPr="007205BE">
        <w:rPr>
          <w:rStyle w:val="normaltextrun"/>
          <w:rFonts w:eastAsiaTheme="majorEastAsia"/>
          <w:b/>
          <w:bCs/>
          <w:sz w:val="28"/>
          <w:szCs w:val="28"/>
        </w:rPr>
        <w:t>Геоинформационная система «Карта Нижнего Новгорода</w:t>
      </w:r>
      <w:r>
        <w:rPr>
          <w:rStyle w:val="normaltextrun"/>
          <w:rFonts w:eastAsiaTheme="majorEastAsia"/>
          <w:b/>
          <w:bCs/>
          <w:sz w:val="28"/>
          <w:szCs w:val="28"/>
        </w:rPr>
        <w:t>»</w:t>
      </w:r>
      <w:r w:rsidR="007205BE">
        <w:rPr>
          <w:rStyle w:val="normaltextrun"/>
          <w:rFonts w:eastAsiaTheme="majorEastAsia"/>
          <w:b/>
          <w:bCs/>
          <w:sz w:val="28"/>
          <w:szCs w:val="28"/>
        </w:rPr>
        <w:t>»</w:t>
      </w:r>
    </w:p>
    <w:p w14:paraId="0E368385" w14:textId="77777777" w:rsidR="00CE0038" w:rsidRPr="009B55B3" w:rsidRDefault="00CE0038" w:rsidP="00CE0038">
      <w:pPr>
        <w:jc w:val="center"/>
        <w:rPr>
          <w:rStyle w:val="eop"/>
          <w:szCs w:val="28"/>
        </w:rPr>
      </w:pPr>
    </w:p>
    <w:p w14:paraId="5C603A5D" w14:textId="77777777" w:rsidR="00CE0038" w:rsidRPr="009B55B3" w:rsidRDefault="00CE0038" w:rsidP="00CE0038">
      <w:pPr>
        <w:pStyle w:val="paragraph"/>
        <w:jc w:val="center"/>
        <w:rPr>
          <w:rStyle w:val="eop"/>
          <w:rFonts w:eastAsiaTheme="majorEastAsia"/>
          <w:sz w:val="28"/>
          <w:szCs w:val="28"/>
        </w:rPr>
      </w:pPr>
      <w:r w:rsidRPr="009B55B3">
        <w:rPr>
          <w:rStyle w:val="eop"/>
          <w:rFonts w:eastAsiaTheme="majorEastAsia"/>
          <w:sz w:val="28"/>
          <w:szCs w:val="28"/>
        </w:rPr>
        <w:t>по дисциплине</w:t>
      </w:r>
    </w:p>
    <w:p w14:paraId="498AB2F7" w14:textId="084B7A59" w:rsidR="00CE0038" w:rsidRPr="00D45751" w:rsidRDefault="005E37A9" w:rsidP="005E37A9">
      <w:pPr>
        <w:pStyle w:val="paragraph"/>
        <w:ind w:firstLine="0"/>
        <w:jc w:val="center"/>
        <w:rPr>
          <w:rStyle w:val="eop"/>
          <w:rFonts w:eastAsiaTheme="majorEastAsia"/>
          <w:szCs w:val="28"/>
        </w:rPr>
      </w:pPr>
      <w:r w:rsidRPr="005E37A9">
        <w:rPr>
          <w:sz w:val="28"/>
          <w:szCs w:val="28"/>
        </w:rPr>
        <w:t>Информатика и компьютерные технологии</w:t>
      </w:r>
    </w:p>
    <w:p w14:paraId="690083F9" w14:textId="77777777" w:rsidR="00CE0038" w:rsidRDefault="00CE0038" w:rsidP="00CE0038">
      <w:pPr>
        <w:pStyle w:val="paragraph"/>
        <w:jc w:val="center"/>
      </w:pPr>
    </w:p>
    <w:p w14:paraId="53D3C3EB" w14:textId="77777777" w:rsidR="00CE0038" w:rsidRDefault="00CE0038" w:rsidP="00CE0038">
      <w:pPr>
        <w:pStyle w:val="paragraph"/>
        <w:jc w:val="right"/>
      </w:pPr>
    </w:p>
    <w:p w14:paraId="7E0FEDC0" w14:textId="77777777" w:rsidR="00CE0038" w:rsidRPr="00D45751" w:rsidRDefault="00CE0038" w:rsidP="00CE0038">
      <w:pPr>
        <w:pStyle w:val="paragraph"/>
        <w:jc w:val="right"/>
      </w:pPr>
    </w:p>
    <w:p w14:paraId="4420E7B8" w14:textId="77777777" w:rsidR="00CE0038" w:rsidRPr="009B55B3" w:rsidRDefault="00CE0038" w:rsidP="00CE0038">
      <w:pPr>
        <w:pStyle w:val="paragraph"/>
        <w:jc w:val="right"/>
      </w:pPr>
      <w:r w:rsidRPr="009B55B3">
        <w:rPr>
          <w:rStyle w:val="normaltextrun"/>
          <w:rFonts w:eastAsiaTheme="majorEastAsia"/>
          <w:sz w:val="28"/>
          <w:szCs w:val="28"/>
        </w:rPr>
        <w:t>Выполнил:</w:t>
      </w:r>
      <w:r w:rsidRPr="009B55B3">
        <w:rPr>
          <w:rStyle w:val="eop"/>
          <w:rFonts w:eastAsiaTheme="majorEastAsia"/>
          <w:sz w:val="28"/>
          <w:szCs w:val="28"/>
        </w:rPr>
        <w:t> </w:t>
      </w:r>
    </w:p>
    <w:p w14:paraId="3D66592F" w14:textId="127DDC05" w:rsidR="00CE0038" w:rsidRPr="009B55B3" w:rsidRDefault="00CE0038" w:rsidP="00CE0038">
      <w:pPr>
        <w:pStyle w:val="paragraph"/>
        <w:jc w:val="right"/>
        <w:rPr>
          <w:rStyle w:val="normaltextrun"/>
          <w:rFonts w:eastAsiaTheme="majorEastAsia"/>
          <w:sz w:val="28"/>
          <w:szCs w:val="28"/>
        </w:rPr>
      </w:pPr>
      <w:r w:rsidRPr="009B55B3">
        <w:rPr>
          <w:rStyle w:val="normaltextrun"/>
          <w:rFonts w:eastAsiaTheme="majorEastAsia"/>
          <w:sz w:val="28"/>
          <w:szCs w:val="28"/>
        </w:rPr>
        <w:t xml:space="preserve">Студент гр. </w:t>
      </w:r>
      <w:r w:rsidRPr="00CE0038">
        <w:rPr>
          <w:rStyle w:val="normaltextrun"/>
          <w:rFonts w:eastAsiaTheme="majorEastAsia"/>
          <w:sz w:val="28"/>
          <w:szCs w:val="28"/>
        </w:rPr>
        <w:t xml:space="preserve"> </w:t>
      </w:r>
      <w:r w:rsidR="007205BE" w:rsidRPr="00BD5DE7">
        <w:rPr>
          <w:rStyle w:val="normaltextrun"/>
          <w:rFonts w:eastAsiaTheme="majorEastAsia"/>
          <w:sz w:val="28"/>
          <w:szCs w:val="28"/>
          <w:u w:val="single"/>
        </w:rPr>
        <w:t>25-</w:t>
      </w:r>
      <w:r w:rsidR="007205BE">
        <w:rPr>
          <w:rStyle w:val="normaltextrun"/>
          <w:rFonts w:eastAsiaTheme="majorEastAsia"/>
          <w:sz w:val="28"/>
          <w:szCs w:val="28"/>
          <w:u w:val="single"/>
        </w:rPr>
        <w:t>ИВТ-4-1</w:t>
      </w:r>
      <w:r w:rsidRPr="009B55B3">
        <w:rPr>
          <w:rStyle w:val="normaltextrun"/>
          <w:rFonts w:eastAsiaTheme="majorEastAsia"/>
          <w:sz w:val="28"/>
          <w:szCs w:val="28"/>
          <w:u w:val="single"/>
        </w:rPr>
        <w:t xml:space="preserve">            </w:t>
      </w:r>
      <w:r w:rsidR="007205BE">
        <w:rPr>
          <w:rStyle w:val="normaltextrun"/>
          <w:rFonts w:eastAsiaTheme="majorEastAsia"/>
          <w:sz w:val="28"/>
          <w:szCs w:val="28"/>
          <w:u w:val="single"/>
        </w:rPr>
        <w:t>Казаков С.А</w:t>
      </w:r>
      <w:r w:rsidRPr="009B55B3">
        <w:rPr>
          <w:rStyle w:val="normaltextrun"/>
          <w:rFonts w:eastAsiaTheme="majorEastAsia"/>
          <w:sz w:val="28"/>
          <w:szCs w:val="28"/>
          <w:u w:val="single"/>
        </w:rPr>
        <w:t>.</w:t>
      </w:r>
    </w:p>
    <w:p w14:paraId="1A7823AA" w14:textId="77777777" w:rsidR="00CE0038" w:rsidRPr="009B55B3" w:rsidRDefault="00CE0038" w:rsidP="00CE0038">
      <w:pPr>
        <w:pStyle w:val="paragraph"/>
        <w:jc w:val="right"/>
        <w:rPr>
          <w:rStyle w:val="normaltextrun"/>
          <w:rFonts w:eastAsiaTheme="majorEastAsia"/>
          <w:sz w:val="28"/>
          <w:szCs w:val="28"/>
        </w:rPr>
      </w:pPr>
      <w:r w:rsidRPr="009B55B3">
        <w:rPr>
          <w:rStyle w:val="normaltextrun"/>
          <w:rFonts w:eastAsiaTheme="majorEastAsia"/>
          <w:sz w:val="28"/>
          <w:szCs w:val="28"/>
          <w:vertAlign w:val="superscript"/>
        </w:rPr>
        <w:t xml:space="preserve">    (</w:t>
      </w:r>
      <w:proofErr w:type="gramStart"/>
      <w:r w:rsidRPr="009B55B3">
        <w:rPr>
          <w:rStyle w:val="normaltextrun"/>
          <w:rFonts w:eastAsiaTheme="majorEastAsia"/>
          <w:sz w:val="28"/>
          <w:szCs w:val="28"/>
          <w:vertAlign w:val="superscript"/>
        </w:rPr>
        <w:t xml:space="preserve">группа)   </w:t>
      </w:r>
      <w:proofErr w:type="gramEnd"/>
      <w:r w:rsidRPr="009B55B3">
        <w:rPr>
          <w:rStyle w:val="normaltextrun"/>
          <w:rFonts w:eastAsiaTheme="majorEastAsia"/>
          <w:sz w:val="28"/>
          <w:szCs w:val="28"/>
          <w:vertAlign w:val="superscript"/>
        </w:rPr>
        <w:t xml:space="preserve"> </w:t>
      </w:r>
      <w:r w:rsidRPr="00CE0038">
        <w:rPr>
          <w:rStyle w:val="normaltextrun"/>
          <w:rFonts w:eastAsiaTheme="majorEastAsia"/>
          <w:sz w:val="28"/>
          <w:szCs w:val="28"/>
          <w:vertAlign w:val="superscript"/>
        </w:rPr>
        <w:t xml:space="preserve">          </w:t>
      </w:r>
      <w:r w:rsidRPr="009B55B3">
        <w:rPr>
          <w:rStyle w:val="normaltextrun"/>
          <w:rFonts w:eastAsiaTheme="majorEastAsia"/>
          <w:sz w:val="28"/>
          <w:szCs w:val="28"/>
          <w:vertAlign w:val="superscript"/>
        </w:rPr>
        <w:t xml:space="preserve">     </w:t>
      </w:r>
      <w:r>
        <w:rPr>
          <w:rStyle w:val="normaltextrun"/>
          <w:rFonts w:eastAsiaTheme="majorEastAsia"/>
          <w:sz w:val="28"/>
          <w:szCs w:val="28"/>
          <w:vertAlign w:val="superscript"/>
        </w:rPr>
        <w:t xml:space="preserve">  </w:t>
      </w:r>
      <w:r w:rsidRPr="009B55B3">
        <w:rPr>
          <w:rStyle w:val="normaltextrun"/>
          <w:rFonts w:eastAsiaTheme="majorEastAsia"/>
          <w:sz w:val="28"/>
          <w:szCs w:val="28"/>
          <w:vertAlign w:val="superscript"/>
        </w:rPr>
        <w:t xml:space="preserve">     </w:t>
      </w:r>
      <w:proofErr w:type="gramStart"/>
      <w:r w:rsidRPr="009B55B3">
        <w:rPr>
          <w:rStyle w:val="normaltextrun"/>
          <w:rFonts w:eastAsiaTheme="majorEastAsia"/>
          <w:sz w:val="28"/>
          <w:szCs w:val="28"/>
          <w:vertAlign w:val="superscript"/>
        </w:rPr>
        <w:t xml:space="preserve">   (подпись,  Ф.И.О.</w:t>
      </w:r>
      <w:proofErr w:type="gramEnd"/>
      <w:r>
        <w:rPr>
          <w:rStyle w:val="normaltextrun"/>
          <w:rFonts w:eastAsiaTheme="majorEastAsia"/>
          <w:sz w:val="28"/>
          <w:szCs w:val="28"/>
          <w:vertAlign w:val="superscript"/>
        </w:rPr>
        <w:t>)</w:t>
      </w:r>
      <w:r w:rsidRPr="009B55B3">
        <w:rPr>
          <w:rStyle w:val="normaltextrun"/>
          <w:rFonts w:eastAsiaTheme="majorEastAsia"/>
          <w:sz w:val="28"/>
          <w:szCs w:val="28"/>
          <w:vertAlign w:val="superscript"/>
        </w:rPr>
        <w:t> </w:t>
      </w:r>
      <w:r w:rsidRPr="009B55B3">
        <w:rPr>
          <w:rStyle w:val="eop"/>
          <w:rFonts w:eastAsiaTheme="majorEastAsia"/>
          <w:sz w:val="28"/>
          <w:szCs w:val="28"/>
        </w:rPr>
        <w:t> </w:t>
      </w:r>
    </w:p>
    <w:p w14:paraId="0DFCDE18" w14:textId="77777777" w:rsidR="00CE0038" w:rsidRPr="009B55B3" w:rsidRDefault="00CE0038" w:rsidP="00CE0038">
      <w:pPr>
        <w:pStyle w:val="paragraph"/>
        <w:jc w:val="right"/>
      </w:pPr>
      <w:r w:rsidRPr="009B55B3">
        <w:rPr>
          <w:rStyle w:val="normaltextrun"/>
          <w:rFonts w:eastAsiaTheme="majorEastAsia"/>
          <w:sz w:val="28"/>
          <w:szCs w:val="28"/>
        </w:rPr>
        <w:t>Проверил:</w:t>
      </w:r>
    </w:p>
    <w:p w14:paraId="38E0EE13" w14:textId="3FAD8710" w:rsidR="00CE0038" w:rsidRPr="009B55B3" w:rsidRDefault="007205BE" w:rsidP="00CE0038">
      <w:pPr>
        <w:pStyle w:val="paragraph"/>
        <w:jc w:val="right"/>
        <w:rPr>
          <w:rStyle w:val="normaltextrun"/>
          <w:rFonts w:eastAsiaTheme="majorEastAsia"/>
          <w:sz w:val="28"/>
          <w:szCs w:val="28"/>
        </w:rPr>
      </w:pPr>
      <w:r>
        <w:rPr>
          <w:rStyle w:val="normaltextrun"/>
          <w:rFonts w:eastAsiaTheme="majorEastAsia"/>
          <w:sz w:val="28"/>
          <w:szCs w:val="28"/>
        </w:rPr>
        <w:t>Доцент</w:t>
      </w:r>
      <w:r w:rsidR="00CE0038" w:rsidRPr="009B55B3">
        <w:rPr>
          <w:rStyle w:val="normaltextrun"/>
          <w:rFonts w:eastAsiaTheme="majorEastAsia"/>
          <w:sz w:val="28"/>
          <w:szCs w:val="28"/>
        </w:rPr>
        <w:t xml:space="preserve"> _________/</w:t>
      </w:r>
      <w:r w:rsidR="00CE0038" w:rsidRPr="00CE0038">
        <w:rPr>
          <w:rStyle w:val="10"/>
          <w:sz w:val="28"/>
          <w:szCs w:val="28"/>
          <w:u w:val="single"/>
        </w:rPr>
        <w:t xml:space="preserve"> </w:t>
      </w:r>
      <w:r>
        <w:rPr>
          <w:rStyle w:val="normaltextrun"/>
          <w:rFonts w:eastAsiaTheme="majorEastAsia"/>
          <w:sz w:val="28"/>
          <w:szCs w:val="28"/>
          <w:u w:val="single"/>
        </w:rPr>
        <w:t>Степаненко М.А</w:t>
      </w:r>
      <w:r w:rsidR="00CE0038" w:rsidRPr="009B55B3">
        <w:rPr>
          <w:rStyle w:val="normaltextrun"/>
          <w:rFonts w:eastAsiaTheme="majorEastAsia"/>
          <w:sz w:val="28"/>
          <w:szCs w:val="28"/>
          <w:u w:val="single"/>
        </w:rPr>
        <w:t>.</w:t>
      </w:r>
      <w:r w:rsidR="00CE0038" w:rsidRPr="009B55B3">
        <w:rPr>
          <w:rStyle w:val="normaltextrun"/>
          <w:rFonts w:eastAsiaTheme="majorEastAsia"/>
          <w:sz w:val="28"/>
          <w:szCs w:val="28"/>
          <w:vertAlign w:val="superscript"/>
        </w:rPr>
        <w:t xml:space="preserve">                                                                                                                                (подпись)</w:t>
      </w:r>
      <w:r w:rsidR="00CE0038" w:rsidRPr="009B55B3">
        <w:rPr>
          <w:rStyle w:val="tabchar"/>
          <w:rFonts w:eastAsiaTheme="majorEastAsia"/>
          <w:sz w:val="28"/>
          <w:szCs w:val="28"/>
        </w:rPr>
        <w:t xml:space="preserve">       </w:t>
      </w:r>
      <w:r w:rsidR="00CE0038">
        <w:rPr>
          <w:rStyle w:val="tabchar"/>
          <w:rFonts w:eastAsiaTheme="majorEastAsia"/>
          <w:sz w:val="28"/>
          <w:szCs w:val="28"/>
        </w:rPr>
        <w:t xml:space="preserve">            </w:t>
      </w:r>
      <w:r w:rsidR="00CE0038" w:rsidRPr="009B55B3">
        <w:rPr>
          <w:rStyle w:val="tabchar"/>
          <w:rFonts w:eastAsiaTheme="majorEastAsia"/>
          <w:sz w:val="28"/>
          <w:szCs w:val="28"/>
        </w:rPr>
        <w:t xml:space="preserve">           </w:t>
      </w:r>
      <w:r w:rsidR="00CE0038" w:rsidRPr="009B55B3">
        <w:rPr>
          <w:rStyle w:val="eop"/>
          <w:rFonts w:eastAsiaTheme="majorEastAsia"/>
          <w:sz w:val="28"/>
          <w:szCs w:val="28"/>
        </w:rPr>
        <w:t> </w:t>
      </w:r>
    </w:p>
    <w:p w14:paraId="281A20F3" w14:textId="77777777" w:rsidR="00CE0038" w:rsidRPr="009B55B3" w:rsidRDefault="00CE0038" w:rsidP="00CE0038">
      <w:pPr>
        <w:pStyle w:val="paragraph"/>
        <w:jc w:val="right"/>
        <w:rPr>
          <w:rStyle w:val="normaltextrun"/>
          <w:rFonts w:eastAsiaTheme="majorEastAsia"/>
          <w:sz w:val="28"/>
          <w:szCs w:val="28"/>
        </w:rPr>
      </w:pPr>
    </w:p>
    <w:p w14:paraId="0D6EE026" w14:textId="77777777" w:rsidR="00CE0038" w:rsidRPr="009B55B3" w:rsidRDefault="00CE0038" w:rsidP="00CE0038">
      <w:pPr>
        <w:pStyle w:val="paragraph"/>
        <w:jc w:val="right"/>
      </w:pPr>
      <w:r w:rsidRPr="009B55B3">
        <w:rPr>
          <w:rStyle w:val="normaltextrun"/>
          <w:rFonts w:eastAsiaTheme="majorEastAsia"/>
          <w:sz w:val="28"/>
          <w:szCs w:val="28"/>
        </w:rPr>
        <w:t>Отчет защищен с оценкой: __________</w:t>
      </w:r>
    </w:p>
    <w:p w14:paraId="7199CB6C" w14:textId="082D37C2" w:rsidR="00CE0038" w:rsidRPr="009B55B3" w:rsidRDefault="00CE0038" w:rsidP="00CE0038">
      <w:pPr>
        <w:pStyle w:val="paragraph"/>
        <w:jc w:val="right"/>
      </w:pPr>
      <w:r w:rsidRPr="009B55B3">
        <w:rPr>
          <w:rStyle w:val="normaltextrun"/>
          <w:rFonts w:eastAsiaTheme="majorEastAsia"/>
          <w:sz w:val="28"/>
          <w:szCs w:val="28"/>
        </w:rPr>
        <w:t>Дата защиты «___» __________202</w:t>
      </w:r>
      <w:r w:rsidR="007205BE">
        <w:rPr>
          <w:rStyle w:val="normaltextrun"/>
          <w:rFonts w:eastAsiaTheme="majorEastAsia"/>
          <w:sz w:val="28"/>
          <w:szCs w:val="28"/>
        </w:rPr>
        <w:t>6</w:t>
      </w:r>
      <w:r w:rsidRPr="009B55B3">
        <w:rPr>
          <w:rStyle w:val="normaltextrun"/>
          <w:rFonts w:eastAsiaTheme="majorEastAsia"/>
          <w:sz w:val="28"/>
          <w:szCs w:val="28"/>
        </w:rPr>
        <w:t xml:space="preserve"> г.</w:t>
      </w:r>
    </w:p>
    <w:p w14:paraId="341DE239" w14:textId="77777777" w:rsidR="00CE0038" w:rsidRPr="009B55B3" w:rsidRDefault="00CE0038" w:rsidP="00CE0038">
      <w:pPr>
        <w:jc w:val="right"/>
      </w:pPr>
    </w:p>
    <w:p w14:paraId="797C8570" w14:textId="77777777" w:rsidR="00CE0038" w:rsidRPr="009B55B3" w:rsidRDefault="00CE0038" w:rsidP="00CE0038">
      <w:pPr>
        <w:jc w:val="right"/>
      </w:pPr>
    </w:p>
    <w:p w14:paraId="391806A2" w14:textId="77777777" w:rsidR="00CE0038" w:rsidRPr="009B55B3" w:rsidRDefault="00CE0038" w:rsidP="00CE0038"/>
    <w:p w14:paraId="69C352E2" w14:textId="77777777" w:rsidR="00CE0038" w:rsidRPr="009B55B3" w:rsidRDefault="00CE0038" w:rsidP="00CE0038">
      <w:pPr>
        <w:ind w:firstLine="0"/>
      </w:pPr>
    </w:p>
    <w:p w14:paraId="231C7DE1" w14:textId="222E5172" w:rsidR="009B4224" w:rsidRPr="007205BE" w:rsidRDefault="009B4224">
      <w:pPr>
        <w:spacing w:after="160" w:line="278" w:lineRule="auto"/>
        <w:ind w:firstLine="0"/>
        <w:jc w:val="left"/>
        <w:rPr>
          <w:b/>
          <w:bCs/>
          <w:caps/>
        </w:rPr>
      </w:pPr>
      <w:bookmarkStart w:id="0" w:name="_Toc207065160"/>
      <w:r>
        <w:rPr>
          <w:rFonts w:eastAsia="Calibri" w:cs="Times New Roman"/>
          <w:kern w:val="0"/>
          <w14:ligatures w14:val="none"/>
        </w:rPr>
        <w:br w:type="page"/>
      </w:r>
    </w:p>
    <w:sdt>
      <w:sdtPr>
        <w:rPr>
          <w:rFonts w:eastAsia="Calibri" w:cs="Times New Roman"/>
          <w:kern w:val="0"/>
          <w14:ligatures w14:val="none"/>
        </w:rPr>
        <w:id w:val="66235321"/>
        <w:docPartObj>
          <w:docPartGallery w:val="Table of Contents"/>
          <w:docPartUnique/>
        </w:docPartObj>
      </w:sdtPr>
      <w:sdtContent>
        <w:p w14:paraId="1715DF15" w14:textId="77777777" w:rsidR="009B4224" w:rsidRPr="009B4224" w:rsidRDefault="00525CDE" w:rsidP="009B4224">
          <w:pPr>
            <w:keepNext/>
            <w:keepLines/>
            <w:tabs>
              <w:tab w:val="left" w:pos="2400"/>
            </w:tabs>
            <w:spacing w:line="360" w:lineRule="auto"/>
            <w:ind w:firstLine="0"/>
            <w:jc w:val="center"/>
            <w:rPr>
              <w:rFonts w:eastAsia="Times New Roman" w:cs="Times New Roman"/>
              <w:b/>
              <w:bCs/>
              <w:kern w:val="0"/>
              <w14:ligatures w14:val="none"/>
            </w:rPr>
          </w:pPr>
          <w:r>
            <w:rPr>
              <w:rFonts w:eastAsia="Times New Roman" w:cs="Times New Roman"/>
              <w:b/>
              <w:bCs/>
              <w:kern w:val="0"/>
              <w14:ligatures w14:val="none"/>
            </w:rPr>
            <w:t>СОДЕРЖАНИЕ</w:t>
          </w:r>
        </w:p>
        <w:p w14:paraId="3F104891" w14:textId="0CD67090" w:rsidR="00D25D64" w:rsidRDefault="009B4224">
          <w:pPr>
            <w:pStyle w:val="11"/>
            <w:tabs>
              <w:tab w:val="left" w:pos="1200"/>
              <w:tab w:val="right" w:leader="dot" w:pos="9345"/>
            </w:tabs>
            <w:rPr>
              <w:rFonts w:asciiTheme="minorHAnsi" w:eastAsiaTheme="minorEastAsia" w:hAnsiTheme="minorHAnsi"/>
              <w:noProof/>
              <w:lang w:val="en-US"/>
            </w:rPr>
          </w:pPr>
          <w:r w:rsidRPr="009B4224">
            <w:rPr>
              <w:rFonts w:eastAsia="Calibri" w:cs="Times New Roman"/>
              <w:kern w:val="0"/>
              <w14:ligatures w14:val="none"/>
            </w:rPr>
            <w:fldChar w:fldCharType="begin"/>
          </w:r>
          <w:r w:rsidRPr="009B4224">
            <w:rPr>
              <w:rFonts w:eastAsia="Calibri" w:cs="Times New Roman"/>
              <w:kern w:val="0"/>
              <w14:ligatures w14:val="none"/>
            </w:rPr>
            <w:instrText xml:space="preserve"> TOC \o "1-3" \h \z \u </w:instrText>
          </w:r>
          <w:r w:rsidRPr="009B4224">
            <w:rPr>
              <w:rFonts w:eastAsia="Calibri" w:cs="Times New Roman"/>
              <w:kern w:val="0"/>
              <w14:ligatures w14:val="none"/>
            </w:rPr>
            <w:fldChar w:fldCharType="separate"/>
          </w:r>
          <w:hyperlink w:anchor="_Toc224825365" w:history="1">
            <w:r w:rsidR="00D25D64" w:rsidRPr="009B09C5">
              <w:rPr>
                <w:rStyle w:val="af6"/>
                <w:noProof/>
              </w:rPr>
              <w:t>1.</w:t>
            </w:r>
            <w:r w:rsidR="00D25D64">
              <w:rPr>
                <w:rFonts w:asciiTheme="minorHAnsi" w:eastAsiaTheme="minorEastAsia" w:hAnsiTheme="minorHAnsi"/>
                <w:noProof/>
                <w:lang w:val="en-US"/>
              </w:rPr>
              <w:tab/>
            </w:r>
            <w:r w:rsidR="00D25D64" w:rsidRPr="009B09C5">
              <w:rPr>
                <w:rStyle w:val="af6"/>
                <w:noProof/>
              </w:rPr>
              <w:t>Введение</w:t>
            </w:r>
            <w:r w:rsidR="00D25D64">
              <w:rPr>
                <w:noProof/>
                <w:webHidden/>
              </w:rPr>
              <w:tab/>
            </w:r>
            <w:r w:rsidR="00D25D64">
              <w:rPr>
                <w:noProof/>
                <w:webHidden/>
              </w:rPr>
              <w:fldChar w:fldCharType="begin"/>
            </w:r>
            <w:r w:rsidR="00D25D64">
              <w:rPr>
                <w:noProof/>
                <w:webHidden/>
              </w:rPr>
              <w:instrText xml:space="preserve"> PAGEREF _Toc224825365 \h </w:instrText>
            </w:r>
            <w:r w:rsidR="00D25D64">
              <w:rPr>
                <w:noProof/>
                <w:webHidden/>
              </w:rPr>
            </w:r>
            <w:r w:rsidR="00D25D64">
              <w:rPr>
                <w:noProof/>
                <w:webHidden/>
              </w:rPr>
              <w:fldChar w:fldCharType="separate"/>
            </w:r>
            <w:r w:rsidR="00D25D64">
              <w:rPr>
                <w:noProof/>
                <w:webHidden/>
              </w:rPr>
              <w:t>3</w:t>
            </w:r>
            <w:r w:rsidR="00D25D64">
              <w:rPr>
                <w:noProof/>
                <w:webHidden/>
              </w:rPr>
              <w:fldChar w:fldCharType="end"/>
            </w:r>
          </w:hyperlink>
        </w:p>
        <w:p w14:paraId="6EBCC73A" w14:textId="003CE8D2" w:rsidR="00D25D64" w:rsidRDefault="00D25D64">
          <w:pPr>
            <w:pStyle w:val="23"/>
            <w:tabs>
              <w:tab w:val="left" w:pos="1680"/>
              <w:tab w:val="right" w:leader="dot" w:pos="9345"/>
            </w:tabs>
            <w:rPr>
              <w:rFonts w:asciiTheme="minorHAnsi" w:eastAsiaTheme="minorEastAsia" w:hAnsiTheme="minorHAnsi"/>
              <w:noProof/>
              <w:lang w:val="en-US"/>
            </w:rPr>
          </w:pPr>
          <w:hyperlink w:anchor="_Toc224825366" w:history="1">
            <w:r w:rsidRPr="009B09C5">
              <w:rPr>
                <w:rStyle w:val="af6"/>
                <w:noProof/>
              </w:rPr>
              <w:t>1.1.</w:t>
            </w:r>
            <w:r>
              <w:rPr>
                <w:rFonts w:asciiTheme="minorHAnsi" w:eastAsiaTheme="minorEastAsia" w:hAnsiTheme="minorHAnsi"/>
                <w:noProof/>
                <w:lang w:val="en-US"/>
              </w:rPr>
              <w:tab/>
            </w:r>
            <w:r w:rsidRPr="009B09C5">
              <w:rPr>
                <w:rStyle w:val="af6"/>
                <w:noProof/>
              </w:rPr>
              <w:t>Задание</w:t>
            </w:r>
            <w:r>
              <w:rPr>
                <w:noProof/>
                <w:webHidden/>
              </w:rPr>
              <w:tab/>
            </w:r>
            <w:r>
              <w:rPr>
                <w:noProof/>
                <w:webHidden/>
              </w:rPr>
              <w:fldChar w:fldCharType="begin"/>
            </w:r>
            <w:r>
              <w:rPr>
                <w:noProof/>
                <w:webHidden/>
              </w:rPr>
              <w:instrText xml:space="preserve"> PAGEREF _Toc224825366 \h </w:instrText>
            </w:r>
            <w:r>
              <w:rPr>
                <w:noProof/>
                <w:webHidden/>
              </w:rPr>
            </w:r>
            <w:r>
              <w:rPr>
                <w:noProof/>
                <w:webHidden/>
              </w:rPr>
              <w:fldChar w:fldCharType="separate"/>
            </w:r>
            <w:r>
              <w:rPr>
                <w:noProof/>
                <w:webHidden/>
              </w:rPr>
              <w:t>3</w:t>
            </w:r>
            <w:r>
              <w:rPr>
                <w:noProof/>
                <w:webHidden/>
              </w:rPr>
              <w:fldChar w:fldCharType="end"/>
            </w:r>
          </w:hyperlink>
        </w:p>
        <w:p w14:paraId="5B33F321" w14:textId="4716BEDC" w:rsidR="00D25D64" w:rsidRDefault="00D25D64">
          <w:pPr>
            <w:pStyle w:val="11"/>
            <w:tabs>
              <w:tab w:val="left" w:pos="1200"/>
              <w:tab w:val="right" w:leader="dot" w:pos="9345"/>
            </w:tabs>
            <w:rPr>
              <w:rFonts w:asciiTheme="minorHAnsi" w:eastAsiaTheme="minorEastAsia" w:hAnsiTheme="minorHAnsi"/>
              <w:noProof/>
              <w:lang w:val="en-US"/>
            </w:rPr>
          </w:pPr>
          <w:hyperlink w:anchor="_Toc224825367" w:history="1">
            <w:r w:rsidRPr="009B09C5">
              <w:rPr>
                <w:rStyle w:val="af6"/>
                <w:noProof/>
              </w:rPr>
              <w:t>2.</w:t>
            </w:r>
            <w:r>
              <w:rPr>
                <w:rFonts w:asciiTheme="minorHAnsi" w:eastAsiaTheme="minorEastAsia" w:hAnsiTheme="minorHAnsi"/>
                <w:noProof/>
                <w:lang w:val="en-US"/>
              </w:rPr>
              <w:tab/>
            </w:r>
            <w:r w:rsidRPr="009B09C5">
              <w:rPr>
                <w:rStyle w:val="af6"/>
                <w:noProof/>
              </w:rPr>
              <w:t>Выполнение работы</w:t>
            </w:r>
            <w:r>
              <w:rPr>
                <w:noProof/>
                <w:webHidden/>
              </w:rPr>
              <w:tab/>
            </w:r>
            <w:r>
              <w:rPr>
                <w:noProof/>
                <w:webHidden/>
              </w:rPr>
              <w:fldChar w:fldCharType="begin"/>
            </w:r>
            <w:r>
              <w:rPr>
                <w:noProof/>
                <w:webHidden/>
              </w:rPr>
              <w:instrText xml:space="preserve"> PAGEREF _Toc224825367 \h </w:instrText>
            </w:r>
            <w:r>
              <w:rPr>
                <w:noProof/>
                <w:webHidden/>
              </w:rPr>
            </w:r>
            <w:r>
              <w:rPr>
                <w:noProof/>
                <w:webHidden/>
              </w:rPr>
              <w:fldChar w:fldCharType="separate"/>
            </w:r>
            <w:r>
              <w:rPr>
                <w:noProof/>
                <w:webHidden/>
              </w:rPr>
              <w:t>4</w:t>
            </w:r>
            <w:r>
              <w:rPr>
                <w:noProof/>
                <w:webHidden/>
              </w:rPr>
              <w:fldChar w:fldCharType="end"/>
            </w:r>
          </w:hyperlink>
        </w:p>
        <w:p w14:paraId="73032AF4" w14:textId="25E79AA6" w:rsidR="00D25D64" w:rsidRDefault="00D25D64">
          <w:pPr>
            <w:pStyle w:val="23"/>
            <w:tabs>
              <w:tab w:val="left" w:pos="1680"/>
              <w:tab w:val="right" w:leader="dot" w:pos="9345"/>
            </w:tabs>
            <w:rPr>
              <w:rFonts w:asciiTheme="minorHAnsi" w:eastAsiaTheme="minorEastAsia" w:hAnsiTheme="minorHAnsi"/>
              <w:noProof/>
              <w:lang w:val="en-US"/>
            </w:rPr>
          </w:pPr>
          <w:hyperlink w:anchor="_Toc224825368" w:history="1">
            <w:r w:rsidRPr="009B09C5">
              <w:rPr>
                <w:rStyle w:val="af6"/>
                <w:noProof/>
                <w:lang w:val="en-US"/>
              </w:rPr>
              <w:t>2.1.</w:t>
            </w:r>
            <w:r>
              <w:rPr>
                <w:rFonts w:asciiTheme="minorHAnsi" w:eastAsiaTheme="minorEastAsia" w:hAnsiTheme="minorHAnsi"/>
                <w:noProof/>
                <w:lang w:val="en-US"/>
              </w:rPr>
              <w:tab/>
            </w:r>
            <w:r w:rsidRPr="009B09C5">
              <w:rPr>
                <w:rStyle w:val="af6"/>
                <w:noProof/>
              </w:rPr>
              <w:t>Работа с приложением 2</w:t>
            </w:r>
            <w:r w:rsidRPr="009B09C5">
              <w:rPr>
                <w:rStyle w:val="af6"/>
                <w:noProof/>
                <w:lang w:val="en-US"/>
              </w:rPr>
              <w:t>GIS</w:t>
            </w:r>
            <w:r>
              <w:rPr>
                <w:noProof/>
                <w:webHidden/>
              </w:rPr>
              <w:tab/>
            </w:r>
            <w:r>
              <w:rPr>
                <w:noProof/>
                <w:webHidden/>
              </w:rPr>
              <w:fldChar w:fldCharType="begin"/>
            </w:r>
            <w:r>
              <w:rPr>
                <w:noProof/>
                <w:webHidden/>
              </w:rPr>
              <w:instrText xml:space="preserve"> PAGEREF _Toc224825368 \h </w:instrText>
            </w:r>
            <w:r>
              <w:rPr>
                <w:noProof/>
                <w:webHidden/>
              </w:rPr>
            </w:r>
            <w:r>
              <w:rPr>
                <w:noProof/>
                <w:webHidden/>
              </w:rPr>
              <w:fldChar w:fldCharType="separate"/>
            </w:r>
            <w:r>
              <w:rPr>
                <w:noProof/>
                <w:webHidden/>
              </w:rPr>
              <w:t>4</w:t>
            </w:r>
            <w:r>
              <w:rPr>
                <w:noProof/>
                <w:webHidden/>
              </w:rPr>
              <w:fldChar w:fldCharType="end"/>
            </w:r>
          </w:hyperlink>
        </w:p>
        <w:p w14:paraId="5B93B70B" w14:textId="36B91B71" w:rsidR="00D25D64" w:rsidRDefault="00D25D64">
          <w:pPr>
            <w:pStyle w:val="23"/>
            <w:tabs>
              <w:tab w:val="left" w:pos="1680"/>
              <w:tab w:val="right" w:leader="dot" w:pos="9345"/>
            </w:tabs>
            <w:rPr>
              <w:rFonts w:asciiTheme="minorHAnsi" w:eastAsiaTheme="minorEastAsia" w:hAnsiTheme="minorHAnsi"/>
              <w:noProof/>
              <w:lang w:val="en-US"/>
            </w:rPr>
          </w:pPr>
          <w:hyperlink w:anchor="_Toc224825369" w:history="1">
            <w:r w:rsidRPr="009B09C5">
              <w:rPr>
                <w:rStyle w:val="af6"/>
                <w:noProof/>
              </w:rPr>
              <w:t>2.2.</w:t>
            </w:r>
            <w:r>
              <w:rPr>
                <w:rFonts w:asciiTheme="minorHAnsi" w:eastAsiaTheme="minorEastAsia" w:hAnsiTheme="minorHAnsi"/>
                <w:noProof/>
                <w:lang w:val="en-US"/>
              </w:rPr>
              <w:tab/>
            </w:r>
            <w:r w:rsidRPr="009B09C5">
              <w:rPr>
                <w:rStyle w:val="af6"/>
                <w:noProof/>
              </w:rPr>
              <w:t>Работа с онлайн-картой Яндекс Карты</w:t>
            </w:r>
            <w:r>
              <w:rPr>
                <w:noProof/>
                <w:webHidden/>
              </w:rPr>
              <w:tab/>
            </w:r>
            <w:r>
              <w:rPr>
                <w:noProof/>
                <w:webHidden/>
              </w:rPr>
              <w:fldChar w:fldCharType="begin"/>
            </w:r>
            <w:r>
              <w:rPr>
                <w:noProof/>
                <w:webHidden/>
              </w:rPr>
              <w:instrText xml:space="preserve"> PAGEREF _Toc224825369 \h </w:instrText>
            </w:r>
            <w:r>
              <w:rPr>
                <w:noProof/>
                <w:webHidden/>
              </w:rPr>
            </w:r>
            <w:r>
              <w:rPr>
                <w:noProof/>
                <w:webHidden/>
              </w:rPr>
              <w:fldChar w:fldCharType="separate"/>
            </w:r>
            <w:r>
              <w:rPr>
                <w:noProof/>
                <w:webHidden/>
              </w:rPr>
              <w:t>6</w:t>
            </w:r>
            <w:r>
              <w:rPr>
                <w:noProof/>
                <w:webHidden/>
              </w:rPr>
              <w:fldChar w:fldCharType="end"/>
            </w:r>
          </w:hyperlink>
        </w:p>
        <w:p w14:paraId="4CE20A1F" w14:textId="2582DCAD" w:rsidR="00D25D64" w:rsidRDefault="00D25D64">
          <w:pPr>
            <w:pStyle w:val="31"/>
            <w:tabs>
              <w:tab w:val="left" w:pos="1969"/>
              <w:tab w:val="right" w:leader="dot" w:pos="9345"/>
            </w:tabs>
            <w:rPr>
              <w:rFonts w:asciiTheme="minorHAnsi" w:eastAsiaTheme="minorEastAsia" w:hAnsiTheme="minorHAnsi"/>
              <w:noProof/>
              <w:lang w:val="en-US"/>
            </w:rPr>
          </w:pPr>
          <w:hyperlink w:anchor="_Toc224825370" w:history="1">
            <w:r w:rsidRPr="009B09C5">
              <w:rPr>
                <w:rStyle w:val="af6"/>
                <w:noProof/>
              </w:rPr>
              <w:t>2.2.1.</w:t>
            </w:r>
            <w:r>
              <w:rPr>
                <w:rFonts w:asciiTheme="minorHAnsi" w:eastAsiaTheme="minorEastAsia" w:hAnsiTheme="minorHAnsi"/>
                <w:noProof/>
                <w:lang w:val="en-US"/>
              </w:rPr>
              <w:tab/>
            </w:r>
            <w:r w:rsidRPr="009B09C5">
              <w:rPr>
                <w:rStyle w:val="af6"/>
                <w:noProof/>
              </w:rPr>
              <w:t>Анализ дорожной ситуации</w:t>
            </w:r>
            <w:r>
              <w:rPr>
                <w:noProof/>
                <w:webHidden/>
              </w:rPr>
              <w:tab/>
            </w:r>
            <w:r>
              <w:rPr>
                <w:noProof/>
                <w:webHidden/>
              </w:rPr>
              <w:fldChar w:fldCharType="begin"/>
            </w:r>
            <w:r>
              <w:rPr>
                <w:noProof/>
                <w:webHidden/>
              </w:rPr>
              <w:instrText xml:space="preserve"> PAGEREF _Toc224825370 \h </w:instrText>
            </w:r>
            <w:r>
              <w:rPr>
                <w:noProof/>
                <w:webHidden/>
              </w:rPr>
            </w:r>
            <w:r>
              <w:rPr>
                <w:noProof/>
                <w:webHidden/>
              </w:rPr>
              <w:fldChar w:fldCharType="separate"/>
            </w:r>
            <w:r>
              <w:rPr>
                <w:noProof/>
                <w:webHidden/>
              </w:rPr>
              <w:t>6</w:t>
            </w:r>
            <w:r>
              <w:rPr>
                <w:noProof/>
                <w:webHidden/>
              </w:rPr>
              <w:fldChar w:fldCharType="end"/>
            </w:r>
          </w:hyperlink>
        </w:p>
        <w:p w14:paraId="16AB1B09" w14:textId="69B58AAF" w:rsidR="00D25D64" w:rsidRDefault="00D25D64">
          <w:pPr>
            <w:pStyle w:val="31"/>
            <w:tabs>
              <w:tab w:val="left" w:pos="1969"/>
              <w:tab w:val="right" w:leader="dot" w:pos="9345"/>
            </w:tabs>
            <w:rPr>
              <w:rFonts w:asciiTheme="minorHAnsi" w:eastAsiaTheme="minorEastAsia" w:hAnsiTheme="minorHAnsi"/>
              <w:noProof/>
              <w:lang w:val="en-US"/>
            </w:rPr>
          </w:pPr>
          <w:hyperlink w:anchor="_Toc224825371" w:history="1">
            <w:r w:rsidRPr="009B09C5">
              <w:rPr>
                <w:rStyle w:val="af6"/>
                <w:noProof/>
                <w:lang w:val="en-US"/>
              </w:rPr>
              <w:t>2.2.2.</w:t>
            </w:r>
            <w:r>
              <w:rPr>
                <w:rFonts w:asciiTheme="minorHAnsi" w:eastAsiaTheme="minorEastAsia" w:hAnsiTheme="minorHAnsi"/>
                <w:noProof/>
                <w:lang w:val="en-US"/>
              </w:rPr>
              <w:tab/>
            </w:r>
            <w:r w:rsidRPr="009B09C5">
              <w:rPr>
                <w:rStyle w:val="af6"/>
                <w:noProof/>
              </w:rPr>
              <w:t>Фиксация дорожных событий</w:t>
            </w:r>
            <w:r>
              <w:rPr>
                <w:noProof/>
                <w:webHidden/>
              </w:rPr>
              <w:tab/>
            </w:r>
            <w:r>
              <w:rPr>
                <w:noProof/>
                <w:webHidden/>
              </w:rPr>
              <w:fldChar w:fldCharType="begin"/>
            </w:r>
            <w:r>
              <w:rPr>
                <w:noProof/>
                <w:webHidden/>
              </w:rPr>
              <w:instrText xml:space="preserve"> PAGEREF _Toc224825371 \h </w:instrText>
            </w:r>
            <w:r>
              <w:rPr>
                <w:noProof/>
                <w:webHidden/>
              </w:rPr>
            </w:r>
            <w:r>
              <w:rPr>
                <w:noProof/>
                <w:webHidden/>
              </w:rPr>
              <w:fldChar w:fldCharType="separate"/>
            </w:r>
            <w:r>
              <w:rPr>
                <w:noProof/>
                <w:webHidden/>
              </w:rPr>
              <w:t>6</w:t>
            </w:r>
            <w:r>
              <w:rPr>
                <w:noProof/>
                <w:webHidden/>
              </w:rPr>
              <w:fldChar w:fldCharType="end"/>
            </w:r>
          </w:hyperlink>
        </w:p>
        <w:p w14:paraId="3D38DE98" w14:textId="42102F3B" w:rsidR="00D25D64" w:rsidRDefault="00D25D64">
          <w:pPr>
            <w:pStyle w:val="11"/>
            <w:tabs>
              <w:tab w:val="left" w:pos="1200"/>
              <w:tab w:val="right" w:leader="dot" w:pos="9345"/>
            </w:tabs>
            <w:rPr>
              <w:rFonts w:asciiTheme="minorHAnsi" w:eastAsiaTheme="minorEastAsia" w:hAnsiTheme="minorHAnsi"/>
              <w:noProof/>
              <w:lang w:val="en-US"/>
            </w:rPr>
          </w:pPr>
          <w:hyperlink w:anchor="_Toc224825372" w:history="1">
            <w:r w:rsidRPr="009B09C5">
              <w:rPr>
                <w:rStyle w:val="af6"/>
                <w:noProof/>
              </w:rPr>
              <w:t>3.</w:t>
            </w:r>
            <w:r>
              <w:rPr>
                <w:rFonts w:asciiTheme="minorHAnsi" w:eastAsiaTheme="minorEastAsia" w:hAnsiTheme="minorHAnsi"/>
                <w:noProof/>
                <w:lang w:val="en-US"/>
              </w:rPr>
              <w:tab/>
            </w:r>
            <w:r w:rsidRPr="009B09C5">
              <w:rPr>
                <w:rStyle w:val="af6"/>
                <w:noProof/>
              </w:rPr>
              <w:t>Вывод</w:t>
            </w:r>
            <w:r>
              <w:rPr>
                <w:noProof/>
                <w:webHidden/>
              </w:rPr>
              <w:tab/>
            </w:r>
            <w:r>
              <w:rPr>
                <w:noProof/>
                <w:webHidden/>
              </w:rPr>
              <w:fldChar w:fldCharType="begin"/>
            </w:r>
            <w:r>
              <w:rPr>
                <w:noProof/>
                <w:webHidden/>
              </w:rPr>
              <w:instrText xml:space="preserve"> PAGEREF _Toc224825372 \h </w:instrText>
            </w:r>
            <w:r>
              <w:rPr>
                <w:noProof/>
                <w:webHidden/>
              </w:rPr>
            </w:r>
            <w:r>
              <w:rPr>
                <w:noProof/>
                <w:webHidden/>
              </w:rPr>
              <w:fldChar w:fldCharType="separate"/>
            </w:r>
            <w:r>
              <w:rPr>
                <w:noProof/>
                <w:webHidden/>
              </w:rPr>
              <w:t>8</w:t>
            </w:r>
            <w:r>
              <w:rPr>
                <w:noProof/>
                <w:webHidden/>
              </w:rPr>
              <w:fldChar w:fldCharType="end"/>
            </w:r>
          </w:hyperlink>
        </w:p>
        <w:p w14:paraId="213482F1" w14:textId="49C03B25" w:rsidR="009B4224" w:rsidRPr="007E00D9" w:rsidRDefault="009B4224" w:rsidP="00BE2D39">
          <w:pPr>
            <w:ind w:firstLine="0"/>
          </w:pPr>
          <w:r w:rsidRPr="009B4224">
            <w:rPr>
              <w:rFonts w:eastAsia="Calibri" w:cs="Times New Roman"/>
              <w:b/>
              <w:bCs/>
              <w:kern w:val="0"/>
              <w14:ligatures w14:val="none"/>
            </w:rPr>
            <w:fldChar w:fldCharType="end"/>
          </w:r>
        </w:p>
        <w:p w14:paraId="76901969" w14:textId="77777777" w:rsidR="009B4224" w:rsidRDefault="00000000" w:rsidP="009B4224">
          <w:pPr>
            <w:spacing w:line="360" w:lineRule="auto"/>
            <w:ind w:firstLine="0"/>
            <w:rPr>
              <w:rFonts w:eastAsia="Calibri" w:cs="Times New Roman"/>
              <w:kern w:val="0"/>
              <w14:ligatures w14:val="none"/>
            </w:rPr>
          </w:pPr>
        </w:p>
      </w:sdtContent>
    </w:sdt>
    <w:p w14:paraId="112BC463" w14:textId="77777777" w:rsidR="009B4224" w:rsidRPr="009B4224" w:rsidRDefault="009B4224" w:rsidP="009B4224">
      <w:pPr>
        <w:spacing w:line="360" w:lineRule="auto"/>
        <w:ind w:firstLine="0"/>
        <w:rPr>
          <w:rFonts w:eastAsia="Calibri" w:cs="Times New Roman"/>
          <w:b/>
          <w:bCs/>
          <w:kern w:val="0"/>
          <w14:ligatures w14:val="none"/>
        </w:rPr>
      </w:pPr>
    </w:p>
    <w:p w14:paraId="5719CB87" w14:textId="77777777" w:rsidR="00CE0038" w:rsidRDefault="00CE0038" w:rsidP="00A20013">
      <w:pPr>
        <w:pStyle w:val="-1"/>
      </w:pPr>
      <w:bookmarkStart w:id="1" w:name="_Toc224825365"/>
      <w:r w:rsidRPr="00CE0038">
        <w:lastRenderedPageBreak/>
        <w:t>Введение</w:t>
      </w:r>
      <w:bookmarkEnd w:id="0"/>
      <w:bookmarkEnd w:id="1"/>
    </w:p>
    <w:p w14:paraId="41EB7B0B" w14:textId="161539D8" w:rsidR="00EA2A2E" w:rsidRPr="007205BE" w:rsidRDefault="007205BE" w:rsidP="00BD5DE7">
      <w:pPr>
        <w:rPr>
          <w:b/>
        </w:rPr>
      </w:pPr>
      <w:bookmarkStart w:id="2" w:name="_Toc207065162"/>
      <w:r w:rsidRPr="007205BE">
        <w:t>Освоение приемов работы с геоинформационной системой на примере десктопного</w:t>
      </w:r>
      <w:r w:rsidR="00BD5DE7">
        <w:t xml:space="preserve"> </w:t>
      </w:r>
      <w:r w:rsidRPr="007205BE">
        <w:t>приложения 2ГИС и онлайн-приложения Яндекс Карты.</w:t>
      </w:r>
      <w:bookmarkEnd w:id="2"/>
    </w:p>
    <w:p w14:paraId="73910CD4" w14:textId="77777777" w:rsidR="00BE2D39" w:rsidRDefault="00AB4D82" w:rsidP="00BE2D39">
      <w:pPr>
        <w:pStyle w:val="-2"/>
      </w:pPr>
      <w:bookmarkStart w:id="3" w:name="_Toc207065163"/>
      <w:bookmarkStart w:id="4" w:name="_Toc224825366"/>
      <w:r>
        <w:t>Задание</w:t>
      </w:r>
      <w:bookmarkEnd w:id="3"/>
      <w:bookmarkEnd w:id="4"/>
      <w:r w:rsidR="007205BE">
        <w:t xml:space="preserve"> </w:t>
      </w:r>
    </w:p>
    <w:p w14:paraId="18B90221" w14:textId="32BFF95E" w:rsidR="00BE2D39" w:rsidRDefault="00BE2D39" w:rsidP="005E37A9">
      <w:r>
        <w:t>Работа с приложением 2GIS: установить приложение и загрузить карту Нижнего Новгорода; отметить на карте место проживания; найти ближайшее почтовое отделение, указать путь к нему и расстояние по прямой с помощью инструмента «линейка»; определить пункты выдачи интернет-заказов в радиусе 1 км от адреса с помощью инструмента «радиус»; определить оптимальное расстояние и альтернативные маршруты движения от места жительства до 1 и 6 корпусов НГТУ с использованием общественного транспорта и пешеходных зон.</w:t>
      </w:r>
    </w:p>
    <w:p w14:paraId="01DC1CEE" w14:textId="09CE6BBC" w:rsidR="00EA2A2E" w:rsidRPr="00EA2A2E" w:rsidRDefault="00BE2D39" w:rsidP="005E37A9">
      <w:r>
        <w:t>Работа с онлайн-картой Яндекс Карты: определить дорожную ситуацию на текущий момент, прогноз на 5 часов и ограничения движения; зафиксировать карту дорожных событий в городе; выбрать время в интервале 7:00-21:00, получить карту движущегося общественного транспорта в районе проживания и зафиксировать расписание на ближайшей остановке.</w:t>
      </w:r>
    </w:p>
    <w:p w14:paraId="06367509" w14:textId="77777777" w:rsidR="007E00D9" w:rsidRPr="007E00D9" w:rsidRDefault="007E00D9" w:rsidP="00BE2D39">
      <w:pPr>
        <w:ind w:firstLine="0"/>
      </w:pPr>
    </w:p>
    <w:p w14:paraId="72348C65" w14:textId="77777777" w:rsidR="00CE0038" w:rsidRDefault="00CE0038" w:rsidP="001F73FF">
      <w:pPr>
        <w:pStyle w:val="-1"/>
      </w:pPr>
      <w:bookmarkStart w:id="5" w:name="_Toc207065165"/>
      <w:bookmarkStart w:id="6" w:name="_Toc224825367"/>
      <w:r>
        <w:lastRenderedPageBreak/>
        <w:t>Выполнение работы</w:t>
      </w:r>
      <w:bookmarkEnd w:id="5"/>
      <w:bookmarkEnd w:id="6"/>
    </w:p>
    <w:p w14:paraId="64FAEC62" w14:textId="0CD218E5" w:rsidR="001F73FF" w:rsidRDefault="00BE2D39" w:rsidP="00BE2D39">
      <w:pPr>
        <w:pStyle w:val="-2"/>
        <w:rPr>
          <w:lang w:val="en-US"/>
        </w:rPr>
      </w:pPr>
      <w:bookmarkStart w:id="7" w:name="_Toc224825368"/>
      <w:r>
        <w:t>Работа с приложением 2</w:t>
      </w:r>
      <w:r>
        <w:rPr>
          <w:lang w:val="en-US"/>
        </w:rPr>
        <w:t>GIS</w:t>
      </w:r>
      <w:bookmarkEnd w:id="7"/>
    </w:p>
    <w:p w14:paraId="1783B0B0" w14:textId="77777777" w:rsidR="00BE2D39" w:rsidRDefault="00BE2D39" w:rsidP="00BE2D39">
      <w:pPr>
        <w:rPr>
          <w:lang w:val="en-US"/>
        </w:rPr>
      </w:pPr>
    </w:p>
    <w:p w14:paraId="1A98990A" w14:textId="77777777" w:rsidR="00BE2D39" w:rsidRPr="00BE2D39" w:rsidRDefault="00BE2D39" w:rsidP="00BE2D39">
      <w:r w:rsidRPr="00BE2D39">
        <w:t>На первом этапе было установлено десктопное приложение 2ГИС, после чего произведена загрузка карты Нижнего Новгорода.</w:t>
      </w:r>
    </w:p>
    <w:p w14:paraId="003B7786" w14:textId="067787E3" w:rsidR="00BE2D39" w:rsidRPr="00BD5DE7" w:rsidRDefault="00BF59F9" w:rsidP="00BF59F9">
      <w:r w:rsidRPr="00BF59F9">
        <w:t>В поисковой строке был введен адрес: Ванеева, 231. Местоположение было идентифицировано и отмечено на карте. С помощью поискового запроса «Почта России» было найдено ближайшее почтовое отделение. Им оказалось отделение с индексом ______, расположенное по адресу: Маршала Малиновского улица, 11. С помощью инструмента «Линейка» было измерено расстояние по прямой от дома до почтового отделения, которое составило 576 метров. Инструментом «Построить маршрут» был проложен оптимальный путь. Расстояние по дорогам (пешеходный маршрут) составило 748 метров, расчетное время в пути 9 минут.</w:t>
      </w:r>
    </w:p>
    <w:p w14:paraId="756FEDE0" w14:textId="77777777" w:rsidR="00BF59F9" w:rsidRPr="00BD5DE7" w:rsidRDefault="00BF59F9" w:rsidP="00BF59F9"/>
    <w:p w14:paraId="094B68CF" w14:textId="6A1AD03A" w:rsidR="007E00D9" w:rsidRPr="00BF59F9" w:rsidRDefault="00BF59F9" w:rsidP="001F73FF">
      <w:pPr>
        <w:pStyle w:val="af7"/>
        <w:rPr>
          <w:noProof/>
          <w:szCs w:val="24"/>
        </w:rPr>
      </w:pPr>
      <w:r w:rsidRPr="00BF59F9">
        <w:rPr>
          <w:noProof/>
        </w:rPr>
        <w:drawing>
          <wp:inline distT="0" distB="0" distL="0" distR="0" wp14:anchorId="1B8F72A4" wp14:editId="3E130174">
            <wp:extent cx="5164248" cy="2249525"/>
            <wp:effectExtent l="0" t="0" r="0" b="0"/>
            <wp:docPr id="1655660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60719" name=""/>
                    <pic:cNvPicPr/>
                  </pic:nvPicPr>
                  <pic:blipFill>
                    <a:blip r:embed="rId9"/>
                    <a:stretch>
                      <a:fillRect/>
                    </a:stretch>
                  </pic:blipFill>
                  <pic:spPr>
                    <a:xfrm>
                      <a:off x="0" y="0"/>
                      <a:ext cx="5180075" cy="2256419"/>
                    </a:xfrm>
                    <a:prstGeom prst="rect">
                      <a:avLst/>
                    </a:prstGeom>
                  </pic:spPr>
                </pic:pic>
              </a:graphicData>
            </a:graphic>
          </wp:inline>
        </w:drawing>
      </w:r>
      <w:r w:rsidR="001F73FF">
        <w:t xml:space="preserve">                            </w:t>
      </w:r>
      <w:r w:rsidR="001F73FF" w:rsidRPr="001F73FF">
        <w:rPr>
          <w:rFonts w:eastAsia="Calibri" w:cs="Times New Roman"/>
          <w:i w:val="0"/>
          <w:iCs w:val="0"/>
          <w:kern w:val="0"/>
          <w:szCs w:val="24"/>
          <w:lang w:eastAsia="ru-RU"/>
          <w14:ligatures w14:val="none"/>
        </w:rPr>
        <w:t xml:space="preserve">Рисунок </w:t>
      </w:r>
      <w:r w:rsidR="001F73FF" w:rsidRPr="001F73FF">
        <w:rPr>
          <w:rFonts w:eastAsia="Calibri" w:cs="Times New Roman"/>
          <w:b/>
          <w:bCs/>
          <w:i w:val="0"/>
          <w:iCs w:val="0"/>
          <w:kern w:val="0"/>
          <w:szCs w:val="24"/>
          <w:lang w:eastAsia="ru-RU"/>
          <w14:ligatures w14:val="none"/>
        </w:rPr>
        <w:fldChar w:fldCharType="begin"/>
      </w:r>
      <w:r w:rsidR="001F73FF" w:rsidRPr="001F73FF">
        <w:rPr>
          <w:rFonts w:eastAsia="Calibri" w:cs="Times New Roman"/>
          <w:i w:val="0"/>
          <w:iCs w:val="0"/>
          <w:kern w:val="0"/>
          <w:szCs w:val="24"/>
          <w:lang w:eastAsia="ru-RU"/>
          <w14:ligatures w14:val="none"/>
        </w:rPr>
        <w:instrText xml:space="preserve"> SEQ Рисунок \* ARABIC </w:instrText>
      </w:r>
      <w:r w:rsidR="001F73FF" w:rsidRPr="001F73FF">
        <w:rPr>
          <w:rFonts w:eastAsia="Calibri" w:cs="Times New Roman"/>
          <w:b/>
          <w:bCs/>
          <w:i w:val="0"/>
          <w:iCs w:val="0"/>
          <w:kern w:val="0"/>
          <w:szCs w:val="24"/>
          <w:lang w:eastAsia="ru-RU"/>
          <w14:ligatures w14:val="none"/>
        </w:rPr>
        <w:fldChar w:fldCharType="separate"/>
      </w:r>
      <w:r w:rsidR="00B343DB">
        <w:rPr>
          <w:rFonts w:eastAsia="Calibri" w:cs="Times New Roman"/>
          <w:i w:val="0"/>
          <w:iCs w:val="0"/>
          <w:noProof/>
          <w:kern w:val="0"/>
          <w:szCs w:val="24"/>
          <w:lang w:eastAsia="ru-RU"/>
          <w14:ligatures w14:val="none"/>
        </w:rPr>
        <w:t>1</w:t>
      </w:r>
      <w:r w:rsidR="001F73FF" w:rsidRPr="001F73FF">
        <w:rPr>
          <w:rFonts w:eastAsia="Calibri" w:cs="Times New Roman"/>
          <w:b/>
          <w:bCs/>
          <w:i w:val="0"/>
          <w:iCs w:val="0"/>
          <w:kern w:val="0"/>
          <w:szCs w:val="24"/>
          <w:lang w:eastAsia="ru-RU"/>
          <w14:ligatures w14:val="none"/>
        </w:rPr>
        <w:fldChar w:fldCharType="end"/>
      </w:r>
      <w:r w:rsidR="001F73FF" w:rsidRPr="001F73FF">
        <w:rPr>
          <w:rFonts w:eastAsia="Calibri" w:cs="Times New Roman"/>
          <w:i w:val="0"/>
          <w:iCs w:val="0"/>
          <w:kern w:val="0"/>
          <w:szCs w:val="24"/>
          <w:lang w:eastAsia="ru-RU"/>
          <w14:ligatures w14:val="none"/>
        </w:rPr>
        <w:t xml:space="preserve">. – </w:t>
      </w:r>
      <w:r>
        <w:rPr>
          <w:rFonts w:eastAsia="Calibri" w:cs="Times New Roman"/>
          <w:i w:val="0"/>
          <w:iCs w:val="0"/>
          <w:kern w:val="0"/>
          <w:szCs w:val="24"/>
          <w:lang w:eastAsia="ru-RU"/>
          <w14:ligatures w14:val="none"/>
        </w:rPr>
        <w:t>Скриншот с</w:t>
      </w:r>
      <w:r w:rsidRPr="00BF59F9">
        <w:rPr>
          <w:rFonts w:eastAsia="Calibri" w:cs="Times New Roman"/>
          <w:i w:val="0"/>
          <w:iCs w:val="0"/>
          <w:kern w:val="0"/>
          <w:szCs w:val="24"/>
          <w:lang w:eastAsia="ru-RU"/>
          <w14:ligatures w14:val="none"/>
        </w:rPr>
        <w:t xml:space="preserve"> 2</w:t>
      </w:r>
      <w:r>
        <w:rPr>
          <w:rFonts w:eastAsia="Calibri" w:cs="Times New Roman"/>
          <w:i w:val="0"/>
          <w:iCs w:val="0"/>
          <w:kern w:val="0"/>
          <w:szCs w:val="24"/>
          <w:lang w:val="en-US" w:eastAsia="ru-RU"/>
          <w14:ligatures w14:val="none"/>
        </w:rPr>
        <w:t>GIS</w:t>
      </w:r>
    </w:p>
    <w:p w14:paraId="2D0094AF" w14:textId="77777777" w:rsidR="001F73FF" w:rsidRDefault="001F73FF" w:rsidP="001F73FF">
      <w:pPr>
        <w:spacing w:line="360" w:lineRule="auto"/>
        <w:ind w:firstLine="0"/>
      </w:pPr>
    </w:p>
    <w:p w14:paraId="5241C146" w14:textId="64A55029" w:rsidR="00F033F5" w:rsidRDefault="00BF59F9" w:rsidP="00F033F5">
      <w:r w:rsidRPr="00BF59F9">
        <w:t xml:space="preserve">С помощью инструмента «Радиус» на карте была построена окружность с центром в точке жилого дома по адресу Ванеева, 231 и радиусом 1 километр. В полученной зоне были отмечены пункты выдачи интернет-заказов (ПВЗ). Всего в радиусе 1 км обнаружено </w:t>
      </w:r>
      <w:r>
        <w:t>10</w:t>
      </w:r>
      <w:r w:rsidRPr="00BF59F9">
        <w:t xml:space="preserve"> пунктов выдачи. Наиболее близкими из них являются:</w:t>
      </w:r>
      <w:r>
        <w:t xml:space="preserve"> </w:t>
      </w:r>
      <w:r>
        <w:rPr>
          <w:lang w:val="en-US"/>
        </w:rPr>
        <w:t>OZON</w:t>
      </w:r>
      <w:r w:rsidRPr="00BF59F9">
        <w:t>,</w:t>
      </w:r>
      <w:r>
        <w:t xml:space="preserve"> Яндекс маркет и </w:t>
      </w:r>
      <w:proofErr w:type="spellStart"/>
      <w:r>
        <w:t>Вайлдберрис</w:t>
      </w:r>
      <w:proofErr w:type="spellEnd"/>
      <w:r w:rsidR="00486C77" w:rsidRPr="00486C77">
        <w:rPr>
          <w:noProof/>
        </w:rPr>
        <w:t xml:space="preserve"> </w:t>
      </w:r>
    </w:p>
    <w:p w14:paraId="5E6DEB62" w14:textId="292830FC" w:rsidR="00BF59F9" w:rsidRDefault="00486C77" w:rsidP="00BF59F9">
      <w:pPr>
        <w:keepNext/>
        <w:jc w:val="center"/>
      </w:pPr>
      <w:r w:rsidRPr="00486C77">
        <w:drawing>
          <wp:inline distT="0" distB="0" distL="0" distR="0" wp14:anchorId="05EBF3C4" wp14:editId="45C740D2">
            <wp:extent cx="1636308" cy="2560955"/>
            <wp:effectExtent l="0" t="0" r="2540" b="0"/>
            <wp:docPr id="1258314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14450" name=""/>
                    <pic:cNvPicPr/>
                  </pic:nvPicPr>
                  <pic:blipFill>
                    <a:blip r:embed="rId10"/>
                    <a:stretch>
                      <a:fillRect/>
                    </a:stretch>
                  </pic:blipFill>
                  <pic:spPr>
                    <a:xfrm>
                      <a:off x="0" y="0"/>
                      <a:ext cx="1649749" cy="2581990"/>
                    </a:xfrm>
                    <a:prstGeom prst="rect">
                      <a:avLst/>
                    </a:prstGeom>
                  </pic:spPr>
                </pic:pic>
              </a:graphicData>
            </a:graphic>
          </wp:inline>
        </w:drawing>
      </w:r>
      <w:r w:rsidR="00BF59F9" w:rsidRPr="00BF59F9">
        <w:rPr>
          <w:noProof/>
        </w:rPr>
        <w:drawing>
          <wp:inline distT="0" distB="0" distL="0" distR="0" wp14:anchorId="03A64FB5" wp14:editId="151CCBFA">
            <wp:extent cx="3197475" cy="2553195"/>
            <wp:effectExtent l="0" t="0" r="3175" b="0"/>
            <wp:docPr id="100378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8179" name=""/>
                    <pic:cNvPicPr/>
                  </pic:nvPicPr>
                  <pic:blipFill>
                    <a:blip r:embed="rId11"/>
                    <a:stretch>
                      <a:fillRect/>
                    </a:stretch>
                  </pic:blipFill>
                  <pic:spPr>
                    <a:xfrm>
                      <a:off x="0" y="0"/>
                      <a:ext cx="3219760" cy="2570989"/>
                    </a:xfrm>
                    <a:prstGeom prst="rect">
                      <a:avLst/>
                    </a:prstGeom>
                  </pic:spPr>
                </pic:pic>
              </a:graphicData>
            </a:graphic>
          </wp:inline>
        </w:drawing>
      </w:r>
    </w:p>
    <w:p w14:paraId="739BC66D" w14:textId="48A41C88" w:rsidR="00BF59F9" w:rsidRDefault="00BF59F9" w:rsidP="00BF59F9">
      <w:pPr>
        <w:jc w:val="center"/>
        <w:rPr>
          <w:noProof/>
        </w:rPr>
      </w:pPr>
      <w:r>
        <w:t>Рисунок 2</w:t>
      </w:r>
      <w:r w:rsidRPr="00B1614B">
        <w:rPr>
          <w:noProof/>
        </w:rPr>
        <w:t>. –</w:t>
      </w:r>
      <w:r>
        <w:rPr>
          <w:noProof/>
        </w:rPr>
        <w:t xml:space="preserve"> ПВЗ в радиусе 1км</w:t>
      </w:r>
    </w:p>
    <w:p w14:paraId="3A4D8D0B" w14:textId="77777777" w:rsidR="00BF59F9" w:rsidRDefault="00BF59F9" w:rsidP="00BF59F9">
      <w:r>
        <w:lastRenderedPageBreak/>
        <w:t>Были построены маршруты от дома (Ванеева, 231) до учебных корпусов НГТУ.</w:t>
      </w:r>
    </w:p>
    <w:p w14:paraId="4C28BD7B" w14:textId="77777777" w:rsidR="00BF59F9" w:rsidRDefault="00BF59F9" w:rsidP="00BF59F9"/>
    <w:p w14:paraId="51F9F365" w14:textId="64D0B703" w:rsidR="00BF59F9" w:rsidRDefault="00BF59F9" w:rsidP="00BF59F9">
      <w:r>
        <w:t>До 1 корпуса НГТУ (ул. Минина, 28а):</w:t>
      </w:r>
    </w:p>
    <w:p w14:paraId="7CFB501D" w14:textId="16AB9AE9" w:rsidR="00BF59F9" w:rsidRDefault="00BF59F9" w:rsidP="00BF59F9">
      <w:r>
        <w:t>Для общественного транспорта системой было предложено несколько вариантов. Оптимальный маршрут: остановка «</w:t>
      </w:r>
      <w:r w:rsidR="005558C2">
        <w:t>Маршалла Рокоссовского</w:t>
      </w:r>
      <w:r>
        <w:t xml:space="preserve">» — маршрут № </w:t>
      </w:r>
      <w:r w:rsidR="005558C2">
        <w:t xml:space="preserve">242 или 31 </w:t>
      </w:r>
      <w:r>
        <w:t>до остановки «</w:t>
      </w:r>
      <w:r w:rsidR="005558C2">
        <w:t>Технический университет</w:t>
      </w:r>
      <w:r>
        <w:t>»</w:t>
      </w:r>
      <w:r w:rsidR="005558C2" w:rsidRPr="005558C2">
        <w:t>.</w:t>
      </w:r>
      <w:r w:rsidR="00486C77" w:rsidRPr="00486C77">
        <w:rPr>
          <w:noProof/>
        </w:rPr>
        <w:t xml:space="preserve"> </w:t>
      </w:r>
    </w:p>
    <w:p w14:paraId="2EFA4BBD" w14:textId="77777777" w:rsidR="00F033F5" w:rsidRDefault="00F033F5" w:rsidP="00BF59F9"/>
    <w:p w14:paraId="5CC1D73B" w14:textId="786DD58C" w:rsidR="005558C2" w:rsidRDefault="00486C77" w:rsidP="005558C2">
      <w:pPr>
        <w:keepNext/>
        <w:jc w:val="center"/>
      </w:pPr>
      <w:r w:rsidRPr="00486C77">
        <w:drawing>
          <wp:inline distT="0" distB="0" distL="0" distR="0" wp14:anchorId="28A66368" wp14:editId="2C6B6187">
            <wp:extent cx="1514902" cy="3978869"/>
            <wp:effectExtent l="0" t="0" r="9525" b="3175"/>
            <wp:docPr id="1974517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7588" name=""/>
                    <pic:cNvPicPr/>
                  </pic:nvPicPr>
                  <pic:blipFill>
                    <a:blip r:embed="rId12"/>
                    <a:stretch>
                      <a:fillRect/>
                    </a:stretch>
                  </pic:blipFill>
                  <pic:spPr>
                    <a:xfrm>
                      <a:off x="0" y="0"/>
                      <a:ext cx="1527684" cy="4012440"/>
                    </a:xfrm>
                    <a:prstGeom prst="rect">
                      <a:avLst/>
                    </a:prstGeom>
                  </pic:spPr>
                </pic:pic>
              </a:graphicData>
            </a:graphic>
          </wp:inline>
        </w:drawing>
      </w:r>
      <w:r w:rsidR="005558C2" w:rsidRPr="005558C2">
        <w:rPr>
          <w:noProof/>
        </w:rPr>
        <w:drawing>
          <wp:inline distT="0" distB="0" distL="0" distR="0" wp14:anchorId="3F9CD11C" wp14:editId="3830057A">
            <wp:extent cx="3474205" cy="3997842"/>
            <wp:effectExtent l="0" t="0" r="0" b="3175"/>
            <wp:docPr id="401887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7259" name=""/>
                    <pic:cNvPicPr/>
                  </pic:nvPicPr>
                  <pic:blipFill>
                    <a:blip r:embed="rId13"/>
                    <a:stretch>
                      <a:fillRect/>
                    </a:stretch>
                  </pic:blipFill>
                  <pic:spPr>
                    <a:xfrm>
                      <a:off x="0" y="0"/>
                      <a:ext cx="3480384" cy="4004952"/>
                    </a:xfrm>
                    <a:prstGeom prst="rect">
                      <a:avLst/>
                    </a:prstGeom>
                  </pic:spPr>
                </pic:pic>
              </a:graphicData>
            </a:graphic>
          </wp:inline>
        </w:drawing>
      </w:r>
    </w:p>
    <w:p w14:paraId="547D28DF" w14:textId="27F1A456" w:rsidR="005558C2" w:rsidRDefault="005558C2" w:rsidP="005558C2">
      <w:pPr>
        <w:pStyle w:val="af7"/>
      </w:pPr>
      <w:r>
        <w:t>Рисунок 3</w:t>
      </w:r>
      <w:r w:rsidRPr="00542B73">
        <w:rPr>
          <w:noProof/>
        </w:rPr>
        <w:t xml:space="preserve"> – Маршрут до </w:t>
      </w:r>
      <w:r>
        <w:rPr>
          <w:noProof/>
        </w:rPr>
        <w:t>1</w:t>
      </w:r>
      <w:r w:rsidRPr="00542B73">
        <w:rPr>
          <w:noProof/>
        </w:rPr>
        <w:t>-го корпуса НГТУ</w:t>
      </w:r>
    </w:p>
    <w:p w14:paraId="503D745A" w14:textId="77777777" w:rsidR="00BF59F9" w:rsidRDefault="00BF59F9" w:rsidP="00BF59F9"/>
    <w:p w14:paraId="60A5786F" w14:textId="6EE86752" w:rsidR="00BF59F9" w:rsidRDefault="00BF59F9" w:rsidP="00BF59F9">
      <w:r>
        <w:t>До 6 корпуса НГТУ (</w:t>
      </w:r>
      <w:r w:rsidR="005558C2" w:rsidRPr="005558C2">
        <w:t>Казанское шоссе, 12 к6</w:t>
      </w:r>
      <w:r>
        <w:t>):</w:t>
      </w:r>
    </w:p>
    <w:p w14:paraId="31527A4A" w14:textId="252329D0" w:rsidR="00BF59F9" w:rsidRDefault="00BF59F9" w:rsidP="00BF59F9">
      <w:r>
        <w:t>Наиболее быстрый маршрут на общественном транспорте: от остановки «</w:t>
      </w:r>
      <w:r w:rsidR="005558C2">
        <w:t>Маршалла Рокоссовского</w:t>
      </w:r>
      <w:r>
        <w:t xml:space="preserve">» на маршруте № </w:t>
      </w:r>
      <w:r w:rsidR="005558C2">
        <w:t>Э-6</w:t>
      </w:r>
      <w:r>
        <w:t xml:space="preserve"> до остановки «</w:t>
      </w:r>
      <w:r w:rsidR="005558C2">
        <w:t>Академическая</w:t>
      </w:r>
      <w:r>
        <w:t>»</w:t>
      </w:r>
      <w:r w:rsidR="005558C2">
        <w:t>.</w:t>
      </w:r>
    </w:p>
    <w:p w14:paraId="2F4FEC95" w14:textId="77777777" w:rsidR="005558C2" w:rsidRDefault="005558C2" w:rsidP="00BF59F9"/>
    <w:p w14:paraId="15A99154" w14:textId="7989B2A5" w:rsidR="005558C2" w:rsidRDefault="00486C77" w:rsidP="005558C2">
      <w:pPr>
        <w:keepNext/>
      </w:pPr>
      <w:r w:rsidRPr="00486C77">
        <w:lastRenderedPageBreak/>
        <w:drawing>
          <wp:inline distT="0" distB="0" distL="0" distR="0" wp14:anchorId="32974C2B" wp14:editId="03C2C9CC">
            <wp:extent cx="1465773" cy="3330054"/>
            <wp:effectExtent l="0" t="0" r="1270" b="3810"/>
            <wp:docPr id="622443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43500" name=""/>
                    <pic:cNvPicPr/>
                  </pic:nvPicPr>
                  <pic:blipFill>
                    <a:blip r:embed="rId14"/>
                    <a:stretch>
                      <a:fillRect/>
                    </a:stretch>
                  </pic:blipFill>
                  <pic:spPr>
                    <a:xfrm>
                      <a:off x="0" y="0"/>
                      <a:ext cx="1475227" cy="3351533"/>
                    </a:xfrm>
                    <a:prstGeom prst="rect">
                      <a:avLst/>
                    </a:prstGeom>
                  </pic:spPr>
                </pic:pic>
              </a:graphicData>
            </a:graphic>
          </wp:inline>
        </w:drawing>
      </w:r>
      <w:r w:rsidR="005558C2" w:rsidRPr="005558C2">
        <w:rPr>
          <w:noProof/>
        </w:rPr>
        <w:drawing>
          <wp:inline distT="0" distB="0" distL="0" distR="0" wp14:anchorId="13C62474" wp14:editId="5339C5C3">
            <wp:extent cx="3882349" cy="2456815"/>
            <wp:effectExtent l="0" t="0" r="4445" b="635"/>
            <wp:docPr id="16185199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9927" name=""/>
                    <pic:cNvPicPr/>
                  </pic:nvPicPr>
                  <pic:blipFill>
                    <a:blip r:embed="rId15"/>
                    <a:stretch>
                      <a:fillRect/>
                    </a:stretch>
                  </pic:blipFill>
                  <pic:spPr>
                    <a:xfrm>
                      <a:off x="0" y="0"/>
                      <a:ext cx="3902063" cy="2469290"/>
                    </a:xfrm>
                    <a:prstGeom prst="rect">
                      <a:avLst/>
                    </a:prstGeom>
                  </pic:spPr>
                </pic:pic>
              </a:graphicData>
            </a:graphic>
          </wp:inline>
        </w:drawing>
      </w:r>
    </w:p>
    <w:p w14:paraId="3759675C" w14:textId="0E422B17" w:rsidR="005558C2" w:rsidRDefault="005558C2" w:rsidP="005558C2">
      <w:pPr>
        <w:pStyle w:val="af7"/>
      </w:pPr>
      <w:r>
        <w:t>Рисунок 4 – Маршрут до 6-го корпуса НГТУ</w:t>
      </w:r>
    </w:p>
    <w:p w14:paraId="0707C6D4" w14:textId="10DB5BE3" w:rsidR="00F01F4F" w:rsidRDefault="00F01F4F" w:rsidP="00F01F4F"/>
    <w:p w14:paraId="7FDC24C7" w14:textId="4BD6B42D" w:rsidR="00F01F4F" w:rsidRDefault="00F01F4F" w:rsidP="00F01F4F">
      <w:pPr>
        <w:pStyle w:val="-2"/>
      </w:pPr>
      <w:bookmarkStart w:id="8" w:name="_Toc224825369"/>
      <w:r w:rsidRPr="00F01F4F">
        <w:t>Работа с онлайн-картой Яндекс Карты</w:t>
      </w:r>
      <w:bookmarkEnd w:id="8"/>
    </w:p>
    <w:p w14:paraId="1BCF2F11" w14:textId="0BD07DE0" w:rsidR="00F01F4F" w:rsidRDefault="00F01F4F" w:rsidP="00F01F4F">
      <w:r w:rsidRPr="00F01F4F">
        <w:t>На втором этапе работа проводилась с помощью веб-версии сервиса Яндекс Карты (</w:t>
      </w:r>
      <w:hyperlink r:id="rId16" w:tgtFrame="_blank" w:history="1">
        <w:r w:rsidRPr="00F01F4F">
          <w:rPr>
            <w:rStyle w:val="af6"/>
          </w:rPr>
          <w:t>https://yandex.ru/maps/47/nizhny-novgorod</w:t>
        </w:r>
      </w:hyperlink>
      <w:r w:rsidRPr="00F01F4F">
        <w:t>).</w:t>
      </w:r>
    </w:p>
    <w:p w14:paraId="365CF52C" w14:textId="77777777" w:rsidR="00F01F4F" w:rsidRDefault="00F01F4F" w:rsidP="00F01F4F"/>
    <w:p w14:paraId="4E835C17" w14:textId="77777777" w:rsidR="00F01F4F" w:rsidRDefault="00F01F4F" w:rsidP="00F01F4F">
      <w:pPr>
        <w:pStyle w:val="-3"/>
      </w:pPr>
      <w:bookmarkStart w:id="9" w:name="_Toc224825370"/>
      <w:r w:rsidRPr="00F01F4F">
        <w:t>Анализ дорожной ситуации</w:t>
      </w:r>
      <w:bookmarkEnd w:id="9"/>
    </w:p>
    <w:p w14:paraId="507164F0" w14:textId="33465BA8" w:rsidR="00F01F4F" w:rsidRDefault="00F01F4F" w:rsidP="00F01F4F">
      <w:pPr>
        <w:rPr>
          <w:lang w:val="en-US"/>
        </w:rPr>
      </w:pPr>
      <w:r w:rsidRPr="00F01F4F">
        <w:br/>
        <w:t xml:space="preserve">На момент выполнения работы </w:t>
      </w:r>
      <w:r>
        <w:t>(22</w:t>
      </w:r>
      <w:r w:rsidRPr="00F01F4F">
        <w:t xml:space="preserve"> час</w:t>
      </w:r>
      <w:r>
        <w:t>а</w:t>
      </w:r>
      <w:r w:rsidRPr="00F01F4F">
        <w:t xml:space="preserve">) в Нижнем Новгороде зафиксирована дорожная ситуация в 1 балл. На карте </w:t>
      </w:r>
      <w:r>
        <w:t xml:space="preserve">не </w:t>
      </w:r>
      <w:r w:rsidRPr="00F01F4F">
        <w:t>наблюдаются затруднения. Прогноз на ближайшие 5 часов показывает</w:t>
      </w:r>
      <w:r>
        <w:t xml:space="preserve"> улучшение</w:t>
      </w:r>
      <w:r w:rsidRPr="00F01F4F">
        <w:t xml:space="preserve"> ситуации, ожидается </w:t>
      </w:r>
      <w:r>
        <w:t>0</w:t>
      </w:r>
      <w:r w:rsidRPr="00F01F4F">
        <w:t xml:space="preserve"> баллов. Ограничений движения в районе проживания не обнаружено</w:t>
      </w:r>
      <w:r>
        <w:rPr>
          <w:lang w:val="en-US"/>
        </w:rPr>
        <w:t>.</w:t>
      </w:r>
    </w:p>
    <w:p w14:paraId="31B42733" w14:textId="6A637CA0" w:rsidR="00F01F4F" w:rsidRDefault="00F01F4F" w:rsidP="00F01F4F">
      <w:pPr>
        <w:pStyle w:val="-3"/>
        <w:rPr>
          <w:lang w:val="en-US"/>
        </w:rPr>
      </w:pPr>
      <w:bookmarkStart w:id="10" w:name="_Toc224825371"/>
      <w:r w:rsidRPr="00F01F4F">
        <w:t>Фиксация дорожных событий</w:t>
      </w:r>
      <w:bookmarkEnd w:id="10"/>
    </w:p>
    <w:p w14:paraId="62851F43" w14:textId="280D2AA1" w:rsidR="00F033F5" w:rsidRPr="00FC460C" w:rsidRDefault="00F01F4F" w:rsidP="00F033F5">
      <w:r w:rsidRPr="00F01F4F">
        <w:t>Был включен слой «События». На карте города зафиксированы следующие дорожные события: Дорожные работы</w:t>
      </w:r>
      <w:r>
        <w:t xml:space="preserve"> и п</w:t>
      </w:r>
      <w:r w:rsidRPr="00F01F4F">
        <w:t>ерекрытие движения</w:t>
      </w:r>
    </w:p>
    <w:p w14:paraId="09DB2476" w14:textId="77777777" w:rsidR="00F01F4F" w:rsidRDefault="00F01F4F" w:rsidP="00F01F4F">
      <w:pPr>
        <w:keepNext/>
        <w:spacing w:line="360" w:lineRule="auto"/>
        <w:jc w:val="center"/>
      </w:pPr>
      <w:r w:rsidRPr="00F01F4F">
        <w:rPr>
          <w:noProof/>
        </w:rPr>
        <w:lastRenderedPageBreak/>
        <w:drawing>
          <wp:inline distT="0" distB="0" distL="0" distR="0" wp14:anchorId="64628F42" wp14:editId="341EB217">
            <wp:extent cx="5325218" cy="2524477"/>
            <wp:effectExtent l="0" t="0" r="8890" b="9525"/>
            <wp:docPr id="60146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6191" name=""/>
                    <pic:cNvPicPr/>
                  </pic:nvPicPr>
                  <pic:blipFill>
                    <a:blip r:embed="rId17"/>
                    <a:stretch>
                      <a:fillRect/>
                    </a:stretch>
                  </pic:blipFill>
                  <pic:spPr>
                    <a:xfrm>
                      <a:off x="0" y="0"/>
                      <a:ext cx="5325218" cy="2524477"/>
                    </a:xfrm>
                    <a:prstGeom prst="rect">
                      <a:avLst/>
                    </a:prstGeom>
                  </pic:spPr>
                </pic:pic>
              </a:graphicData>
            </a:graphic>
          </wp:inline>
        </w:drawing>
      </w:r>
    </w:p>
    <w:p w14:paraId="594BDD29" w14:textId="70C4AEE7" w:rsidR="00EA2A2E" w:rsidRDefault="00F01F4F" w:rsidP="00F01F4F">
      <w:pPr>
        <w:pStyle w:val="af7"/>
        <w:rPr>
          <w:noProof/>
        </w:rPr>
      </w:pPr>
      <w:r>
        <w:t>Рисунок 5</w:t>
      </w:r>
      <w:r w:rsidRPr="00695C90">
        <w:rPr>
          <w:noProof/>
        </w:rPr>
        <w:t xml:space="preserve">– </w:t>
      </w:r>
      <w:r>
        <w:rPr>
          <w:noProof/>
        </w:rPr>
        <w:t>Дорожные события</w:t>
      </w:r>
    </w:p>
    <w:p w14:paraId="36FF3C8C" w14:textId="0E7C4779" w:rsidR="00F01F4F" w:rsidRPr="00F033F5" w:rsidRDefault="00F01F4F" w:rsidP="00F01F4F">
      <w:r>
        <w:t>Д</w:t>
      </w:r>
      <w:r w:rsidRPr="00F01F4F">
        <w:t xml:space="preserve">ля анализа было выбрано </w:t>
      </w:r>
      <w:proofErr w:type="gramStart"/>
      <w:r w:rsidRPr="00F01F4F">
        <w:t>время</w:t>
      </w:r>
      <w:r w:rsidRPr="00F01F4F">
        <w:rPr>
          <w:b/>
          <w:bCs/>
        </w:rPr>
        <w:t>:</w:t>
      </w:r>
      <w:r w:rsidRPr="00F01F4F">
        <w:t>.</w:t>
      </w:r>
      <w:proofErr w:type="gramEnd"/>
      <w:r w:rsidR="00F033F5">
        <w:t xml:space="preserve"> </w:t>
      </w:r>
      <w:r w:rsidR="00F033F5" w:rsidRPr="00486C77">
        <w:t>15</w:t>
      </w:r>
      <w:r w:rsidR="00F033F5" w:rsidRPr="00F033F5">
        <w:t>:00.</w:t>
      </w:r>
      <w:r w:rsidRPr="00F01F4F">
        <w:t xml:space="preserve"> При включении слоя «Транспорт» на карте отобразилось движение автобусов, троллейбусов и трамваев в районе улицы Ванеева. Ближайшей остановкой к дому является остановка «Улица Рокоссовского». При нажатии на нее открылось расписание. Согласно полученным данным, на данной остановке останавливаются маршруты: № </w:t>
      </w:r>
      <w:r>
        <w:t>34</w:t>
      </w:r>
      <w:r w:rsidRPr="00F01F4F">
        <w:t xml:space="preserve">, № </w:t>
      </w:r>
      <w:r>
        <w:t>36</w:t>
      </w:r>
      <w:r w:rsidRPr="00F01F4F">
        <w:t xml:space="preserve">, № 238, № </w:t>
      </w:r>
      <w:r>
        <w:t>э6</w:t>
      </w:r>
      <w:r w:rsidRPr="00F01F4F">
        <w:t xml:space="preserve">, № </w:t>
      </w:r>
      <w:r>
        <w:t>э9</w:t>
      </w:r>
      <w:r w:rsidRPr="00F01F4F">
        <w:t>. Ближайшие единицы транспорта на момент запроса:</w:t>
      </w:r>
      <w:r>
        <w:t xml:space="preserve"> автобус</w:t>
      </w:r>
      <w:r w:rsidR="00B343DB" w:rsidRPr="00F033F5">
        <w:t xml:space="preserve"> </w:t>
      </w:r>
      <w:r w:rsidR="00B343DB" w:rsidRPr="00F01F4F">
        <w:t>№</w:t>
      </w:r>
      <w:r w:rsidR="00F033F5">
        <w:t>э17</w:t>
      </w:r>
      <w:r w:rsidR="00F033F5" w:rsidRPr="00F033F5">
        <w:t xml:space="preserve">, </w:t>
      </w:r>
      <w:r w:rsidR="00F033F5" w:rsidRPr="00F01F4F">
        <w:t>№</w:t>
      </w:r>
      <w:r w:rsidR="00F033F5">
        <w:t>э</w:t>
      </w:r>
      <w:r w:rsidR="00F033F5" w:rsidRPr="00F033F5">
        <w:t xml:space="preserve">9, </w:t>
      </w:r>
      <w:r w:rsidR="00F033F5" w:rsidRPr="00F01F4F">
        <w:t>№</w:t>
      </w:r>
      <w:r w:rsidR="00F033F5">
        <w:t>э</w:t>
      </w:r>
      <w:r w:rsidR="00F033F5" w:rsidRPr="00F033F5">
        <w:t>5</w:t>
      </w:r>
      <w:r w:rsidR="00F033F5" w:rsidRPr="001E06E8">
        <w:t>1</w:t>
      </w:r>
      <w:r w:rsidR="00B343DB" w:rsidRPr="00F033F5">
        <w:t>.</w:t>
      </w:r>
    </w:p>
    <w:p w14:paraId="1E00A56A" w14:textId="77777777" w:rsidR="00B343DB" w:rsidRPr="00B343DB" w:rsidRDefault="00B343DB" w:rsidP="00F01F4F"/>
    <w:p w14:paraId="146CEBF6" w14:textId="77777777" w:rsidR="00B343DB" w:rsidRDefault="00B343DB" w:rsidP="00B343DB">
      <w:pPr>
        <w:jc w:val="center"/>
      </w:pPr>
      <w:r w:rsidRPr="00B343DB">
        <w:rPr>
          <w:noProof/>
          <w:lang w:val="en-US"/>
        </w:rPr>
        <w:drawing>
          <wp:inline distT="0" distB="0" distL="0" distR="0" wp14:anchorId="000FD1F7" wp14:editId="27B8717F">
            <wp:extent cx="4868514" cy="2286319"/>
            <wp:effectExtent l="0" t="0" r="8890" b="0"/>
            <wp:docPr id="735831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1879"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4868514" cy="2286319"/>
                    </a:xfrm>
                    <a:prstGeom prst="rect">
                      <a:avLst/>
                    </a:prstGeom>
                  </pic:spPr>
                </pic:pic>
              </a:graphicData>
            </a:graphic>
          </wp:inline>
        </w:drawing>
      </w:r>
    </w:p>
    <w:p w14:paraId="21562E86" w14:textId="0A46D460" w:rsidR="00B343DB" w:rsidRPr="00486C77" w:rsidRDefault="00B343DB" w:rsidP="00B343DB">
      <w:pPr>
        <w:jc w:val="center"/>
      </w:pPr>
      <w:r>
        <w:t xml:space="preserve">Рисунок </w:t>
      </w:r>
      <w:r w:rsidRPr="00B343DB">
        <w:t>6</w:t>
      </w:r>
      <w:r w:rsidRPr="007235C7">
        <w:rPr>
          <w:noProof/>
        </w:rPr>
        <w:t xml:space="preserve">– </w:t>
      </w:r>
      <w:r w:rsidRPr="00F01F4F">
        <w:t>Ближайшие единицы транспорта на момент запроса</w:t>
      </w:r>
    </w:p>
    <w:p w14:paraId="3600F592" w14:textId="77777777" w:rsidR="00BD5DE7" w:rsidRPr="00486C77" w:rsidRDefault="00BD5DE7" w:rsidP="00B343DB">
      <w:pPr>
        <w:jc w:val="center"/>
      </w:pPr>
    </w:p>
    <w:p w14:paraId="6B1CFD0C" w14:textId="77777777" w:rsidR="00BD5DE7" w:rsidRDefault="00BD5DE7" w:rsidP="00BD5DE7">
      <w:pPr>
        <w:keepNext/>
        <w:jc w:val="center"/>
      </w:pPr>
      <w:r w:rsidRPr="00BD5DE7">
        <w:rPr>
          <w:noProof/>
          <w:lang w:val="en-US"/>
        </w:rPr>
        <w:lastRenderedPageBreak/>
        <w:drawing>
          <wp:inline distT="0" distB="0" distL="0" distR="0" wp14:anchorId="235A12C7" wp14:editId="593EC2EF">
            <wp:extent cx="2765340" cy="3438525"/>
            <wp:effectExtent l="0" t="0" r="0" b="0"/>
            <wp:docPr id="910480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80697" name=""/>
                    <pic:cNvPicPr/>
                  </pic:nvPicPr>
                  <pic:blipFill>
                    <a:blip r:embed="rId19"/>
                    <a:stretch>
                      <a:fillRect/>
                    </a:stretch>
                  </pic:blipFill>
                  <pic:spPr>
                    <a:xfrm>
                      <a:off x="0" y="0"/>
                      <a:ext cx="2768283" cy="3442184"/>
                    </a:xfrm>
                    <a:prstGeom prst="rect">
                      <a:avLst/>
                    </a:prstGeom>
                  </pic:spPr>
                </pic:pic>
              </a:graphicData>
            </a:graphic>
          </wp:inline>
        </w:drawing>
      </w:r>
    </w:p>
    <w:p w14:paraId="73A3B197" w14:textId="2C3453EF" w:rsidR="00BD5DE7" w:rsidRPr="00486C77" w:rsidRDefault="00BD5DE7" w:rsidP="00BD5DE7">
      <w:pPr>
        <w:jc w:val="center"/>
      </w:pPr>
      <w:r>
        <w:t>Рисунок 7 – Расписание ближайшей остановки на</w:t>
      </w:r>
      <w:r w:rsidRPr="00BD5DE7">
        <w:t xml:space="preserve"> 19/3/26 </w:t>
      </w:r>
      <w:r>
        <w:t>–</w:t>
      </w:r>
      <w:r w:rsidRPr="00BD5DE7">
        <w:t xml:space="preserve"> 15:00</w:t>
      </w:r>
    </w:p>
    <w:p w14:paraId="743C08AA" w14:textId="77777777" w:rsidR="00BD5DE7" w:rsidRPr="00486C77" w:rsidRDefault="00BD5DE7" w:rsidP="00BD5DE7">
      <w:pPr>
        <w:jc w:val="center"/>
      </w:pPr>
    </w:p>
    <w:p w14:paraId="3B82283C" w14:textId="1C860CEA" w:rsidR="00BD5DE7" w:rsidRDefault="00BD5DE7" w:rsidP="00BD5DE7">
      <w:pPr>
        <w:pStyle w:val="-1"/>
      </w:pPr>
      <w:bookmarkStart w:id="11" w:name="_Toc224825372"/>
      <w:r>
        <w:lastRenderedPageBreak/>
        <w:t>Вывод</w:t>
      </w:r>
      <w:bookmarkEnd w:id="11"/>
    </w:p>
    <w:p w14:paraId="62290B02" w14:textId="09BBA665" w:rsidR="00BD5DE7" w:rsidRPr="00BD5DE7" w:rsidRDefault="001E06E8" w:rsidP="001E06E8">
      <w:r w:rsidRPr="001E06E8">
        <w:t>В ходе лабораторной работы были освоены приемы работы с геоинформационными системами 2ГИС и Яндекс Карты на примере Нижнего Новгорода. Для адреса Ванеева, 231 определено ближайшее почтовое отделение (расстояние 748 м), найдены пункты выдачи заказов в радиусе 1 км и построены маршруты до корпусов НГТУ. Также проанализирована дорожная ситуация и зафиксировано расписание общественного транспорта на ближайшей остановке, что подтверждает практическую значимость полученных навыков.</w:t>
      </w:r>
    </w:p>
    <w:sectPr w:rsidR="00BD5DE7" w:rsidRPr="00BD5DE7" w:rsidSect="00CE0038">
      <w:footerReference w:type="default" r:id="rId20"/>
      <w:footerReference w:type="first" r:id="rId2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68A75" w14:textId="77777777" w:rsidR="00422EBD" w:rsidRDefault="00422EBD" w:rsidP="00CE0038">
      <w:r>
        <w:separator/>
      </w:r>
    </w:p>
  </w:endnote>
  <w:endnote w:type="continuationSeparator" w:id="0">
    <w:p w14:paraId="341A4CB8" w14:textId="77777777" w:rsidR="00422EBD" w:rsidRDefault="00422EBD" w:rsidP="00CE0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43265"/>
      <w:docPartObj>
        <w:docPartGallery w:val="Page Numbers (Bottom of Page)"/>
        <w:docPartUnique/>
      </w:docPartObj>
    </w:sdtPr>
    <w:sdtContent>
      <w:p w14:paraId="0C1249BB" w14:textId="77777777" w:rsidR="00CE0038" w:rsidRDefault="00CE0038" w:rsidP="00CE0038">
        <w:pPr>
          <w:pStyle w:val="af3"/>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BDC6" w14:textId="7647A843" w:rsidR="00CE0038" w:rsidRPr="00CE0038" w:rsidRDefault="00CE0038" w:rsidP="00CE0038">
    <w:pPr>
      <w:pStyle w:val="af3"/>
      <w:ind w:firstLine="0"/>
      <w:jc w:val="center"/>
      <w:rPr>
        <w:sz w:val="28"/>
        <w:szCs w:val="28"/>
      </w:rPr>
    </w:pPr>
    <w:r w:rsidRPr="00CE0038">
      <w:rPr>
        <w:sz w:val="28"/>
        <w:szCs w:val="28"/>
      </w:rPr>
      <w:t>Нижний Новгород, 202</w:t>
    </w:r>
    <w:r w:rsidR="007205BE">
      <w:rPr>
        <w:sz w:val="28"/>
        <w:szCs w:val="2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C7769" w14:textId="77777777" w:rsidR="00422EBD" w:rsidRDefault="00422EBD" w:rsidP="00CE0038">
      <w:r>
        <w:separator/>
      </w:r>
    </w:p>
  </w:footnote>
  <w:footnote w:type="continuationSeparator" w:id="0">
    <w:p w14:paraId="5D43FEE1" w14:textId="77777777" w:rsidR="00422EBD" w:rsidRDefault="00422EBD" w:rsidP="00CE0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715CF"/>
    <w:multiLevelType w:val="hybridMultilevel"/>
    <w:tmpl w:val="D6C24D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2BE63E8"/>
    <w:multiLevelType w:val="multilevel"/>
    <w:tmpl w:val="C9F8C5EE"/>
    <w:lvl w:ilvl="0">
      <w:start w:val="1"/>
      <w:numFmt w:val="decimal"/>
      <w:pStyle w:val="-1"/>
      <w:lvlText w:val="%1."/>
      <w:lvlJc w:val="left"/>
      <w:pPr>
        <w:ind w:left="0" w:firstLine="284"/>
      </w:pPr>
      <w:rPr>
        <w:rFonts w:hint="default"/>
      </w:rPr>
    </w:lvl>
    <w:lvl w:ilvl="1">
      <w:start w:val="1"/>
      <w:numFmt w:val="decimal"/>
      <w:pStyle w:val="-2"/>
      <w:lvlText w:val="%1.%2."/>
      <w:lvlJc w:val="left"/>
      <w:pPr>
        <w:ind w:left="720" w:hanging="210"/>
      </w:pPr>
      <w:rPr>
        <w:rFonts w:hint="default"/>
      </w:rPr>
    </w:lvl>
    <w:lvl w:ilvl="2">
      <w:start w:val="1"/>
      <w:numFmt w:val="decimal"/>
      <w:pStyle w:val="-3"/>
      <w:lvlText w:val="%1.%2.%3."/>
      <w:lvlJc w:val="left"/>
      <w:pPr>
        <w:ind w:left="1080" w:hanging="360"/>
      </w:pPr>
      <w:rPr>
        <w:rFonts w:hint="default"/>
      </w:rPr>
    </w:lvl>
    <w:lvl w:ilvl="3">
      <w:start w:val="1"/>
      <w:numFmt w:val="non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9812632">
    <w:abstractNumId w:val="1"/>
  </w:num>
  <w:num w:numId="2" w16cid:durableId="128892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5BE"/>
    <w:rsid w:val="000006D7"/>
    <w:rsid w:val="000455EA"/>
    <w:rsid w:val="000C5E03"/>
    <w:rsid w:val="001E06E8"/>
    <w:rsid w:val="001E51C0"/>
    <w:rsid w:val="001F73FF"/>
    <w:rsid w:val="002432AF"/>
    <w:rsid w:val="0035429B"/>
    <w:rsid w:val="00422EBD"/>
    <w:rsid w:val="00456449"/>
    <w:rsid w:val="00486C77"/>
    <w:rsid w:val="00511543"/>
    <w:rsid w:val="00525CDE"/>
    <w:rsid w:val="005558C2"/>
    <w:rsid w:val="005E37A9"/>
    <w:rsid w:val="007205BE"/>
    <w:rsid w:val="00730EDC"/>
    <w:rsid w:val="007745A8"/>
    <w:rsid w:val="007E00D9"/>
    <w:rsid w:val="0088336C"/>
    <w:rsid w:val="008D2528"/>
    <w:rsid w:val="008E2385"/>
    <w:rsid w:val="00914DC9"/>
    <w:rsid w:val="00934296"/>
    <w:rsid w:val="00952BF5"/>
    <w:rsid w:val="009B4224"/>
    <w:rsid w:val="00A13152"/>
    <w:rsid w:val="00A20013"/>
    <w:rsid w:val="00A30D96"/>
    <w:rsid w:val="00AB2A55"/>
    <w:rsid w:val="00AB4D82"/>
    <w:rsid w:val="00B343DB"/>
    <w:rsid w:val="00B4644A"/>
    <w:rsid w:val="00BD5DE7"/>
    <w:rsid w:val="00BE2153"/>
    <w:rsid w:val="00BE2D39"/>
    <w:rsid w:val="00BF59F9"/>
    <w:rsid w:val="00C070B6"/>
    <w:rsid w:val="00C22F14"/>
    <w:rsid w:val="00CC0163"/>
    <w:rsid w:val="00CE0038"/>
    <w:rsid w:val="00D25D64"/>
    <w:rsid w:val="00D525CC"/>
    <w:rsid w:val="00D67AF9"/>
    <w:rsid w:val="00E92EE6"/>
    <w:rsid w:val="00EA2A2E"/>
    <w:rsid w:val="00F01F4F"/>
    <w:rsid w:val="00F033F5"/>
    <w:rsid w:val="00FB3C43"/>
    <w:rsid w:val="00FC460C"/>
    <w:rsid w:val="00FC5D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B86A"/>
  <w15:chartTrackingRefBased/>
  <w15:docId w15:val="{47D9A1B8-5D79-4AD6-82E9-329965C6B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4DC9"/>
    <w:pPr>
      <w:spacing w:after="0" w:line="240" w:lineRule="auto"/>
      <w:ind w:firstLine="709"/>
      <w:jc w:val="both"/>
    </w:pPr>
    <w:rPr>
      <w:rFonts w:ascii="Times New Roman" w:hAnsi="Times New Roman"/>
    </w:rPr>
  </w:style>
  <w:style w:type="paragraph" w:styleId="1">
    <w:name w:val="heading 1"/>
    <w:basedOn w:val="a"/>
    <w:next w:val="a"/>
    <w:link w:val="10"/>
    <w:uiPriority w:val="9"/>
    <w:qFormat/>
    <w:rsid w:val="00C22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2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2F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2F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2F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2F1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2F1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2F1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2F1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2F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2F1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2F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2F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2F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2F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2F14"/>
    <w:rPr>
      <w:rFonts w:eastAsiaTheme="majorEastAsia" w:cstheme="majorBidi"/>
      <w:color w:val="595959" w:themeColor="text1" w:themeTint="A6"/>
    </w:rPr>
  </w:style>
  <w:style w:type="character" w:customStyle="1" w:styleId="80">
    <w:name w:val="Заголовок 8 Знак"/>
    <w:basedOn w:val="a0"/>
    <w:link w:val="8"/>
    <w:uiPriority w:val="9"/>
    <w:semiHidden/>
    <w:rsid w:val="00C22F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2F14"/>
    <w:rPr>
      <w:rFonts w:eastAsiaTheme="majorEastAsia" w:cstheme="majorBidi"/>
      <w:color w:val="272727" w:themeColor="text1" w:themeTint="D8"/>
    </w:rPr>
  </w:style>
  <w:style w:type="paragraph" w:styleId="a3">
    <w:name w:val="Title"/>
    <w:basedOn w:val="a"/>
    <w:next w:val="a"/>
    <w:link w:val="a4"/>
    <w:uiPriority w:val="10"/>
    <w:qFormat/>
    <w:rsid w:val="00C22F1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2F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F14"/>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2F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2F14"/>
    <w:pPr>
      <w:spacing w:before="160"/>
      <w:jc w:val="center"/>
    </w:pPr>
    <w:rPr>
      <w:i/>
      <w:iCs/>
      <w:color w:val="404040" w:themeColor="text1" w:themeTint="BF"/>
    </w:rPr>
  </w:style>
  <w:style w:type="character" w:customStyle="1" w:styleId="22">
    <w:name w:val="Цитата 2 Знак"/>
    <w:basedOn w:val="a0"/>
    <w:link w:val="21"/>
    <w:uiPriority w:val="29"/>
    <w:rsid w:val="00C22F14"/>
    <w:rPr>
      <w:i/>
      <w:iCs/>
      <w:color w:val="404040" w:themeColor="text1" w:themeTint="BF"/>
    </w:rPr>
  </w:style>
  <w:style w:type="paragraph" w:styleId="a7">
    <w:name w:val="List Paragraph"/>
    <w:basedOn w:val="a"/>
    <w:uiPriority w:val="34"/>
    <w:qFormat/>
    <w:rsid w:val="00C22F14"/>
    <w:pPr>
      <w:ind w:left="720"/>
      <w:contextualSpacing/>
    </w:pPr>
  </w:style>
  <w:style w:type="character" w:styleId="a8">
    <w:name w:val="Intense Emphasis"/>
    <w:basedOn w:val="a0"/>
    <w:uiPriority w:val="21"/>
    <w:qFormat/>
    <w:rsid w:val="00C22F14"/>
    <w:rPr>
      <w:i/>
      <w:iCs/>
      <w:color w:val="0F4761" w:themeColor="accent1" w:themeShade="BF"/>
    </w:rPr>
  </w:style>
  <w:style w:type="paragraph" w:styleId="a9">
    <w:name w:val="Intense Quote"/>
    <w:basedOn w:val="a"/>
    <w:next w:val="a"/>
    <w:link w:val="aa"/>
    <w:uiPriority w:val="30"/>
    <w:qFormat/>
    <w:rsid w:val="00C22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2F14"/>
    <w:rPr>
      <w:i/>
      <w:iCs/>
      <w:color w:val="0F4761" w:themeColor="accent1" w:themeShade="BF"/>
    </w:rPr>
  </w:style>
  <w:style w:type="character" w:styleId="ab">
    <w:name w:val="Intense Reference"/>
    <w:basedOn w:val="a0"/>
    <w:uiPriority w:val="32"/>
    <w:qFormat/>
    <w:rsid w:val="00C22F14"/>
    <w:rPr>
      <w:b/>
      <w:bCs/>
      <w:smallCaps/>
      <w:color w:val="0F4761" w:themeColor="accent1" w:themeShade="BF"/>
      <w:spacing w:val="5"/>
    </w:rPr>
  </w:style>
  <w:style w:type="paragraph" w:customStyle="1" w:styleId="-1">
    <w:name w:val="Ур-1"/>
    <w:basedOn w:val="a"/>
    <w:next w:val="a"/>
    <w:link w:val="-10"/>
    <w:qFormat/>
    <w:rsid w:val="00A20013"/>
    <w:pPr>
      <w:keepNext/>
      <w:pageBreakBefore/>
      <w:numPr>
        <w:numId w:val="1"/>
      </w:numPr>
      <w:spacing w:line="360" w:lineRule="auto"/>
      <w:jc w:val="center"/>
      <w:outlineLvl w:val="0"/>
    </w:pPr>
    <w:rPr>
      <w:b/>
      <w:bCs/>
      <w:caps/>
    </w:rPr>
  </w:style>
  <w:style w:type="character" w:customStyle="1" w:styleId="-10">
    <w:name w:val="Ур-1 Знак"/>
    <w:basedOn w:val="a0"/>
    <w:link w:val="-1"/>
    <w:rsid w:val="00A20013"/>
    <w:rPr>
      <w:rFonts w:ascii="Times New Roman" w:hAnsi="Times New Roman"/>
      <w:b/>
      <w:bCs/>
      <w:caps/>
    </w:rPr>
  </w:style>
  <w:style w:type="paragraph" w:customStyle="1" w:styleId="-2">
    <w:name w:val="Ур-2"/>
    <w:basedOn w:val="a"/>
    <w:next w:val="a"/>
    <w:qFormat/>
    <w:rsid w:val="00AB4D82"/>
    <w:pPr>
      <w:keepNext/>
      <w:numPr>
        <w:ilvl w:val="1"/>
        <w:numId w:val="1"/>
      </w:numPr>
      <w:spacing w:before="240" w:line="360" w:lineRule="auto"/>
      <w:outlineLvl w:val="1"/>
    </w:pPr>
    <w:rPr>
      <w:b/>
    </w:rPr>
  </w:style>
  <w:style w:type="paragraph" w:customStyle="1" w:styleId="-3">
    <w:name w:val="Ур-3"/>
    <w:basedOn w:val="a"/>
    <w:qFormat/>
    <w:rsid w:val="00AB4D82"/>
    <w:pPr>
      <w:keepNext/>
      <w:numPr>
        <w:ilvl w:val="2"/>
        <w:numId w:val="1"/>
      </w:numPr>
      <w:spacing w:before="120" w:line="360" w:lineRule="auto"/>
      <w:ind w:left="1077" w:hanging="357"/>
      <w:outlineLvl w:val="2"/>
    </w:pPr>
    <w:rPr>
      <w:b/>
      <w:i/>
    </w:rPr>
  </w:style>
  <w:style w:type="paragraph" w:customStyle="1" w:styleId="paragraph">
    <w:name w:val="paragraph"/>
    <w:basedOn w:val="a"/>
    <w:rsid w:val="00CE0038"/>
    <w:pPr>
      <w:spacing w:before="100" w:beforeAutospacing="1" w:after="100" w:afterAutospacing="1"/>
      <w:contextualSpacing/>
    </w:pPr>
    <w:rPr>
      <w:rFonts w:eastAsia="Times New Roman" w:cs="Times New Roman"/>
      <w:kern w:val="0"/>
      <w:lang w:eastAsia="ru-RU"/>
      <w14:ligatures w14:val="none"/>
    </w:rPr>
  </w:style>
  <w:style w:type="character" w:customStyle="1" w:styleId="normaltextrun">
    <w:name w:val="normaltextrun"/>
    <w:basedOn w:val="a0"/>
    <w:rsid w:val="00CE0038"/>
  </w:style>
  <w:style w:type="character" w:customStyle="1" w:styleId="eop">
    <w:name w:val="eop"/>
    <w:basedOn w:val="a0"/>
    <w:rsid w:val="00CE0038"/>
  </w:style>
  <w:style w:type="character" w:customStyle="1" w:styleId="tabchar">
    <w:name w:val="tabchar"/>
    <w:basedOn w:val="a0"/>
    <w:rsid w:val="00CE0038"/>
  </w:style>
  <w:style w:type="character" w:styleId="ac">
    <w:name w:val="annotation reference"/>
    <w:basedOn w:val="a0"/>
    <w:uiPriority w:val="99"/>
    <w:semiHidden/>
    <w:unhideWhenUsed/>
    <w:rsid w:val="00CE0038"/>
    <w:rPr>
      <w:sz w:val="16"/>
      <w:szCs w:val="16"/>
    </w:rPr>
  </w:style>
  <w:style w:type="paragraph" w:styleId="ad">
    <w:name w:val="annotation text"/>
    <w:basedOn w:val="a"/>
    <w:link w:val="ae"/>
    <w:uiPriority w:val="99"/>
    <w:unhideWhenUsed/>
    <w:rsid w:val="00CE0038"/>
    <w:rPr>
      <w:sz w:val="20"/>
      <w:szCs w:val="20"/>
    </w:rPr>
  </w:style>
  <w:style w:type="character" w:customStyle="1" w:styleId="ae">
    <w:name w:val="Текст примечания Знак"/>
    <w:basedOn w:val="a0"/>
    <w:link w:val="ad"/>
    <w:uiPriority w:val="99"/>
    <w:rsid w:val="00CE0038"/>
    <w:rPr>
      <w:rFonts w:ascii="Times New Roman" w:hAnsi="Times New Roman"/>
      <w:sz w:val="20"/>
      <w:szCs w:val="20"/>
    </w:rPr>
  </w:style>
  <w:style w:type="paragraph" w:styleId="af">
    <w:name w:val="annotation subject"/>
    <w:basedOn w:val="ad"/>
    <w:next w:val="ad"/>
    <w:link w:val="af0"/>
    <w:uiPriority w:val="99"/>
    <w:semiHidden/>
    <w:unhideWhenUsed/>
    <w:rsid w:val="00CE0038"/>
    <w:rPr>
      <w:b/>
      <w:bCs/>
    </w:rPr>
  </w:style>
  <w:style w:type="character" w:customStyle="1" w:styleId="af0">
    <w:name w:val="Тема примечания Знак"/>
    <w:basedOn w:val="ae"/>
    <w:link w:val="af"/>
    <w:uiPriority w:val="99"/>
    <w:semiHidden/>
    <w:rsid w:val="00CE0038"/>
    <w:rPr>
      <w:rFonts w:ascii="Times New Roman" w:hAnsi="Times New Roman"/>
      <w:b/>
      <w:bCs/>
      <w:sz w:val="20"/>
      <w:szCs w:val="20"/>
    </w:rPr>
  </w:style>
  <w:style w:type="paragraph" w:styleId="af1">
    <w:name w:val="header"/>
    <w:basedOn w:val="a"/>
    <w:link w:val="af2"/>
    <w:uiPriority w:val="99"/>
    <w:unhideWhenUsed/>
    <w:rsid w:val="00CE0038"/>
    <w:pPr>
      <w:tabs>
        <w:tab w:val="center" w:pos="4677"/>
        <w:tab w:val="right" w:pos="9355"/>
      </w:tabs>
    </w:pPr>
  </w:style>
  <w:style w:type="character" w:customStyle="1" w:styleId="af2">
    <w:name w:val="Верхний колонтитул Знак"/>
    <w:basedOn w:val="a0"/>
    <w:link w:val="af1"/>
    <w:uiPriority w:val="99"/>
    <w:rsid w:val="00CE0038"/>
    <w:rPr>
      <w:rFonts w:ascii="Times New Roman" w:hAnsi="Times New Roman"/>
    </w:rPr>
  </w:style>
  <w:style w:type="paragraph" w:styleId="af3">
    <w:name w:val="footer"/>
    <w:basedOn w:val="a"/>
    <w:link w:val="af4"/>
    <w:uiPriority w:val="99"/>
    <w:unhideWhenUsed/>
    <w:rsid w:val="00CE0038"/>
    <w:pPr>
      <w:tabs>
        <w:tab w:val="center" w:pos="4677"/>
        <w:tab w:val="right" w:pos="9355"/>
      </w:tabs>
    </w:pPr>
  </w:style>
  <w:style w:type="character" w:customStyle="1" w:styleId="af4">
    <w:name w:val="Нижний колонтитул Знак"/>
    <w:basedOn w:val="a0"/>
    <w:link w:val="af3"/>
    <w:uiPriority w:val="99"/>
    <w:rsid w:val="00CE0038"/>
    <w:rPr>
      <w:rFonts w:ascii="Times New Roman" w:hAnsi="Times New Roman"/>
    </w:rPr>
  </w:style>
  <w:style w:type="paragraph" w:styleId="af5">
    <w:name w:val="TOC Heading"/>
    <w:basedOn w:val="1"/>
    <w:next w:val="a"/>
    <w:uiPriority w:val="39"/>
    <w:unhideWhenUsed/>
    <w:qFormat/>
    <w:rsid w:val="00CE0038"/>
    <w:pPr>
      <w:spacing w:before="240" w:after="0" w:line="259" w:lineRule="auto"/>
      <w:ind w:firstLine="0"/>
      <w:jc w:val="left"/>
      <w:outlineLvl w:val="9"/>
    </w:pPr>
    <w:rPr>
      <w:kern w:val="0"/>
      <w:sz w:val="32"/>
      <w:szCs w:val="32"/>
      <w:lang w:eastAsia="ru-RU"/>
      <w14:ligatures w14:val="none"/>
    </w:rPr>
  </w:style>
  <w:style w:type="paragraph" w:styleId="11">
    <w:name w:val="toc 1"/>
    <w:basedOn w:val="a"/>
    <w:next w:val="a"/>
    <w:autoRedefine/>
    <w:uiPriority w:val="39"/>
    <w:unhideWhenUsed/>
    <w:rsid w:val="00CE0038"/>
    <w:pPr>
      <w:spacing w:after="100"/>
    </w:pPr>
  </w:style>
  <w:style w:type="paragraph" w:styleId="23">
    <w:name w:val="toc 2"/>
    <w:basedOn w:val="a"/>
    <w:next w:val="a"/>
    <w:autoRedefine/>
    <w:uiPriority w:val="39"/>
    <w:unhideWhenUsed/>
    <w:rsid w:val="00CE0038"/>
    <w:pPr>
      <w:spacing w:after="100"/>
      <w:ind w:left="240"/>
    </w:pPr>
  </w:style>
  <w:style w:type="character" w:styleId="af6">
    <w:name w:val="Hyperlink"/>
    <w:basedOn w:val="a0"/>
    <w:uiPriority w:val="99"/>
    <w:unhideWhenUsed/>
    <w:rsid w:val="00CE0038"/>
    <w:rPr>
      <w:color w:val="467886" w:themeColor="hyperlink"/>
      <w:u w:val="single"/>
    </w:rPr>
  </w:style>
  <w:style w:type="paragraph" w:styleId="af7">
    <w:name w:val="caption"/>
    <w:basedOn w:val="a"/>
    <w:next w:val="a"/>
    <w:uiPriority w:val="35"/>
    <w:unhideWhenUsed/>
    <w:qFormat/>
    <w:rsid w:val="007E00D9"/>
    <w:pPr>
      <w:spacing w:after="200"/>
      <w:ind w:firstLine="0"/>
      <w:jc w:val="center"/>
    </w:pPr>
    <w:rPr>
      <w:i/>
      <w:iCs/>
      <w:szCs w:val="18"/>
    </w:rPr>
  </w:style>
  <w:style w:type="table" w:styleId="af8">
    <w:name w:val="Table Grid"/>
    <w:basedOn w:val="a1"/>
    <w:uiPriority w:val="39"/>
    <w:rsid w:val="007E0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9B4224"/>
    <w:rPr>
      <w:color w:val="605E5C"/>
      <w:shd w:val="clear" w:color="auto" w:fill="E1DFDD"/>
    </w:rPr>
  </w:style>
  <w:style w:type="paragraph" w:styleId="31">
    <w:name w:val="toc 3"/>
    <w:basedOn w:val="a"/>
    <w:next w:val="a"/>
    <w:autoRedefine/>
    <w:uiPriority w:val="39"/>
    <w:unhideWhenUsed/>
    <w:rsid w:val="00BD5D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yandex.ru/maps/47/nizhny-novgoro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1064;&#1072;&#1073;&#1083;&#1086;&#1085;%20&#1086;&#1090;&#1095;&#1077;&#1090;&#1072;%20&#1048;&#1042;&#1058;.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61879-EE2F-4D5C-B7BE-77FB2201B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отчета ИВТ</Template>
  <TotalTime>76</TotalTime>
  <Pages>9</Pages>
  <Words>908</Words>
  <Characters>5182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Stepan Kazakov</cp:lastModifiedBy>
  <cp:revision>6</cp:revision>
  <dcterms:created xsi:type="dcterms:W3CDTF">2026-03-18T18:34:00Z</dcterms:created>
  <dcterms:modified xsi:type="dcterms:W3CDTF">2026-04-23T17:33:00Z</dcterms:modified>
</cp:coreProperties>
</file>