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519"/>
        <w:gridCol w:w="1562"/>
        <w:gridCol w:w="810"/>
        <w:gridCol w:w="2464"/>
      </w:tblGrid>
      <w:tr w:rsidR="005C2F57" w:rsidRPr="005C2F57" w14:paraId="0883D97C" w14:textId="77777777" w:rsidTr="005C2F57">
        <w:trPr>
          <w:jc w:val="center"/>
        </w:trPr>
        <w:tc>
          <w:tcPr>
            <w:tcW w:w="5000" w:type="pct"/>
            <w:gridSpan w:val="4"/>
          </w:tcPr>
          <w:p w14:paraId="118507D7" w14:textId="77777777" w:rsidR="005C2F57" w:rsidRPr="005C2F57" w:rsidRDefault="005C2F57">
            <w:pPr>
              <w:snapToGrid w:val="0"/>
              <w:spacing w:after="120" w:line="240" w:lineRule="auto"/>
              <w:jc w:val="center"/>
              <w:rPr>
                <w:bCs/>
                <w:kern w:val="0"/>
                <w14:ligatures w14:val="none"/>
              </w:rPr>
            </w:pPr>
            <w:r w:rsidRPr="005C2F57">
              <w:br w:type="page"/>
            </w:r>
            <w:r w:rsidRPr="005C2F57">
              <w:br w:type="page"/>
            </w:r>
            <w:r w:rsidRPr="005C2F57">
              <w:rPr>
                <w:bCs/>
              </w:rPr>
              <w:br w:type="page"/>
            </w:r>
            <w:r w:rsidRPr="005C2F57">
              <w:rPr>
                <w:bCs/>
              </w:rPr>
              <w:br w:type="page"/>
            </w:r>
            <w:r w:rsidRPr="005C2F57">
              <w:rPr>
                <w:bCs/>
                <w:kern w:val="0"/>
                <w14:ligatures w14:val="none"/>
              </w:rPr>
              <w:t>МИНИСТЕРСТВО НАУКИ И ВЫСШЕГО ОБРАЗОВАНИЯ РЕСПУБЛИКИ КАЗАХСТАН</w:t>
            </w:r>
          </w:p>
          <w:p w14:paraId="378A9095" w14:textId="77777777" w:rsidR="005C2F57" w:rsidRPr="005C2F57" w:rsidRDefault="005C2F57">
            <w:pPr>
              <w:snapToGrid w:val="0"/>
              <w:spacing w:after="120" w:line="240" w:lineRule="auto"/>
              <w:jc w:val="center"/>
              <w:rPr>
                <w:bCs/>
                <w:kern w:val="0"/>
                <w14:ligatures w14:val="none"/>
              </w:rPr>
            </w:pPr>
            <w:r w:rsidRPr="005C2F57">
              <w:rPr>
                <w:bCs/>
                <w:kern w:val="0"/>
                <w14:ligatures w14:val="none"/>
              </w:rPr>
              <w:t>СЕВЕРО-КАЗАХСТАНСКИЙ УНИВЕРСИТЕТ ИМ. М. КОЗЫБАЕВА</w:t>
            </w:r>
          </w:p>
          <w:p w14:paraId="59D976EC" w14:textId="77777777" w:rsidR="005C2F57" w:rsidRPr="005C2F57" w:rsidRDefault="005C2F57">
            <w:pPr>
              <w:snapToGrid w:val="0"/>
              <w:spacing w:after="120" w:line="240" w:lineRule="auto"/>
              <w:jc w:val="center"/>
              <w:rPr>
                <w:bCs/>
                <w:kern w:val="0"/>
                <w14:ligatures w14:val="none"/>
              </w:rPr>
            </w:pPr>
            <w:r w:rsidRPr="005C2F57">
              <w:rPr>
                <w:bCs/>
                <w:kern w:val="0"/>
                <w14:ligatures w14:val="none"/>
              </w:rPr>
              <w:t>ФАКУЛЬТЕТ ИНЖЕНЕРИИ И ЦИФРОВЫХ ТЕХНОЛОГИЙ</w:t>
            </w:r>
          </w:p>
          <w:p w14:paraId="06B430ED" w14:textId="77777777" w:rsidR="005C2F57" w:rsidRPr="005C2F57" w:rsidRDefault="005C2F57">
            <w:pPr>
              <w:snapToGrid w:val="0"/>
              <w:spacing w:after="120" w:line="240" w:lineRule="auto"/>
              <w:jc w:val="center"/>
              <w:rPr>
                <w:bCs/>
                <w:kern w:val="0"/>
                <w14:ligatures w14:val="none"/>
              </w:rPr>
            </w:pPr>
            <w:r w:rsidRPr="005C2F57">
              <w:rPr>
                <w:bCs/>
                <w:kern w:val="0"/>
                <w14:ligatures w14:val="none"/>
              </w:rPr>
              <w:t>КАФЕДРА «ИНФОРМАЦИОННО-КОММУНИКАЦИОННЫЕ ТЕХНОЛОГИИ»</w:t>
            </w:r>
          </w:p>
          <w:p w14:paraId="49C5AADF" w14:textId="77777777" w:rsidR="005C2F57" w:rsidRPr="005C2F57" w:rsidRDefault="005C2F57">
            <w:pPr>
              <w:spacing w:after="0"/>
              <w:ind w:left="-108" w:right="-148"/>
              <w:jc w:val="center"/>
            </w:pPr>
          </w:p>
          <w:p w14:paraId="3F38FE62" w14:textId="77777777" w:rsidR="005C2F57" w:rsidRPr="005C2F57" w:rsidRDefault="005C2F57">
            <w:pPr>
              <w:spacing w:after="0"/>
              <w:jc w:val="center"/>
            </w:pPr>
          </w:p>
        </w:tc>
      </w:tr>
      <w:tr w:rsidR="005C2F57" w:rsidRPr="005C2F57" w14:paraId="08A346F3" w14:textId="77777777" w:rsidTr="005C2F57">
        <w:trPr>
          <w:jc w:val="center"/>
        </w:trPr>
        <w:tc>
          <w:tcPr>
            <w:tcW w:w="5000" w:type="pct"/>
            <w:gridSpan w:val="4"/>
          </w:tcPr>
          <w:p w14:paraId="453B2265" w14:textId="77777777" w:rsidR="005C2F57" w:rsidRPr="005C2F57" w:rsidRDefault="005C2F57">
            <w:pPr>
              <w:tabs>
                <w:tab w:val="left" w:pos="1425"/>
              </w:tabs>
              <w:spacing w:after="0"/>
              <w:jc w:val="both"/>
            </w:pPr>
          </w:p>
        </w:tc>
      </w:tr>
      <w:tr w:rsidR="005C2F57" w:rsidRPr="005C2F57" w14:paraId="0CEE95EE" w14:textId="77777777" w:rsidTr="005C2F57">
        <w:trPr>
          <w:jc w:val="center"/>
        </w:trPr>
        <w:tc>
          <w:tcPr>
            <w:tcW w:w="3683" w:type="pct"/>
            <w:gridSpan w:val="3"/>
          </w:tcPr>
          <w:p w14:paraId="7AE58BF9" w14:textId="77777777" w:rsidR="005C2F57" w:rsidRPr="005C2F57" w:rsidRDefault="005C2F57">
            <w:pPr>
              <w:tabs>
                <w:tab w:val="left" w:pos="1425"/>
              </w:tabs>
              <w:spacing w:after="0"/>
              <w:jc w:val="both"/>
            </w:pPr>
          </w:p>
          <w:p w14:paraId="5337DC65" w14:textId="77777777" w:rsidR="005C2F57" w:rsidRPr="005C2F57" w:rsidRDefault="005C2F57">
            <w:pPr>
              <w:tabs>
                <w:tab w:val="left" w:pos="1425"/>
              </w:tabs>
              <w:spacing w:after="0"/>
              <w:jc w:val="both"/>
            </w:pPr>
          </w:p>
          <w:p w14:paraId="210F0228" w14:textId="77777777" w:rsidR="005C2F57" w:rsidRPr="005C2F57" w:rsidRDefault="005C2F57">
            <w:pPr>
              <w:tabs>
                <w:tab w:val="left" w:pos="1425"/>
              </w:tabs>
              <w:spacing w:after="0"/>
              <w:jc w:val="both"/>
            </w:pPr>
          </w:p>
          <w:p w14:paraId="57D28ED9" w14:textId="77777777" w:rsidR="005C2F57" w:rsidRPr="005C2F57" w:rsidRDefault="005C2F57">
            <w:pPr>
              <w:tabs>
                <w:tab w:val="left" w:pos="1425"/>
              </w:tabs>
              <w:spacing w:after="0"/>
              <w:jc w:val="both"/>
            </w:pPr>
          </w:p>
          <w:p w14:paraId="43BEFE43" w14:textId="77777777" w:rsidR="005C2F57" w:rsidRPr="005C2F57" w:rsidRDefault="005C2F57">
            <w:pPr>
              <w:tabs>
                <w:tab w:val="left" w:pos="1425"/>
              </w:tabs>
              <w:spacing w:after="0"/>
              <w:jc w:val="both"/>
            </w:pPr>
          </w:p>
        </w:tc>
        <w:tc>
          <w:tcPr>
            <w:tcW w:w="1317" w:type="pct"/>
          </w:tcPr>
          <w:p w14:paraId="112D2B9B" w14:textId="77777777" w:rsidR="005C2F57" w:rsidRPr="005C2F57" w:rsidRDefault="005C2F57">
            <w:pPr>
              <w:spacing w:after="0"/>
              <w:jc w:val="both"/>
            </w:pPr>
          </w:p>
        </w:tc>
      </w:tr>
      <w:tr w:rsidR="005C2F57" w:rsidRPr="005C2F57" w14:paraId="60098843" w14:textId="77777777" w:rsidTr="005C2F57">
        <w:trPr>
          <w:trHeight w:val="2186"/>
          <w:jc w:val="center"/>
        </w:trPr>
        <w:tc>
          <w:tcPr>
            <w:tcW w:w="5000" w:type="pct"/>
            <w:gridSpan w:val="4"/>
          </w:tcPr>
          <w:p w14:paraId="37FA7CEA" w14:textId="77777777" w:rsidR="005C2F57" w:rsidRPr="005C2F57" w:rsidRDefault="005C2F57">
            <w:pPr>
              <w:spacing w:before="240" w:after="0" w:line="240" w:lineRule="auto"/>
              <w:ind w:firstLine="851"/>
              <w:jc w:val="center"/>
              <w:rPr>
                <w:bCs/>
                <w:kern w:val="0"/>
                <w14:ligatures w14:val="none"/>
              </w:rPr>
            </w:pPr>
          </w:p>
          <w:p w14:paraId="1F96F25A" w14:textId="239A9152" w:rsidR="005C2F57" w:rsidRPr="005C2F57" w:rsidRDefault="005C2F57">
            <w:pPr>
              <w:spacing w:before="240" w:after="0" w:line="240" w:lineRule="auto"/>
              <w:ind w:firstLine="851"/>
              <w:jc w:val="center"/>
              <w:rPr>
                <w:bCs/>
                <w:kern w:val="0"/>
                <w14:ligatures w14:val="none"/>
              </w:rPr>
            </w:pPr>
            <w:r w:rsidRPr="005C2F57">
              <w:rPr>
                <w:bCs/>
                <w:kern w:val="0"/>
                <w14:ligatures w14:val="none"/>
              </w:rPr>
              <w:t>ОТЧЕТ ПО ЛАБОРАТ</w:t>
            </w:r>
            <w:r w:rsidR="006542D6">
              <w:rPr>
                <w:bCs/>
                <w:kern w:val="0"/>
                <w14:ligatures w14:val="none"/>
              </w:rPr>
              <w:t>О</w:t>
            </w:r>
            <w:r w:rsidRPr="005C2F57">
              <w:rPr>
                <w:bCs/>
                <w:kern w:val="0"/>
                <w14:ligatures w14:val="none"/>
              </w:rPr>
              <w:t>РНОЙ РАБОТЕ №</w:t>
            </w:r>
            <w:r w:rsidR="004B5F22">
              <w:rPr>
                <w:bCs/>
                <w:kern w:val="0"/>
                <w14:ligatures w14:val="none"/>
              </w:rPr>
              <w:t>8</w:t>
            </w:r>
          </w:p>
          <w:p w14:paraId="7CDC3C43" w14:textId="77777777" w:rsidR="005C2F57" w:rsidRPr="005C2F57" w:rsidRDefault="005C2F57" w:rsidP="005C2F57">
            <w:pPr>
              <w:spacing w:after="0"/>
              <w:ind w:firstLine="851"/>
              <w:jc w:val="center"/>
              <w:rPr>
                <w:bCs/>
              </w:rPr>
            </w:pPr>
          </w:p>
          <w:p w14:paraId="3FF1C9BF" w14:textId="0B78ED07" w:rsidR="005C2F57" w:rsidRPr="004B5F22" w:rsidRDefault="005C2F57" w:rsidP="004B5F22">
            <w:pPr>
              <w:spacing w:after="0" w:line="240" w:lineRule="auto"/>
              <w:ind w:firstLine="851"/>
              <w:jc w:val="center"/>
              <w:rPr>
                <w:kern w:val="0"/>
                <w14:ligatures w14:val="none"/>
              </w:rPr>
            </w:pPr>
            <w:r w:rsidRPr="005C2F57">
              <w:rPr>
                <w:kern w:val="0"/>
                <w14:ligatures w14:val="none"/>
              </w:rPr>
              <w:t>Тема:</w:t>
            </w:r>
            <w:r w:rsidR="004B5F22">
              <w:rPr>
                <w:kern w:val="0"/>
                <w14:ligatures w14:val="none"/>
              </w:rPr>
              <w:t xml:space="preserve"> Контроль доступа к </w:t>
            </w:r>
            <w:r w:rsidR="004B5F22">
              <w:rPr>
                <w:kern w:val="0"/>
                <w:lang w:val="en-US"/>
                <w14:ligatures w14:val="none"/>
              </w:rPr>
              <w:t>Web</w:t>
            </w:r>
            <w:r w:rsidR="004B5F22">
              <w:rPr>
                <w:kern w:val="0"/>
                <w14:ligatures w14:val="none"/>
              </w:rPr>
              <w:t xml:space="preserve">-сайтам с помощью программы </w:t>
            </w:r>
            <w:r w:rsidR="004B5F22">
              <w:rPr>
                <w:kern w:val="0"/>
                <w:lang w:val="en-US"/>
                <w14:ligatures w14:val="none"/>
              </w:rPr>
              <w:t>Wireshark</w:t>
            </w:r>
            <w:r w:rsidR="004B5F22">
              <w:rPr>
                <w:kern w:val="0"/>
                <w14:ligatures w14:val="none"/>
              </w:rPr>
              <w:t>.</w:t>
            </w:r>
          </w:p>
          <w:p w14:paraId="39D58A97" w14:textId="77777777" w:rsidR="005C2F57" w:rsidRPr="005C2F57" w:rsidRDefault="005C2F57">
            <w:pPr>
              <w:spacing w:after="0"/>
            </w:pPr>
          </w:p>
          <w:p w14:paraId="50329367" w14:textId="77777777" w:rsidR="005C2F57" w:rsidRPr="005C2F57" w:rsidRDefault="005C2F57">
            <w:pPr>
              <w:spacing w:after="0"/>
              <w:jc w:val="center"/>
            </w:pPr>
          </w:p>
          <w:p w14:paraId="3F4DBA5F" w14:textId="77777777" w:rsidR="005C2F57" w:rsidRPr="005C2F57" w:rsidRDefault="005C2F57">
            <w:pPr>
              <w:spacing w:after="0"/>
            </w:pPr>
          </w:p>
          <w:p w14:paraId="23F3B431" w14:textId="77777777" w:rsidR="005C2F57" w:rsidRPr="005C2F57" w:rsidRDefault="005C2F57">
            <w:pPr>
              <w:spacing w:after="0"/>
              <w:jc w:val="center"/>
            </w:pPr>
          </w:p>
          <w:p w14:paraId="575481EF" w14:textId="77777777" w:rsidR="005C2F57" w:rsidRPr="005C2F57" w:rsidRDefault="005C2F57">
            <w:pPr>
              <w:spacing w:after="0"/>
              <w:jc w:val="both"/>
              <w:rPr>
                <w:bCs/>
                <w:lang w:eastAsia="ko-KR"/>
              </w:rPr>
            </w:pPr>
          </w:p>
        </w:tc>
      </w:tr>
      <w:tr w:rsidR="005C2F57" w:rsidRPr="005C2F57" w14:paraId="6181B4B8" w14:textId="77777777" w:rsidTr="005C2F57">
        <w:trPr>
          <w:jc w:val="center"/>
        </w:trPr>
        <w:tc>
          <w:tcPr>
            <w:tcW w:w="2415" w:type="pct"/>
          </w:tcPr>
          <w:p w14:paraId="68BD5565" w14:textId="77777777" w:rsidR="005C2F57" w:rsidRPr="005C2F57" w:rsidRDefault="005C2F57">
            <w:pPr>
              <w:tabs>
                <w:tab w:val="left" w:pos="1425"/>
              </w:tabs>
              <w:spacing w:after="0" w:line="240" w:lineRule="auto"/>
              <w:jc w:val="both"/>
              <w:rPr>
                <w:bCs/>
                <w:kern w:val="0"/>
                <w14:ligatures w14:val="none"/>
              </w:rPr>
            </w:pPr>
            <w:r w:rsidRPr="005C2F57">
              <w:rPr>
                <w:bCs/>
                <w:kern w:val="0"/>
                <w14:ligatures w14:val="none"/>
              </w:rPr>
              <w:t xml:space="preserve">Выполнил студент </w:t>
            </w:r>
          </w:p>
          <w:p w14:paraId="4281E27A" w14:textId="77777777" w:rsidR="005C2F57" w:rsidRPr="005C2F57" w:rsidRDefault="005C2F57">
            <w:pPr>
              <w:tabs>
                <w:tab w:val="left" w:pos="1425"/>
              </w:tabs>
              <w:spacing w:after="0" w:line="240" w:lineRule="auto"/>
              <w:jc w:val="both"/>
              <w:rPr>
                <w:bCs/>
                <w:kern w:val="0"/>
                <w14:ligatures w14:val="none"/>
              </w:rPr>
            </w:pPr>
            <w:r w:rsidRPr="005C2F57">
              <w:rPr>
                <w:bCs/>
                <w:kern w:val="0"/>
                <w14:ligatures w14:val="none"/>
              </w:rPr>
              <w:t>группы АПО-22</w:t>
            </w:r>
          </w:p>
          <w:p w14:paraId="0BDA338C" w14:textId="77777777" w:rsidR="005C2F57" w:rsidRPr="005C2F57" w:rsidRDefault="005C2F57">
            <w:pPr>
              <w:tabs>
                <w:tab w:val="left" w:pos="1425"/>
              </w:tabs>
              <w:spacing w:after="0" w:line="240" w:lineRule="auto"/>
              <w:jc w:val="both"/>
              <w:rPr>
                <w:bCs/>
                <w:kern w:val="0"/>
                <w14:ligatures w14:val="none"/>
              </w:rPr>
            </w:pPr>
          </w:p>
          <w:p w14:paraId="4CF83170" w14:textId="77777777" w:rsidR="005C2F57" w:rsidRPr="005C2F57" w:rsidRDefault="005C2F57">
            <w:pPr>
              <w:tabs>
                <w:tab w:val="left" w:pos="1425"/>
              </w:tabs>
              <w:spacing w:after="0" w:line="240" w:lineRule="auto"/>
              <w:jc w:val="both"/>
              <w:rPr>
                <w:bCs/>
                <w:kern w:val="0"/>
                <w14:ligatures w14:val="none"/>
              </w:rPr>
            </w:pPr>
          </w:p>
        </w:tc>
        <w:tc>
          <w:tcPr>
            <w:tcW w:w="835" w:type="pct"/>
          </w:tcPr>
          <w:p w14:paraId="688D7CA3" w14:textId="77777777" w:rsidR="005C2F57" w:rsidRPr="005C2F57" w:rsidRDefault="005C2F57" w:rsidP="005E3B42">
            <w:pPr>
              <w:tabs>
                <w:tab w:val="left" w:pos="1425"/>
              </w:tabs>
              <w:spacing w:after="0" w:line="240" w:lineRule="auto"/>
              <w:jc w:val="right"/>
              <w:rPr>
                <w:bCs/>
                <w:kern w:val="0"/>
                <w14:ligatures w14:val="none"/>
              </w:rPr>
            </w:pPr>
          </w:p>
        </w:tc>
        <w:tc>
          <w:tcPr>
            <w:tcW w:w="1750" w:type="pct"/>
            <w:gridSpan w:val="2"/>
          </w:tcPr>
          <w:p w14:paraId="16F36916" w14:textId="3BEF100A" w:rsidR="005C2F57" w:rsidRPr="005C2F57" w:rsidRDefault="005C2F57" w:rsidP="005E3B42">
            <w:pPr>
              <w:spacing w:after="0" w:line="240" w:lineRule="auto"/>
              <w:jc w:val="right"/>
              <w:rPr>
                <w:bCs/>
                <w:kern w:val="0"/>
                <w14:ligatures w14:val="none"/>
              </w:rPr>
            </w:pPr>
            <w:r w:rsidRPr="005C2F57">
              <w:rPr>
                <w:bCs/>
                <w:kern w:val="0"/>
                <w14:ligatures w14:val="none"/>
              </w:rPr>
              <w:t>Захаров Д.М.</w:t>
            </w:r>
          </w:p>
          <w:p w14:paraId="13132BBD" w14:textId="77777777" w:rsidR="005C2F57" w:rsidRPr="005C2F57" w:rsidRDefault="005C2F57" w:rsidP="005E3B42">
            <w:pPr>
              <w:spacing w:after="0" w:line="240" w:lineRule="auto"/>
              <w:jc w:val="right"/>
              <w:rPr>
                <w:bCs/>
                <w:kern w:val="0"/>
                <w14:ligatures w14:val="none"/>
              </w:rPr>
            </w:pPr>
          </w:p>
        </w:tc>
      </w:tr>
      <w:tr w:rsidR="005C2F57" w:rsidRPr="005C2F57" w14:paraId="4B87E705" w14:textId="77777777" w:rsidTr="005C2F57">
        <w:trPr>
          <w:jc w:val="center"/>
        </w:trPr>
        <w:tc>
          <w:tcPr>
            <w:tcW w:w="2415" w:type="pct"/>
            <w:hideMark/>
          </w:tcPr>
          <w:p w14:paraId="47FEE67D" w14:textId="77777777" w:rsidR="005C2F57" w:rsidRPr="005C2F57" w:rsidRDefault="005C2F57">
            <w:pPr>
              <w:tabs>
                <w:tab w:val="left" w:pos="1425"/>
              </w:tabs>
              <w:spacing w:after="0" w:line="240" w:lineRule="auto"/>
              <w:jc w:val="both"/>
              <w:rPr>
                <w:bCs/>
                <w:kern w:val="0"/>
                <w14:ligatures w14:val="none"/>
              </w:rPr>
            </w:pPr>
            <w:r w:rsidRPr="005C2F57">
              <w:rPr>
                <w:bCs/>
                <w:kern w:val="0"/>
                <w14:ligatures w14:val="none"/>
              </w:rPr>
              <w:t>Проверил</w:t>
            </w:r>
          </w:p>
          <w:p w14:paraId="18DD159D" w14:textId="77777777" w:rsidR="005C2F57" w:rsidRPr="005C2F57" w:rsidRDefault="005C2F57">
            <w:pPr>
              <w:tabs>
                <w:tab w:val="left" w:pos="1425"/>
              </w:tabs>
              <w:spacing w:after="0" w:line="240" w:lineRule="auto"/>
              <w:jc w:val="both"/>
              <w:rPr>
                <w:bCs/>
                <w:kern w:val="0"/>
                <w14:ligatures w14:val="none"/>
              </w:rPr>
            </w:pPr>
            <w:r w:rsidRPr="005C2F57">
              <w:rPr>
                <w:bCs/>
                <w:kern w:val="0"/>
                <w14:ligatures w14:val="none"/>
              </w:rPr>
              <w:t>преподаватель</w:t>
            </w:r>
          </w:p>
        </w:tc>
        <w:tc>
          <w:tcPr>
            <w:tcW w:w="835" w:type="pct"/>
          </w:tcPr>
          <w:p w14:paraId="7492F775" w14:textId="77777777" w:rsidR="005C2F57" w:rsidRPr="005C2F57" w:rsidRDefault="005C2F57" w:rsidP="005E3B42">
            <w:pPr>
              <w:tabs>
                <w:tab w:val="left" w:pos="1425"/>
              </w:tabs>
              <w:spacing w:after="0" w:line="240" w:lineRule="auto"/>
              <w:jc w:val="right"/>
              <w:rPr>
                <w:bCs/>
                <w:kern w:val="0"/>
                <w14:ligatures w14:val="none"/>
              </w:rPr>
            </w:pPr>
          </w:p>
        </w:tc>
        <w:tc>
          <w:tcPr>
            <w:tcW w:w="1750" w:type="pct"/>
            <w:gridSpan w:val="2"/>
            <w:hideMark/>
          </w:tcPr>
          <w:p w14:paraId="452C3206" w14:textId="7DB786A3" w:rsidR="005C2F57" w:rsidRPr="005C2F57" w:rsidRDefault="003774F7" w:rsidP="005E3B42">
            <w:pPr>
              <w:tabs>
                <w:tab w:val="left" w:pos="1425"/>
              </w:tabs>
              <w:spacing w:after="0" w:line="240" w:lineRule="auto"/>
              <w:jc w:val="right"/>
              <w:rPr>
                <w:bCs/>
                <w:kern w:val="0"/>
                <w14:ligatures w14:val="none"/>
              </w:rPr>
            </w:pPr>
            <w:r>
              <w:rPr>
                <w:bCs/>
                <w:kern w:val="0"/>
                <w14:ligatures w14:val="none"/>
              </w:rPr>
              <w:t>Куликов В.П.</w:t>
            </w:r>
          </w:p>
        </w:tc>
      </w:tr>
      <w:tr w:rsidR="005C2F57" w:rsidRPr="005C2F57" w14:paraId="2B70B906" w14:textId="77777777" w:rsidTr="005C2F57">
        <w:trPr>
          <w:jc w:val="center"/>
        </w:trPr>
        <w:tc>
          <w:tcPr>
            <w:tcW w:w="2415" w:type="pct"/>
          </w:tcPr>
          <w:p w14:paraId="37B698AA" w14:textId="77777777" w:rsidR="005C2F57" w:rsidRPr="005C2F57" w:rsidRDefault="005C2F57">
            <w:pPr>
              <w:spacing w:after="0"/>
              <w:jc w:val="both"/>
              <w:rPr>
                <w:bCs/>
              </w:rPr>
            </w:pPr>
          </w:p>
        </w:tc>
        <w:tc>
          <w:tcPr>
            <w:tcW w:w="835" w:type="pct"/>
          </w:tcPr>
          <w:p w14:paraId="730B702C" w14:textId="77777777" w:rsidR="005C2F57" w:rsidRPr="005C2F57" w:rsidRDefault="005C2F57">
            <w:pPr>
              <w:tabs>
                <w:tab w:val="left" w:pos="1425"/>
              </w:tabs>
              <w:spacing w:after="0"/>
              <w:jc w:val="both"/>
            </w:pPr>
          </w:p>
        </w:tc>
        <w:tc>
          <w:tcPr>
            <w:tcW w:w="1750" w:type="pct"/>
            <w:gridSpan w:val="2"/>
          </w:tcPr>
          <w:p w14:paraId="18DB2D97" w14:textId="77777777" w:rsidR="005C2F57" w:rsidRPr="005C2F57" w:rsidRDefault="005C2F57">
            <w:pPr>
              <w:tabs>
                <w:tab w:val="left" w:pos="1425"/>
              </w:tabs>
              <w:spacing w:after="0"/>
              <w:jc w:val="both"/>
              <w:rPr>
                <w:lang w:val="en-US"/>
              </w:rPr>
            </w:pPr>
          </w:p>
        </w:tc>
      </w:tr>
      <w:tr w:rsidR="005C2F57" w:rsidRPr="005C2F57" w14:paraId="443241A8" w14:textId="77777777" w:rsidTr="005C2F57">
        <w:trPr>
          <w:jc w:val="center"/>
        </w:trPr>
        <w:tc>
          <w:tcPr>
            <w:tcW w:w="2415" w:type="pct"/>
          </w:tcPr>
          <w:p w14:paraId="1E76D361" w14:textId="77777777" w:rsidR="005C2F57" w:rsidRPr="005C2F57" w:rsidRDefault="005C2F57">
            <w:pPr>
              <w:spacing w:after="0"/>
              <w:jc w:val="both"/>
              <w:rPr>
                <w:bCs/>
              </w:rPr>
            </w:pPr>
          </w:p>
        </w:tc>
        <w:tc>
          <w:tcPr>
            <w:tcW w:w="835" w:type="pct"/>
          </w:tcPr>
          <w:p w14:paraId="4F97EC8E" w14:textId="77777777" w:rsidR="005C2F57" w:rsidRPr="005C2F57" w:rsidRDefault="005C2F57">
            <w:pPr>
              <w:tabs>
                <w:tab w:val="left" w:pos="1425"/>
              </w:tabs>
              <w:spacing w:after="0"/>
              <w:jc w:val="both"/>
            </w:pPr>
          </w:p>
        </w:tc>
        <w:tc>
          <w:tcPr>
            <w:tcW w:w="1750" w:type="pct"/>
            <w:gridSpan w:val="2"/>
          </w:tcPr>
          <w:p w14:paraId="125AE5E5" w14:textId="77777777" w:rsidR="005C2F57" w:rsidRPr="005C2F57" w:rsidRDefault="005C2F57">
            <w:pPr>
              <w:tabs>
                <w:tab w:val="left" w:pos="1425"/>
              </w:tabs>
              <w:spacing w:after="0"/>
              <w:jc w:val="both"/>
              <w:rPr>
                <w:lang w:val="kk-KZ"/>
              </w:rPr>
            </w:pPr>
          </w:p>
        </w:tc>
      </w:tr>
    </w:tbl>
    <w:p w14:paraId="570D9E1A" w14:textId="77777777" w:rsidR="005C2F57" w:rsidRPr="005C2F57" w:rsidRDefault="005C2F57" w:rsidP="005C2F57">
      <w:pPr>
        <w:spacing w:after="0"/>
      </w:pPr>
    </w:p>
    <w:p w14:paraId="40771DA4" w14:textId="77777777" w:rsidR="005C2F57" w:rsidRPr="005C2F57" w:rsidRDefault="005C2F57" w:rsidP="005C2F57">
      <w:pPr>
        <w:spacing w:after="0"/>
      </w:pPr>
    </w:p>
    <w:p w14:paraId="34B90062" w14:textId="77777777" w:rsidR="005C2F57" w:rsidRPr="005C2F57" w:rsidRDefault="005C2F57" w:rsidP="005C2F57">
      <w:pPr>
        <w:spacing w:after="0"/>
      </w:pPr>
    </w:p>
    <w:p w14:paraId="38508758" w14:textId="77777777" w:rsidR="005C2F57" w:rsidRPr="005C2F57" w:rsidRDefault="005C2F57" w:rsidP="005C2F57">
      <w:pPr>
        <w:spacing w:after="0"/>
      </w:pPr>
    </w:p>
    <w:p w14:paraId="04650959" w14:textId="77777777" w:rsidR="005C2F57" w:rsidRPr="005C2F57" w:rsidRDefault="005C2F57" w:rsidP="005C2F57">
      <w:pPr>
        <w:spacing w:after="0"/>
      </w:pPr>
    </w:p>
    <w:p w14:paraId="33244EA9" w14:textId="77777777" w:rsidR="005C2F57" w:rsidRPr="005C2F57" w:rsidRDefault="005C2F57" w:rsidP="005C2F57">
      <w:pPr>
        <w:spacing w:after="0"/>
      </w:pPr>
    </w:p>
    <w:p w14:paraId="0FF782A6" w14:textId="77777777" w:rsidR="005C2F57" w:rsidRPr="005C2F57" w:rsidRDefault="005C2F57" w:rsidP="005C2F57">
      <w:pPr>
        <w:spacing w:after="0"/>
        <w:jc w:val="center"/>
        <w:rPr>
          <w:bCs/>
          <w:kern w:val="0"/>
          <w14:ligatures w14:val="none"/>
        </w:rPr>
      </w:pPr>
    </w:p>
    <w:p w14:paraId="46696C9F" w14:textId="02A6E890" w:rsidR="004B5F22" w:rsidRDefault="005C2F57" w:rsidP="005C2F57">
      <w:pPr>
        <w:spacing w:after="0"/>
        <w:jc w:val="center"/>
        <w:rPr>
          <w:bCs/>
          <w:kern w:val="0"/>
          <w14:ligatures w14:val="none"/>
        </w:rPr>
      </w:pPr>
      <w:r w:rsidRPr="005C2F57">
        <w:rPr>
          <w:bCs/>
          <w:kern w:val="0"/>
          <w14:ligatures w14:val="none"/>
        </w:rPr>
        <w:t>Петропавловск, 202</w:t>
      </w:r>
      <w:r w:rsidR="00B744E8">
        <w:rPr>
          <w:bCs/>
          <w:kern w:val="0"/>
          <w14:ligatures w14:val="none"/>
        </w:rPr>
        <w:t>4</w:t>
      </w:r>
    </w:p>
    <w:p w14:paraId="57991B00" w14:textId="77777777" w:rsidR="004B5F22" w:rsidRPr="004B5F22" w:rsidRDefault="004B5F22" w:rsidP="004B5F22">
      <w:pPr>
        <w:spacing w:line="259" w:lineRule="auto"/>
        <w:rPr>
          <w:b/>
          <w:bCs/>
        </w:rPr>
      </w:pPr>
      <w:r>
        <w:rPr>
          <w:bCs/>
          <w:kern w:val="0"/>
          <w14:ligatures w14:val="none"/>
        </w:rPr>
        <w:br w:type="page"/>
      </w:r>
      <w:r w:rsidRPr="004B5F22">
        <w:rPr>
          <w:b/>
          <w:bCs/>
        </w:rPr>
        <w:lastRenderedPageBreak/>
        <w:t>Цель</w:t>
      </w:r>
    </w:p>
    <w:p w14:paraId="21A2BF36" w14:textId="281E3F43" w:rsidR="004B5F22" w:rsidRDefault="004B5F22" w:rsidP="004B5F22">
      <w:pPr>
        <w:spacing w:line="259" w:lineRule="auto"/>
        <w:jc w:val="both"/>
      </w:pPr>
      <w:r>
        <w:t>Приобрести навыки для мониторинга доступа к веб-сайтам.</w:t>
      </w:r>
    </w:p>
    <w:p w14:paraId="2B6DB413" w14:textId="77777777" w:rsidR="004B5F22" w:rsidRDefault="004B5F22" w:rsidP="004B5F22">
      <w:pPr>
        <w:spacing w:line="259" w:lineRule="auto"/>
      </w:pPr>
    </w:p>
    <w:p w14:paraId="49F3AD5C" w14:textId="77777777" w:rsidR="004B5F22" w:rsidRPr="004B5F22" w:rsidRDefault="004B5F22" w:rsidP="004B5F22">
      <w:pPr>
        <w:spacing w:line="259" w:lineRule="auto"/>
        <w:rPr>
          <w:b/>
          <w:bCs/>
        </w:rPr>
      </w:pPr>
      <w:r w:rsidRPr="004B5F22">
        <w:rPr>
          <w:b/>
          <w:bCs/>
        </w:rPr>
        <w:t>Инструменты необходимые для выполнения лабораторной работы</w:t>
      </w:r>
    </w:p>
    <w:p w14:paraId="420A8D74" w14:textId="1AA985DF" w:rsidR="004B5F22" w:rsidRDefault="004B5F22" w:rsidP="004B5F22">
      <w:pPr>
        <w:pStyle w:val="a3"/>
        <w:numPr>
          <w:ilvl w:val="0"/>
          <w:numId w:val="1"/>
        </w:numPr>
        <w:spacing w:line="259" w:lineRule="auto"/>
        <w:jc w:val="both"/>
      </w:pPr>
      <w:r>
        <w:t xml:space="preserve">Анализатор трафика </w:t>
      </w:r>
      <w:proofErr w:type="spellStart"/>
      <w:r>
        <w:t>Wireshark</w:t>
      </w:r>
      <w:proofErr w:type="spellEnd"/>
      <w:r>
        <w:t>;</w:t>
      </w:r>
    </w:p>
    <w:p w14:paraId="24416BE0" w14:textId="265E2062" w:rsidR="004B5F22" w:rsidRPr="004B5F22" w:rsidRDefault="004B5F22" w:rsidP="004B5F22">
      <w:pPr>
        <w:pStyle w:val="a3"/>
        <w:numPr>
          <w:ilvl w:val="0"/>
          <w:numId w:val="1"/>
        </w:numPr>
        <w:spacing w:line="259" w:lineRule="auto"/>
        <w:jc w:val="both"/>
        <w:rPr>
          <w:bCs/>
          <w:kern w:val="0"/>
          <w14:ligatures w14:val="none"/>
        </w:rPr>
      </w:pPr>
      <w:r>
        <w:t>Браузер</w:t>
      </w:r>
    </w:p>
    <w:p w14:paraId="040D057B" w14:textId="77777777" w:rsidR="004B5F22" w:rsidRPr="004B5F22" w:rsidRDefault="004B5F22" w:rsidP="004B5F22">
      <w:pPr>
        <w:spacing w:line="259" w:lineRule="auto"/>
        <w:rPr>
          <w:bCs/>
          <w:kern w:val="0"/>
          <w14:ligatures w14:val="none"/>
        </w:rPr>
      </w:pPr>
    </w:p>
    <w:p w14:paraId="1F55A787" w14:textId="77777777" w:rsidR="004B5F22" w:rsidRPr="004B5F22" w:rsidRDefault="004B5F22" w:rsidP="004B5F22">
      <w:pPr>
        <w:spacing w:line="259" w:lineRule="auto"/>
        <w:rPr>
          <w:b/>
          <w:bCs/>
        </w:rPr>
      </w:pPr>
      <w:r w:rsidRPr="004B5F22">
        <w:rPr>
          <w:b/>
          <w:bCs/>
        </w:rPr>
        <w:t>Задание</w:t>
      </w:r>
    </w:p>
    <w:p w14:paraId="4FDFC4E0" w14:textId="29724B99" w:rsidR="004B5F22" w:rsidRDefault="004B5F22" w:rsidP="004B5F22">
      <w:pPr>
        <w:pStyle w:val="a3"/>
        <w:numPr>
          <w:ilvl w:val="0"/>
          <w:numId w:val="2"/>
        </w:numPr>
        <w:spacing w:line="259" w:lineRule="auto"/>
        <w:jc w:val="both"/>
      </w:pPr>
      <w:r>
        <w:t>Захватить трафик;</w:t>
      </w:r>
    </w:p>
    <w:p w14:paraId="327328D5" w14:textId="1ACFD1AD" w:rsidR="004B5F22" w:rsidRDefault="004B5F22" w:rsidP="004B5F22">
      <w:pPr>
        <w:pStyle w:val="a3"/>
        <w:numPr>
          <w:ilvl w:val="0"/>
          <w:numId w:val="2"/>
        </w:numPr>
        <w:spacing w:line="259" w:lineRule="auto"/>
        <w:jc w:val="both"/>
      </w:pPr>
      <w:r>
        <w:t>Рассмотреть способы мониторинга доступа к веб-сайтам;</w:t>
      </w:r>
    </w:p>
    <w:p w14:paraId="4A96C998" w14:textId="4E0B5651" w:rsidR="004B5F22" w:rsidRPr="004B5F22" w:rsidRDefault="004B5F22" w:rsidP="004B5F22">
      <w:pPr>
        <w:pStyle w:val="a3"/>
        <w:numPr>
          <w:ilvl w:val="0"/>
          <w:numId w:val="2"/>
        </w:numPr>
        <w:spacing w:line="259" w:lineRule="auto"/>
        <w:jc w:val="both"/>
        <w:rPr>
          <w:bCs/>
          <w:kern w:val="0"/>
          <w14:ligatures w14:val="none"/>
        </w:rPr>
      </w:pPr>
      <w:r>
        <w:t>Подготовить отчет в виде скриншотов каждого шага с краткими пояснениями.</w:t>
      </w:r>
    </w:p>
    <w:p w14:paraId="23FB399E" w14:textId="77777777" w:rsidR="004B5F22" w:rsidRPr="004B5F22" w:rsidRDefault="004B5F22" w:rsidP="004B5F22">
      <w:pPr>
        <w:spacing w:line="259" w:lineRule="auto"/>
        <w:rPr>
          <w:bCs/>
          <w:kern w:val="0"/>
          <w14:ligatures w14:val="none"/>
        </w:rPr>
      </w:pPr>
    </w:p>
    <w:p w14:paraId="64021233" w14:textId="02DCF8E6" w:rsidR="004B5F22" w:rsidRDefault="004B5F22" w:rsidP="004B5F22">
      <w:pPr>
        <w:spacing w:line="259" w:lineRule="auto"/>
        <w:jc w:val="center"/>
        <w:rPr>
          <w:b/>
          <w:bCs/>
          <w:i/>
          <w:iCs/>
        </w:rPr>
      </w:pPr>
      <w:r w:rsidRPr="004B5F22">
        <w:rPr>
          <w:b/>
          <w:bCs/>
          <w:i/>
          <w:iCs/>
        </w:rPr>
        <w:t>Этап 1. Захват трафика</w:t>
      </w:r>
    </w:p>
    <w:p w14:paraId="72453072" w14:textId="63607BA7" w:rsidR="004B5F22" w:rsidRDefault="004B5F22" w:rsidP="004B5F22">
      <w:pPr>
        <w:spacing w:line="259" w:lineRule="auto"/>
        <w:rPr>
          <w:b/>
          <w:bCs/>
          <w:i/>
          <w:iCs/>
        </w:rPr>
      </w:pPr>
    </w:p>
    <w:p w14:paraId="7B3240AD" w14:textId="77777777" w:rsidR="004B5F22" w:rsidRDefault="004B5F22" w:rsidP="004B5F22">
      <w:pPr>
        <w:spacing w:line="259" w:lineRule="auto"/>
      </w:pPr>
      <w:r>
        <w:t>Для выполнения этапа 1 нам потребуется:</w:t>
      </w:r>
    </w:p>
    <w:p w14:paraId="44F3ADD7" w14:textId="24048A23" w:rsidR="004B5F22" w:rsidRDefault="004B5F22" w:rsidP="004B5F22">
      <w:pPr>
        <w:pStyle w:val="a3"/>
        <w:numPr>
          <w:ilvl w:val="0"/>
          <w:numId w:val="3"/>
        </w:numPr>
        <w:spacing w:line="259" w:lineRule="auto"/>
        <w:jc w:val="both"/>
      </w:pPr>
      <w:r>
        <w:t>Запустить захват трафика;</w:t>
      </w:r>
    </w:p>
    <w:p w14:paraId="704BEDAB" w14:textId="192F0BA1" w:rsidR="004B5F22" w:rsidRDefault="004B5F22" w:rsidP="004B5F22">
      <w:pPr>
        <w:pStyle w:val="a3"/>
        <w:numPr>
          <w:ilvl w:val="0"/>
          <w:numId w:val="3"/>
        </w:numPr>
        <w:spacing w:line="259" w:lineRule="auto"/>
        <w:jc w:val="both"/>
      </w:pPr>
      <w:r>
        <w:t xml:space="preserve">Перейти на сайт http://www.sfu-kras.ru/. В результате перехода на сайт, между сервером и клиентом начнется обмен HTTP-пакетами, которые захватит </w:t>
      </w:r>
      <w:proofErr w:type="spellStart"/>
      <w:r>
        <w:t>Wireshark</w:t>
      </w:r>
      <w:proofErr w:type="spellEnd"/>
      <w:r>
        <w:t>;</w:t>
      </w:r>
    </w:p>
    <w:p w14:paraId="0774985A" w14:textId="395ADEC4" w:rsidR="004B5F22" w:rsidRPr="004B5F22" w:rsidRDefault="004B5F22" w:rsidP="004B5F22">
      <w:pPr>
        <w:pStyle w:val="a3"/>
        <w:numPr>
          <w:ilvl w:val="0"/>
          <w:numId w:val="3"/>
        </w:numPr>
        <w:spacing w:line="259" w:lineRule="auto"/>
        <w:jc w:val="both"/>
        <w:rPr>
          <w:kern w:val="0"/>
          <w14:ligatures w14:val="none"/>
        </w:rPr>
      </w:pPr>
      <w:r>
        <w:t>Остановить захват трафика.</w:t>
      </w:r>
    </w:p>
    <w:p w14:paraId="6E20E0FD" w14:textId="4A60948A" w:rsidR="004B5F22" w:rsidRDefault="004B5F22" w:rsidP="004B5F22">
      <w:pPr>
        <w:spacing w:line="259" w:lineRule="auto"/>
        <w:rPr>
          <w:kern w:val="0"/>
          <w14:ligatures w14:val="none"/>
        </w:rPr>
      </w:pPr>
    </w:p>
    <w:p w14:paraId="29E245EB" w14:textId="77777777" w:rsidR="004B5F22" w:rsidRPr="004B5F22" w:rsidRDefault="004B5F22" w:rsidP="004B5F22">
      <w:pPr>
        <w:spacing w:line="259" w:lineRule="auto"/>
        <w:jc w:val="center"/>
        <w:rPr>
          <w:b/>
          <w:bCs/>
        </w:rPr>
      </w:pPr>
      <w:r w:rsidRPr="004B5F22">
        <w:rPr>
          <w:b/>
          <w:bCs/>
        </w:rPr>
        <w:t>Запуск захвата трафика</w:t>
      </w:r>
    </w:p>
    <w:p w14:paraId="22FA1D74" w14:textId="16937E7E" w:rsidR="004B5F22" w:rsidRDefault="004B5F22" w:rsidP="004B5F22">
      <w:pPr>
        <w:pStyle w:val="a3"/>
        <w:numPr>
          <w:ilvl w:val="0"/>
          <w:numId w:val="4"/>
        </w:numPr>
        <w:spacing w:line="259" w:lineRule="auto"/>
        <w:jc w:val="both"/>
      </w:pPr>
      <w:r>
        <w:t xml:space="preserve">Запустите программу </w:t>
      </w:r>
      <w:proofErr w:type="spellStart"/>
      <w:r>
        <w:t>Wireshark</w:t>
      </w:r>
      <w:proofErr w:type="spellEnd"/>
      <w:r>
        <w:t>, расположенную в Пуск\Wireshark;</w:t>
      </w:r>
    </w:p>
    <w:p w14:paraId="762F45AD" w14:textId="4676CD7D" w:rsidR="004B5F22" w:rsidRPr="004B5F22" w:rsidRDefault="004B5F22" w:rsidP="004B5F22">
      <w:pPr>
        <w:pStyle w:val="a3"/>
        <w:numPr>
          <w:ilvl w:val="0"/>
          <w:numId w:val="4"/>
        </w:numPr>
        <w:spacing w:line="259" w:lineRule="auto"/>
        <w:jc w:val="both"/>
        <w:rPr>
          <w:kern w:val="0"/>
          <w14:ligatures w14:val="none"/>
        </w:rPr>
      </w:pPr>
      <w:r>
        <w:t xml:space="preserve">Подготовьте </w:t>
      </w:r>
      <w:proofErr w:type="spellStart"/>
      <w:r>
        <w:t>Wireshark</w:t>
      </w:r>
      <w:proofErr w:type="spellEnd"/>
      <w:r>
        <w:t xml:space="preserve"> для захвата трафика. Напомним, что подготовка завершается выбором сетевого интерфейса в окне «Интерфейсы Захвата»;</w:t>
      </w:r>
    </w:p>
    <w:p w14:paraId="56B60AE0" w14:textId="6AF9A574" w:rsidR="004B5F22" w:rsidRDefault="004B5F22" w:rsidP="004B5F22">
      <w:pPr>
        <w:spacing w:line="259" w:lineRule="auto"/>
        <w:jc w:val="center"/>
        <w:rPr>
          <w:kern w:val="0"/>
          <w14:ligatures w14:val="none"/>
        </w:rPr>
      </w:pPr>
      <w:r>
        <w:rPr>
          <w:noProof/>
          <w14:ligatures w14:val="none"/>
        </w:rPr>
        <w:lastRenderedPageBreak/>
        <w:drawing>
          <wp:inline distT="0" distB="0" distL="0" distR="0" wp14:anchorId="3F5C3626" wp14:editId="2E6E6A21">
            <wp:extent cx="5940425" cy="33013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kern w:val="0"/>
          <w14:ligatures w14:val="none"/>
        </w:rPr>
        <w:br/>
        <w:t>Рисунок 1. Окно «Параметры захвата».</w:t>
      </w:r>
    </w:p>
    <w:p w14:paraId="064D3FB7" w14:textId="5C920A99" w:rsidR="004B5F22" w:rsidRDefault="004B5F22" w:rsidP="004B5F22">
      <w:pPr>
        <w:spacing w:line="259" w:lineRule="auto"/>
        <w:jc w:val="center"/>
        <w:rPr>
          <w:kern w:val="0"/>
          <w14:ligatures w14:val="none"/>
        </w:rPr>
      </w:pPr>
    </w:p>
    <w:p w14:paraId="37F23D36" w14:textId="6323103A" w:rsidR="004B5F22" w:rsidRDefault="004B5F22" w:rsidP="004B5F22">
      <w:pPr>
        <w:pStyle w:val="a3"/>
        <w:numPr>
          <w:ilvl w:val="0"/>
          <w:numId w:val="4"/>
        </w:numPr>
        <w:spacing w:line="259" w:lineRule="auto"/>
        <w:jc w:val="both"/>
      </w:pPr>
      <w:r>
        <w:t>В окне «Интерфейсы Захвата» перейдите во вкладку «Опции» и установите флажок «Разрешить сетевые имена»;</w:t>
      </w:r>
    </w:p>
    <w:p w14:paraId="69AD757B" w14:textId="570895B9" w:rsidR="004B5F22" w:rsidRDefault="004B5F22" w:rsidP="004B5F22">
      <w:pPr>
        <w:spacing w:line="259" w:lineRule="auto"/>
        <w:jc w:val="both"/>
      </w:pPr>
      <w:r w:rsidRPr="004B5F22">
        <w:rPr>
          <w:b/>
          <w:bCs/>
        </w:rPr>
        <w:t>Примечание.</w:t>
      </w:r>
      <w:r>
        <w:t xml:space="preserve"> Установка флажка «Разрешить сетевые имена» позволит заменить IP-адреса всех веб-сайтов на символьные имена (в том числе это касается и того сайта, который мы будем использовать).</w:t>
      </w:r>
    </w:p>
    <w:p w14:paraId="7F64B2B2" w14:textId="5528445C" w:rsidR="004B5F22" w:rsidRDefault="004B5F22" w:rsidP="004B5F22">
      <w:pPr>
        <w:spacing w:line="259" w:lineRule="auto"/>
        <w:jc w:val="both"/>
      </w:pPr>
    </w:p>
    <w:p w14:paraId="04D35445" w14:textId="37558C84" w:rsidR="004B5F22" w:rsidRDefault="004B5F22" w:rsidP="004B5F22">
      <w:pPr>
        <w:spacing w:line="259" w:lineRule="auto"/>
        <w:jc w:val="center"/>
        <w:rPr>
          <w:kern w:val="0"/>
          <w14:ligatures w14:val="none"/>
        </w:rPr>
      </w:pPr>
      <w:r>
        <w:rPr>
          <w:noProof/>
          <w14:ligatures w14:val="none"/>
        </w:rPr>
        <w:drawing>
          <wp:inline distT="0" distB="0" distL="0" distR="0" wp14:anchorId="07E8C63A" wp14:editId="63B4C133">
            <wp:extent cx="5940425" cy="32854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kern w:val="0"/>
          <w14:ligatures w14:val="none"/>
        </w:rPr>
        <w:br/>
        <w:t xml:space="preserve">Рисунок 2. </w:t>
      </w:r>
      <w:r w:rsidR="005C794F">
        <w:rPr>
          <w:kern w:val="0"/>
          <w14:ligatures w14:val="none"/>
        </w:rPr>
        <w:t>Вкладка «Параметры».</w:t>
      </w:r>
    </w:p>
    <w:p w14:paraId="67FC704E" w14:textId="5A6D3DB2" w:rsidR="005C794F" w:rsidRDefault="005C794F" w:rsidP="004B5F22">
      <w:pPr>
        <w:spacing w:line="259" w:lineRule="auto"/>
        <w:jc w:val="center"/>
        <w:rPr>
          <w:kern w:val="0"/>
          <w14:ligatures w14:val="none"/>
        </w:rPr>
      </w:pPr>
    </w:p>
    <w:p w14:paraId="58CE20C7" w14:textId="76CC6169" w:rsidR="005C794F" w:rsidRDefault="005C794F" w:rsidP="005C794F">
      <w:pPr>
        <w:pStyle w:val="a3"/>
        <w:numPr>
          <w:ilvl w:val="0"/>
          <w:numId w:val="4"/>
        </w:numPr>
        <w:spacing w:line="259" w:lineRule="auto"/>
        <w:jc w:val="both"/>
      </w:pPr>
      <w:r>
        <w:t>Нажмите кнопку «Старт» для запуска захвата трафика;</w:t>
      </w:r>
    </w:p>
    <w:p w14:paraId="5F918700" w14:textId="77777777" w:rsidR="005C794F" w:rsidRDefault="005C794F" w:rsidP="005C794F">
      <w:pPr>
        <w:spacing w:line="259" w:lineRule="auto"/>
        <w:jc w:val="both"/>
      </w:pPr>
    </w:p>
    <w:p w14:paraId="5B52A53B" w14:textId="71B69BB8" w:rsidR="005C794F" w:rsidRPr="005C794F" w:rsidRDefault="005C794F" w:rsidP="005C794F">
      <w:pPr>
        <w:spacing w:line="259" w:lineRule="auto"/>
        <w:jc w:val="center"/>
        <w:rPr>
          <w:b/>
          <w:bCs/>
        </w:rPr>
      </w:pPr>
      <w:r w:rsidRPr="005C794F">
        <w:rPr>
          <w:b/>
          <w:bCs/>
        </w:rPr>
        <w:t xml:space="preserve">Переход на сайт </w:t>
      </w:r>
      <w:hyperlink r:id="rId7" w:history="1">
        <w:r w:rsidRPr="009A2A8B">
          <w:rPr>
            <w:rStyle w:val="a4"/>
            <w:b/>
            <w:bCs/>
          </w:rPr>
          <w:t>http://chat.openai.com/</w:t>
        </w:r>
      </w:hyperlink>
    </w:p>
    <w:p w14:paraId="6EFF79CF" w14:textId="532AA058" w:rsidR="005C794F" w:rsidRPr="005C794F" w:rsidRDefault="005C794F" w:rsidP="005C794F">
      <w:pPr>
        <w:pStyle w:val="a3"/>
        <w:numPr>
          <w:ilvl w:val="0"/>
          <w:numId w:val="4"/>
        </w:numPr>
        <w:spacing w:line="259" w:lineRule="auto"/>
        <w:jc w:val="both"/>
      </w:pPr>
      <w:r>
        <w:t xml:space="preserve">Сверните окно </w:t>
      </w:r>
      <w:proofErr w:type="spellStart"/>
      <w:r>
        <w:t>Wireshark</w:t>
      </w:r>
      <w:proofErr w:type="spellEnd"/>
      <w:r>
        <w:t xml:space="preserve">. Откройте любой браузер (например,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) и перейдите на сайт </w:t>
      </w:r>
      <w:hyperlink r:id="rId8" w:history="1">
        <w:r w:rsidRPr="009A2A8B">
          <w:rPr>
            <w:rStyle w:val="a4"/>
          </w:rPr>
          <w:t>http://chat.openai.com/</w:t>
        </w:r>
      </w:hyperlink>
      <w:r w:rsidRPr="005C794F">
        <w:t>;</w:t>
      </w:r>
    </w:p>
    <w:p w14:paraId="193FAF74" w14:textId="78902B07" w:rsidR="005C794F" w:rsidRDefault="005C794F" w:rsidP="005C794F">
      <w:pPr>
        <w:pStyle w:val="a3"/>
        <w:numPr>
          <w:ilvl w:val="0"/>
          <w:numId w:val="4"/>
        </w:numPr>
        <w:spacing w:line="259" w:lineRule="auto"/>
        <w:jc w:val="both"/>
      </w:pPr>
      <w:r>
        <w:t xml:space="preserve">Закройте окно браузера и разверните окно </w:t>
      </w:r>
      <w:proofErr w:type="spellStart"/>
      <w:r>
        <w:t>Wireshark;</w:t>
      </w:r>
      <w:proofErr w:type="spellEnd"/>
    </w:p>
    <w:p w14:paraId="1EB96694" w14:textId="77777777" w:rsidR="005C794F" w:rsidRPr="005C794F" w:rsidRDefault="005C794F" w:rsidP="005C794F">
      <w:pPr>
        <w:spacing w:line="259" w:lineRule="auto"/>
        <w:jc w:val="center"/>
        <w:rPr>
          <w:b/>
          <w:bCs/>
        </w:rPr>
      </w:pPr>
      <w:r w:rsidRPr="005C794F">
        <w:rPr>
          <w:b/>
          <w:bCs/>
        </w:rPr>
        <w:t>Остановка захвата трафика</w:t>
      </w:r>
    </w:p>
    <w:p w14:paraId="2BE4BBF1" w14:textId="5049817C" w:rsidR="005C794F" w:rsidRPr="005C794F" w:rsidRDefault="005C794F" w:rsidP="005C794F">
      <w:pPr>
        <w:pStyle w:val="a3"/>
        <w:numPr>
          <w:ilvl w:val="0"/>
          <w:numId w:val="4"/>
        </w:numPr>
        <w:spacing w:line="259" w:lineRule="auto"/>
        <w:jc w:val="both"/>
        <w:rPr>
          <w:kern w:val="0"/>
          <w14:ligatures w14:val="none"/>
        </w:rPr>
      </w:pPr>
      <w:r>
        <w:t xml:space="preserve">Остановите захват пакетов, нажав на кнопку «Остановить захват трафика» на панели инструментов </w:t>
      </w:r>
      <w:proofErr w:type="spellStart"/>
      <w:r>
        <w:t>Wireshark</w:t>
      </w:r>
      <w:proofErr w:type="spellEnd"/>
      <w:r>
        <w:t>;</w:t>
      </w:r>
    </w:p>
    <w:p w14:paraId="2EF9613E" w14:textId="26DCCD70" w:rsidR="005C794F" w:rsidRDefault="005C794F" w:rsidP="005C794F">
      <w:pPr>
        <w:spacing w:line="259" w:lineRule="auto"/>
        <w:jc w:val="both"/>
        <w:rPr>
          <w:kern w:val="0"/>
          <w14:ligatures w14:val="none"/>
        </w:rPr>
      </w:pPr>
    </w:p>
    <w:p w14:paraId="7FC1F71C" w14:textId="26B19293" w:rsidR="005C794F" w:rsidRDefault="005C794F" w:rsidP="005C794F">
      <w:pPr>
        <w:spacing w:line="259" w:lineRule="auto"/>
        <w:jc w:val="center"/>
        <w:rPr>
          <w:kern w:val="0"/>
          <w14:ligatures w14:val="none"/>
        </w:rPr>
      </w:pPr>
      <w:r>
        <w:rPr>
          <w:noProof/>
          <w14:ligatures w14:val="none"/>
        </w:rPr>
        <w:drawing>
          <wp:inline distT="0" distB="0" distL="0" distR="0" wp14:anchorId="0550CD33" wp14:editId="7AD8F358">
            <wp:extent cx="5940425" cy="31635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kern w:val="0"/>
          <w14:ligatures w14:val="none"/>
        </w:rPr>
        <w:br/>
        <w:t>Рисунок 3. Получение захваченного трафика.</w:t>
      </w:r>
    </w:p>
    <w:p w14:paraId="662142F7" w14:textId="2512F518" w:rsidR="005C794F" w:rsidRDefault="005C794F" w:rsidP="005C794F">
      <w:pPr>
        <w:spacing w:line="259" w:lineRule="auto"/>
        <w:jc w:val="center"/>
        <w:rPr>
          <w:kern w:val="0"/>
          <w14:ligatures w14:val="none"/>
        </w:rPr>
      </w:pPr>
    </w:p>
    <w:p w14:paraId="10405876" w14:textId="29EE8357" w:rsidR="005C794F" w:rsidRDefault="005C794F" w:rsidP="005C794F">
      <w:pPr>
        <w:spacing w:line="259" w:lineRule="auto"/>
        <w:jc w:val="both"/>
      </w:pPr>
      <w:r w:rsidRPr="005C794F">
        <w:rPr>
          <w:b/>
          <w:bCs/>
        </w:rPr>
        <w:t>Примечание.</w:t>
      </w:r>
      <w:r>
        <w:t xml:space="preserve"> Не закрывая окно программы </w:t>
      </w:r>
      <w:proofErr w:type="spellStart"/>
      <w:r>
        <w:t>Wireshark</w:t>
      </w:r>
      <w:proofErr w:type="spellEnd"/>
      <w:r>
        <w:t>, перейдите к выполнению этапа 2.</w:t>
      </w:r>
    </w:p>
    <w:p w14:paraId="3E315F9F" w14:textId="77777777" w:rsidR="005C794F" w:rsidRDefault="005C794F" w:rsidP="005C794F">
      <w:pPr>
        <w:spacing w:line="259" w:lineRule="auto"/>
        <w:jc w:val="both"/>
      </w:pPr>
    </w:p>
    <w:p w14:paraId="52FF5F0E" w14:textId="77777777" w:rsidR="005C794F" w:rsidRPr="005C794F" w:rsidRDefault="005C794F" w:rsidP="005C794F">
      <w:pPr>
        <w:spacing w:line="259" w:lineRule="auto"/>
        <w:jc w:val="center"/>
        <w:rPr>
          <w:b/>
          <w:bCs/>
          <w:i/>
          <w:iCs/>
        </w:rPr>
      </w:pPr>
      <w:r w:rsidRPr="005C794F">
        <w:rPr>
          <w:b/>
          <w:bCs/>
          <w:i/>
          <w:iCs/>
        </w:rPr>
        <w:t>Этап 2. Мониторинг доступа к веб-сайтам</w:t>
      </w:r>
    </w:p>
    <w:p w14:paraId="63515AC1" w14:textId="4D36483D" w:rsidR="005C794F" w:rsidRPr="005C794F" w:rsidRDefault="005C794F" w:rsidP="005C794F">
      <w:pPr>
        <w:pStyle w:val="a3"/>
        <w:numPr>
          <w:ilvl w:val="0"/>
          <w:numId w:val="6"/>
        </w:numPr>
        <w:spacing w:line="259" w:lineRule="auto"/>
        <w:jc w:val="both"/>
        <w:rPr>
          <w:kern w:val="0"/>
          <w14:ligatures w14:val="none"/>
        </w:rPr>
      </w:pPr>
      <w:r>
        <w:t xml:space="preserve">В главном окне </w:t>
      </w:r>
      <w:proofErr w:type="spellStart"/>
      <w:r>
        <w:t>Wireshark</w:t>
      </w:r>
      <w:proofErr w:type="spellEnd"/>
      <w:r>
        <w:t xml:space="preserve"> в поле «Фильтр» введите правило фильтра «</w:t>
      </w:r>
      <w:proofErr w:type="spellStart"/>
      <w:r>
        <w:t>http</w:t>
      </w:r>
      <w:proofErr w:type="spellEnd"/>
      <w:r>
        <w:t>»;</w:t>
      </w:r>
    </w:p>
    <w:p w14:paraId="367E2E64" w14:textId="1418CF8C" w:rsidR="005C794F" w:rsidRDefault="005C794F" w:rsidP="005C794F">
      <w:pPr>
        <w:spacing w:line="259" w:lineRule="auto"/>
        <w:jc w:val="both"/>
        <w:rPr>
          <w:kern w:val="0"/>
          <w14:ligatures w14:val="none"/>
        </w:rPr>
      </w:pPr>
    </w:p>
    <w:p w14:paraId="16DEF2DF" w14:textId="1D2E3620" w:rsidR="005C794F" w:rsidRDefault="00A01BBE" w:rsidP="00A01BBE">
      <w:pPr>
        <w:spacing w:line="259" w:lineRule="auto"/>
        <w:jc w:val="center"/>
        <w:rPr>
          <w:kern w:val="0"/>
          <w14:ligatures w14:val="none"/>
        </w:rPr>
      </w:pPr>
      <w:r>
        <w:rPr>
          <w:noProof/>
          <w14:ligatures w14:val="none"/>
        </w:rPr>
        <w:lastRenderedPageBreak/>
        <w:drawing>
          <wp:inline distT="0" distB="0" distL="0" distR="0" wp14:anchorId="3DD8F499" wp14:editId="2E4F0754">
            <wp:extent cx="5940425" cy="11315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BBE">
        <w:rPr>
          <w:kern w:val="0"/>
          <w14:ligatures w14:val="none"/>
        </w:rPr>
        <w:br/>
      </w:r>
      <w:r>
        <w:rPr>
          <w:kern w:val="0"/>
          <w14:ligatures w14:val="none"/>
        </w:rPr>
        <w:t xml:space="preserve">Рисунок 4. Не было найдено ни одного </w:t>
      </w:r>
      <w:r>
        <w:rPr>
          <w:kern w:val="0"/>
          <w:lang w:val="en-US"/>
          <w14:ligatures w14:val="none"/>
        </w:rPr>
        <w:t>http</w:t>
      </w:r>
      <w:r>
        <w:rPr>
          <w:kern w:val="0"/>
          <w14:ligatures w14:val="none"/>
        </w:rPr>
        <w:t>-пакета.</w:t>
      </w:r>
    </w:p>
    <w:p w14:paraId="10DF3DB3" w14:textId="5F4EBEDD" w:rsidR="00A01BBE" w:rsidRDefault="00A01BBE" w:rsidP="00A01BBE">
      <w:pPr>
        <w:spacing w:line="259" w:lineRule="auto"/>
        <w:jc w:val="center"/>
        <w:rPr>
          <w:kern w:val="0"/>
          <w14:ligatures w14:val="none"/>
        </w:rPr>
      </w:pPr>
    </w:p>
    <w:p w14:paraId="288754C3" w14:textId="77777777" w:rsidR="00A01BBE" w:rsidRDefault="00A01BBE" w:rsidP="00A01BBE">
      <w:pPr>
        <w:spacing w:line="259" w:lineRule="auto"/>
        <w:jc w:val="both"/>
      </w:pPr>
      <w:r w:rsidRPr="00A01BBE">
        <w:rPr>
          <w:b/>
          <w:bCs/>
        </w:rPr>
        <w:t>Примечание.</w:t>
      </w:r>
      <w:r>
        <w:t xml:space="preserve"> На панели «Список пакетов» можно просматривать все сайты, которые посещал пользователь. Этот способ неудобен, так как одному сайту соответствует сразу несколько захваченных пакетов, и, если пользователь обращался к большому количеству сайтов, тогда обнаружить их все будет крайне трудно. Рассмотрим еще один способ мониторинга доступа к веб-сайтам.</w:t>
      </w:r>
    </w:p>
    <w:p w14:paraId="6AFCFF05" w14:textId="08241776" w:rsidR="00A01BBE" w:rsidRPr="00A01BBE" w:rsidRDefault="00A01BBE" w:rsidP="00A01BBE">
      <w:pPr>
        <w:pStyle w:val="a3"/>
        <w:numPr>
          <w:ilvl w:val="0"/>
          <w:numId w:val="6"/>
        </w:numPr>
        <w:spacing w:line="259" w:lineRule="auto"/>
        <w:jc w:val="both"/>
        <w:rPr>
          <w:kern w:val="0"/>
          <w14:ligatures w14:val="none"/>
        </w:rPr>
      </w:pPr>
      <w:r>
        <w:t xml:space="preserve">В главном окне </w:t>
      </w:r>
      <w:proofErr w:type="spellStart"/>
      <w:r>
        <w:t>Wireshark</w:t>
      </w:r>
      <w:proofErr w:type="spellEnd"/>
      <w:r>
        <w:t xml:space="preserve"> перейдите в «Статистика» -&gt; «Конечные точки»;</w:t>
      </w:r>
    </w:p>
    <w:p w14:paraId="6BA4BD0A" w14:textId="45FCE180" w:rsidR="00A01BBE" w:rsidRPr="00A01BBE" w:rsidRDefault="00A01BBE" w:rsidP="00A01BBE">
      <w:pPr>
        <w:spacing w:line="259" w:lineRule="auto"/>
        <w:jc w:val="center"/>
        <w:rPr>
          <w:kern w:val="0"/>
          <w14:ligatures w14:val="none"/>
        </w:rPr>
      </w:pPr>
      <w:r>
        <w:rPr>
          <w:noProof/>
          <w14:ligatures w14:val="none"/>
        </w:rPr>
        <w:drawing>
          <wp:inline distT="0" distB="0" distL="0" distR="0" wp14:anchorId="0F91A272" wp14:editId="21490BC1">
            <wp:extent cx="5940425" cy="35471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kern w:val="0"/>
          <w14:ligatures w14:val="none"/>
        </w:rPr>
        <w:br/>
        <w:t xml:space="preserve">Рисунок 5. Открытие окна </w:t>
      </w:r>
      <w:r>
        <w:rPr>
          <w:kern w:val="0"/>
          <w:lang w:val="en-US"/>
          <w14:ligatures w14:val="none"/>
        </w:rPr>
        <w:t>Endpoints</w:t>
      </w:r>
      <w:r>
        <w:rPr>
          <w:kern w:val="0"/>
          <w14:ligatures w14:val="none"/>
        </w:rPr>
        <w:t>.</w:t>
      </w:r>
    </w:p>
    <w:p w14:paraId="1C21DBD7" w14:textId="4AFA0822" w:rsidR="00A01BBE" w:rsidRDefault="00A01BBE" w:rsidP="00A01BBE">
      <w:pPr>
        <w:spacing w:line="259" w:lineRule="auto"/>
        <w:jc w:val="both"/>
        <w:rPr>
          <w:kern w:val="0"/>
          <w14:ligatures w14:val="none"/>
        </w:rPr>
      </w:pPr>
    </w:p>
    <w:p w14:paraId="3FE67F6A" w14:textId="08B2E32C" w:rsidR="00A01BBE" w:rsidRDefault="00A01BBE" w:rsidP="00A01BBE">
      <w:pPr>
        <w:pStyle w:val="a3"/>
        <w:numPr>
          <w:ilvl w:val="0"/>
          <w:numId w:val="6"/>
        </w:numPr>
        <w:spacing w:line="259" w:lineRule="auto"/>
        <w:jc w:val="both"/>
      </w:pPr>
      <w:r>
        <w:t>Появляется окно «</w:t>
      </w:r>
      <w:proofErr w:type="spellStart"/>
      <w:r>
        <w:t>Endpoints</w:t>
      </w:r>
      <w:proofErr w:type="spellEnd"/>
      <w:r>
        <w:t>». В его верхней части отображаются панель, в которой включены вкладки с названием протоколов или семейства протоколов (</w:t>
      </w:r>
      <w:proofErr w:type="spellStart"/>
      <w:r>
        <w:t>Ethernet</w:t>
      </w:r>
      <w:proofErr w:type="spellEnd"/>
      <w:r>
        <w:t xml:space="preserve">, IPv4, IPv6, TCP и UDP). Рядом с названием протоколов расположены метки. Метка показывает количество захваченных конечных точек (смысл которых определён ниже). Значение </w:t>
      </w:r>
      <w:r>
        <w:lastRenderedPageBreak/>
        <w:t>метки зависит от текущего сеанса захвата. В данном случае метки имеют следующие значения:</w:t>
      </w:r>
    </w:p>
    <w:p w14:paraId="6BF82B0F" w14:textId="016768BD" w:rsidR="00A01BBE" w:rsidRPr="00A01BBE" w:rsidRDefault="00A01BBE" w:rsidP="00A01BBE">
      <w:pPr>
        <w:pStyle w:val="a3"/>
        <w:numPr>
          <w:ilvl w:val="0"/>
          <w:numId w:val="7"/>
        </w:numPr>
        <w:spacing w:line="259" w:lineRule="auto"/>
        <w:jc w:val="both"/>
        <w:rPr>
          <w:kern w:val="0"/>
          <w14:ligatures w14:val="none"/>
        </w:rPr>
      </w:pPr>
      <w:r>
        <w:t xml:space="preserve">Для протокола </w:t>
      </w:r>
      <w:proofErr w:type="spellStart"/>
      <w:r>
        <w:t>Ethernet</w:t>
      </w:r>
      <w:proofErr w:type="spellEnd"/>
      <w:r>
        <w:t xml:space="preserve"> - </w:t>
      </w:r>
      <w:r>
        <w:t>9</w:t>
      </w:r>
      <w:r>
        <w:t>;</w:t>
      </w:r>
    </w:p>
    <w:p w14:paraId="76632E23" w14:textId="535C8A06" w:rsidR="00A01BBE" w:rsidRPr="00A01BBE" w:rsidRDefault="00A01BBE" w:rsidP="00A01BBE">
      <w:pPr>
        <w:pStyle w:val="a3"/>
        <w:numPr>
          <w:ilvl w:val="0"/>
          <w:numId w:val="7"/>
        </w:numPr>
        <w:spacing w:line="259" w:lineRule="auto"/>
        <w:jc w:val="both"/>
        <w:rPr>
          <w:kern w:val="0"/>
          <w14:ligatures w14:val="none"/>
        </w:rPr>
      </w:pPr>
      <w:r>
        <w:t xml:space="preserve">Для протокола IPv4 - </w:t>
      </w:r>
      <w:r>
        <w:t>30</w:t>
      </w:r>
      <w:r>
        <w:t>;</w:t>
      </w:r>
    </w:p>
    <w:p w14:paraId="7516EAE6" w14:textId="225B3D7F" w:rsidR="00A01BBE" w:rsidRPr="00A01BBE" w:rsidRDefault="00A01BBE" w:rsidP="00A01BBE">
      <w:pPr>
        <w:pStyle w:val="a3"/>
        <w:numPr>
          <w:ilvl w:val="0"/>
          <w:numId w:val="7"/>
        </w:numPr>
        <w:spacing w:line="259" w:lineRule="auto"/>
        <w:jc w:val="both"/>
        <w:rPr>
          <w:kern w:val="0"/>
          <w14:ligatures w14:val="none"/>
        </w:rPr>
      </w:pPr>
      <w:r>
        <w:t xml:space="preserve">Для протокола TCP - </w:t>
      </w:r>
      <w:r>
        <w:t>43</w:t>
      </w:r>
      <w:r>
        <w:t>.</w:t>
      </w:r>
    </w:p>
    <w:p w14:paraId="2153006A" w14:textId="074E64E3" w:rsidR="00A01BBE" w:rsidRDefault="00A01BBE" w:rsidP="00A01BBE">
      <w:pPr>
        <w:spacing w:line="259" w:lineRule="auto"/>
        <w:jc w:val="both"/>
        <w:rPr>
          <w:kern w:val="0"/>
          <w14:ligatures w14:val="none"/>
        </w:rPr>
      </w:pPr>
    </w:p>
    <w:p w14:paraId="10121D58" w14:textId="77777777" w:rsidR="00A01BBE" w:rsidRDefault="00A01BBE" w:rsidP="00A01BBE">
      <w:pPr>
        <w:spacing w:line="259" w:lineRule="auto"/>
        <w:jc w:val="both"/>
      </w:pPr>
      <w:r>
        <w:t>В нижней части окна расположена кнопка «</w:t>
      </w:r>
      <w:proofErr w:type="spellStart"/>
      <w:r>
        <w:t>Endpoint</w:t>
      </w:r>
      <w:proofErr w:type="spellEnd"/>
      <w:r>
        <w:t xml:space="preserve"> Типы», которая позволяет включать и отключать вкладки протоколов, и 2 флажка:</w:t>
      </w:r>
    </w:p>
    <w:p w14:paraId="1DF5772D" w14:textId="7020D3B0" w:rsidR="00A01BBE" w:rsidRDefault="00A01BBE" w:rsidP="006E045A">
      <w:pPr>
        <w:pStyle w:val="a3"/>
        <w:numPr>
          <w:ilvl w:val="0"/>
          <w:numId w:val="8"/>
        </w:numPr>
        <w:spacing w:line="259" w:lineRule="auto"/>
        <w:jc w:val="both"/>
      </w:pPr>
      <w:r w:rsidRPr="006E045A">
        <w:rPr>
          <w:b/>
          <w:bCs/>
        </w:rPr>
        <w:t>Разрешение имен</w:t>
      </w:r>
      <w:r>
        <w:t xml:space="preserve"> - заменить IP-адреса на символьные имена;</w:t>
      </w:r>
    </w:p>
    <w:p w14:paraId="6580FBC1" w14:textId="7F1BD8BD" w:rsidR="00A01BBE" w:rsidRPr="006E045A" w:rsidRDefault="00A01BBE" w:rsidP="006E045A">
      <w:pPr>
        <w:pStyle w:val="a3"/>
        <w:numPr>
          <w:ilvl w:val="0"/>
          <w:numId w:val="8"/>
        </w:numPr>
        <w:spacing w:line="259" w:lineRule="auto"/>
        <w:jc w:val="both"/>
        <w:rPr>
          <w:kern w:val="0"/>
          <w14:ligatures w14:val="none"/>
        </w:rPr>
      </w:pPr>
      <w:r w:rsidRPr="006E045A">
        <w:rPr>
          <w:b/>
          <w:bCs/>
        </w:rPr>
        <w:t>Ограничить соответственно дисплейному фильтру</w:t>
      </w:r>
      <w:r>
        <w:t xml:space="preserve"> - отобразить конечные точки, соответствующие введенному ранее дисплейному фильтру (фильтру отображения). Установите оба флажка, чтобы увидеть символьные адреса вебсайтов и отбросить пакеты, несоответствующие фильтру отображения (т.е. исключаем из рассмотрения ненужную информацию);</w:t>
      </w:r>
    </w:p>
    <w:p w14:paraId="6A56D1C1" w14:textId="17CCB8F2" w:rsidR="006E045A" w:rsidRDefault="006E045A" w:rsidP="006E045A">
      <w:pPr>
        <w:spacing w:line="259" w:lineRule="auto"/>
        <w:jc w:val="both"/>
      </w:pPr>
    </w:p>
    <w:p w14:paraId="23DFE99E" w14:textId="70749253" w:rsidR="006E045A" w:rsidRDefault="006E045A" w:rsidP="006E045A">
      <w:pPr>
        <w:spacing w:line="259" w:lineRule="auto"/>
        <w:jc w:val="center"/>
        <w:rPr>
          <w:kern w:val="0"/>
          <w14:ligatures w14:val="none"/>
        </w:rPr>
      </w:pPr>
      <w:r>
        <w:rPr>
          <w:noProof/>
          <w14:ligatures w14:val="none"/>
        </w:rPr>
        <w:drawing>
          <wp:inline distT="0" distB="0" distL="0" distR="0" wp14:anchorId="3CDEF701" wp14:editId="3BE639D4">
            <wp:extent cx="5940425" cy="17011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kern w:val="0"/>
          <w14:ligatures w14:val="none"/>
        </w:rPr>
        <w:br/>
        <w:t>Рисунок 6. Установка флажков.</w:t>
      </w:r>
    </w:p>
    <w:p w14:paraId="431E6DEB" w14:textId="016B9C47" w:rsidR="006E045A" w:rsidRDefault="006E045A" w:rsidP="006E045A">
      <w:pPr>
        <w:spacing w:line="259" w:lineRule="auto"/>
        <w:jc w:val="center"/>
        <w:rPr>
          <w:kern w:val="0"/>
          <w14:ligatures w14:val="none"/>
        </w:rPr>
      </w:pPr>
    </w:p>
    <w:p w14:paraId="18570359" w14:textId="6EC5D4F4" w:rsidR="006E045A" w:rsidRPr="007911C5" w:rsidRDefault="007911C5" w:rsidP="007911C5">
      <w:pPr>
        <w:pStyle w:val="a3"/>
        <w:numPr>
          <w:ilvl w:val="0"/>
          <w:numId w:val="6"/>
        </w:numPr>
        <w:spacing w:line="259" w:lineRule="auto"/>
        <w:jc w:val="both"/>
        <w:rPr>
          <w:kern w:val="0"/>
          <w14:ligatures w14:val="none"/>
        </w:rPr>
      </w:pPr>
      <w:r>
        <w:t>В верхней части окна кликните по вкладке «IPv4». В ней отображаются конечные точки, соответствующие протоколу IPv4, и их некоторые параметры. В столбце «</w:t>
      </w:r>
      <w:proofErr w:type="spellStart"/>
      <w:r>
        <w:t>Address</w:t>
      </w:r>
      <w:proofErr w:type="spellEnd"/>
      <w:r>
        <w:t xml:space="preserve">» располагаются адреса веб-ресурсов, с которыми ваш компьютер обменивался пакетами (один из них </w:t>
      </w:r>
      <w:proofErr w:type="spellStart"/>
      <w:r>
        <w:rPr>
          <w:lang w:val="en-US"/>
        </w:rPr>
        <w:t>chatgpt</w:t>
      </w:r>
      <w:proofErr w:type="spellEnd"/>
      <w:r w:rsidRPr="007911C5">
        <w:t>-</w:t>
      </w:r>
      <w:r>
        <w:rPr>
          <w:lang w:val="en-US"/>
        </w:rPr>
        <w:t>async</w:t>
      </w:r>
      <w:r w:rsidRPr="007911C5">
        <w:t>-</w:t>
      </w:r>
      <w:proofErr w:type="spellStart"/>
      <w:r>
        <w:rPr>
          <w:lang w:val="en-US"/>
        </w:rPr>
        <w:t>webps</w:t>
      </w:r>
      <w:proofErr w:type="spellEnd"/>
      <w:r w:rsidRPr="007911C5">
        <w:t>-</w:t>
      </w:r>
      <w:r>
        <w:rPr>
          <w:lang w:val="en-US"/>
        </w:rPr>
        <w:t>prod</w:t>
      </w:r>
      <w:r w:rsidRPr="007911C5">
        <w:t>-</w:t>
      </w:r>
      <w:proofErr w:type="spellStart"/>
      <w:r>
        <w:rPr>
          <w:lang w:val="en-US"/>
        </w:rPr>
        <w:t>eastus</w:t>
      </w:r>
      <w:proofErr w:type="spellEnd"/>
      <w:r w:rsidRPr="007911C5">
        <w:t>-12.</w:t>
      </w:r>
      <w:proofErr w:type="spellStart"/>
      <w:r>
        <w:rPr>
          <w:lang w:val="en-US"/>
        </w:rPr>
        <w:t>webpubsub</w:t>
      </w:r>
      <w:proofErr w:type="spellEnd"/>
      <w:r w:rsidRPr="007911C5">
        <w:t>.</w:t>
      </w:r>
      <w:r>
        <w:rPr>
          <w:lang w:val="en-US"/>
        </w:rPr>
        <w:t>azure</w:t>
      </w:r>
      <w:r w:rsidRPr="007911C5">
        <w:t>.</w:t>
      </w:r>
      <w:r>
        <w:rPr>
          <w:lang w:val="en-US"/>
        </w:rPr>
        <w:t>com</w:t>
      </w:r>
      <w:r>
        <w:t xml:space="preserve">). Используя </w:t>
      </w:r>
      <w:proofErr w:type="gramStart"/>
      <w:r>
        <w:t>эту информацию</w:t>
      </w:r>
      <w:proofErr w:type="gramEnd"/>
      <w:r>
        <w:t xml:space="preserve"> можно отслеживать доступ к веб-сайтам. Этот способ более удобен, так как одному веб-сайту соответствует одна запись.</w:t>
      </w:r>
    </w:p>
    <w:p w14:paraId="15BD1018" w14:textId="1046F908" w:rsidR="007911C5" w:rsidRDefault="007911C5" w:rsidP="007911C5">
      <w:pPr>
        <w:spacing w:line="259" w:lineRule="auto"/>
        <w:jc w:val="both"/>
        <w:rPr>
          <w:kern w:val="0"/>
          <w14:ligatures w14:val="none"/>
        </w:rPr>
      </w:pPr>
    </w:p>
    <w:p w14:paraId="668E0727" w14:textId="48176E58" w:rsidR="007911C5" w:rsidRDefault="007911C5" w:rsidP="007911C5">
      <w:pPr>
        <w:spacing w:line="259" w:lineRule="auto"/>
        <w:jc w:val="center"/>
        <w:rPr>
          <w:kern w:val="0"/>
          <w14:ligatures w14:val="none"/>
        </w:rPr>
      </w:pPr>
      <w:r>
        <w:rPr>
          <w:noProof/>
          <w14:ligatures w14:val="none"/>
        </w:rPr>
        <w:lastRenderedPageBreak/>
        <w:drawing>
          <wp:inline distT="0" distB="0" distL="0" distR="0" wp14:anchorId="7DC4D350" wp14:editId="6CE135B3">
            <wp:extent cx="5940425" cy="25723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kern w:val="0"/>
          <w14:ligatures w14:val="none"/>
        </w:rPr>
        <w:br/>
        <w:t xml:space="preserve">Рисунок 7. Вкладка </w:t>
      </w:r>
      <w:r>
        <w:rPr>
          <w:kern w:val="0"/>
          <w:lang w:val="en-US"/>
          <w14:ligatures w14:val="none"/>
        </w:rPr>
        <w:t>IPv4</w:t>
      </w:r>
      <w:r>
        <w:rPr>
          <w:kern w:val="0"/>
          <w14:ligatures w14:val="none"/>
        </w:rPr>
        <w:t>.</w:t>
      </w:r>
    </w:p>
    <w:p w14:paraId="45F10414" w14:textId="77777777" w:rsidR="007911C5" w:rsidRDefault="007911C5">
      <w:pPr>
        <w:spacing w:line="259" w:lineRule="auto"/>
        <w:rPr>
          <w:kern w:val="0"/>
          <w14:ligatures w14:val="none"/>
        </w:rPr>
      </w:pPr>
      <w:r>
        <w:rPr>
          <w:kern w:val="0"/>
          <w14:ligatures w14:val="none"/>
        </w:rPr>
        <w:br w:type="page"/>
      </w:r>
    </w:p>
    <w:p w14:paraId="62E6B76B" w14:textId="17575641" w:rsidR="007911C5" w:rsidRDefault="007911C5" w:rsidP="007911C5">
      <w:pPr>
        <w:spacing w:line="259" w:lineRule="auto"/>
        <w:jc w:val="center"/>
        <w:rPr>
          <w:b/>
          <w:bCs/>
          <w:kern w:val="0"/>
          <w14:ligatures w14:val="none"/>
        </w:rPr>
      </w:pPr>
      <w:r w:rsidRPr="007911C5">
        <w:rPr>
          <w:b/>
          <w:bCs/>
          <w:kern w:val="0"/>
          <w14:ligatures w14:val="none"/>
        </w:rPr>
        <w:lastRenderedPageBreak/>
        <w:t>Список использованных ресурсов</w:t>
      </w:r>
    </w:p>
    <w:p w14:paraId="0C94AC9F" w14:textId="3EAEFB4C" w:rsidR="007911C5" w:rsidRDefault="007911C5" w:rsidP="007911C5">
      <w:pPr>
        <w:spacing w:line="259" w:lineRule="auto"/>
        <w:jc w:val="center"/>
        <w:rPr>
          <w:b/>
          <w:bCs/>
          <w:kern w:val="0"/>
          <w14:ligatures w14:val="none"/>
        </w:rPr>
      </w:pPr>
    </w:p>
    <w:p w14:paraId="59EB5A8A" w14:textId="75CE5471" w:rsidR="007911C5" w:rsidRDefault="007911C5" w:rsidP="007911C5">
      <w:pPr>
        <w:spacing w:line="259" w:lineRule="auto"/>
        <w:jc w:val="both"/>
        <w:rPr>
          <w:kern w:val="0"/>
          <w14:ligatures w14:val="none"/>
        </w:rPr>
      </w:pPr>
      <w:hyperlink r:id="rId14" w:history="1">
        <w:r w:rsidRPr="009A2A8B">
          <w:rPr>
            <w:rStyle w:val="a4"/>
            <w:kern w:val="0"/>
            <w14:ligatures w14:val="none"/>
          </w:rPr>
          <w:t>http://chat.openai.com/</w:t>
        </w:r>
      </w:hyperlink>
    </w:p>
    <w:p w14:paraId="3D941474" w14:textId="078A6120" w:rsidR="007911C5" w:rsidRDefault="007911C5" w:rsidP="007911C5">
      <w:pPr>
        <w:spacing w:line="259" w:lineRule="auto"/>
        <w:jc w:val="both"/>
        <w:rPr>
          <w:kern w:val="0"/>
          <w14:ligatures w14:val="none"/>
        </w:rPr>
      </w:pPr>
    </w:p>
    <w:p w14:paraId="62BCB5A8" w14:textId="7A3247EC" w:rsidR="007911C5" w:rsidRDefault="007911C5" w:rsidP="007911C5">
      <w:pPr>
        <w:spacing w:line="259" w:lineRule="auto"/>
        <w:jc w:val="both"/>
        <w:rPr>
          <w:kern w:val="0"/>
          <w14:ligatures w14:val="none"/>
        </w:rPr>
      </w:pPr>
      <w:hyperlink r:id="rId15" w:history="1">
        <w:r w:rsidRPr="009A2A8B">
          <w:rPr>
            <w:rStyle w:val="a4"/>
            <w:kern w:val="0"/>
            <w14:ligatures w14:val="none"/>
          </w:rPr>
          <w:t>https://is.ku.edu.kz/methodpages/qwertyrant/Laboratornuei_praktikum_po_informacionnoi_bezopasnosti.pdf</w:t>
        </w:r>
      </w:hyperlink>
    </w:p>
    <w:p w14:paraId="6FD12C79" w14:textId="75FE1108" w:rsidR="007911C5" w:rsidRDefault="007911C5" w:rsidP="007911C5">
      <w:pPr>
        <w:spacing w:line="259" w:lineRule="auto"/>
        <w:jc w:val="both"/>
        <w:rPr>
          <w:kern w:val="0"/>
          <w14:ligatures w14:val="none"/>
        </w:rPr>
      </w:pPr>
    </w:p>
    <w:p w14:paraId="3BEA41B6" w14:textId="3152472A" w:rsidR="007911C5" w:rsidRPr="007911C5" w:rsidRDefault="007911C5" w:rsidP="007911C5">
      <w:pPr>
        <w:spacing w:line="259" w:lineRule="auto"/>
        <w:jc w:val="both"/>
        <w:rPr>
          <w:kern w:val="0"/>
          <w14:ligatures w14:val="none"/>
        </w:rPr>
      </w:pPr>
      <w:hyperlink r:id="rId16" w:history="1">
        <w:r w:rsidRPr="009A2A8B">
          <w:rPr>
            <w:rStyle w:val="a4"/>
            <w:kern w:val="0"/>
            <w14:ligatures w14:val="none"/>
          </w:rPr>
          <w:t>https://networkguru.ru/wireshark/</w:t>
        </w:r>
      </w:hyperlink>
      <w:bookmarkStart w:id="0" w:name="_GoBack"/>
      <w:bookmarkEnd w:id="0"/>
    </w:p>
    <w:sectPr w:rsidR="007911C5" w:rsidRPr="00791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B1096"/>
    <w:multiLevelType w:val="hybridMultilevel"/>
    <w:tmpl w:val="EFFAD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A2651"/>
    <w:multiLevelType w:val="hybridMultilevel"/>
    <w:tmpl w:val="78B09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56A4F"/>
    <w:multiLevelType w:val="hybridMultilevel"/>
    <w:tmpl w:val="3434288A"/>
    <w:lvl w:ilvl="0" w:tplc="66E6F4A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35243"/>
    <w:multiLevelType w:val="hybridMultilevel"/>
    <w:tmpl w:val="BC1AA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57F1B"/>
    <w:multiLevelType w:val="hybridMultilevel"/>
    <w:tmpl w:val="EF02E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D0B2F"/>
    <w:multiLevelType w:val="hybridMultilevel"/>
    <w:tmpl w:val="9996AA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D25D8B"/>
    <w:multiLevelType w:val="hybridMultilevel"/>
    <w:tmpl w:val="ACBE7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33729"/>
    <w:multiLevelType w:val="hybridMultilevel"/>
    <w:tmpl w:val="DB107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25"/>
    <w:rsid w:val="003774F7"/>
    <w:rsid w:val="004B5F22"/>
    <w:rsid w:val="005B2025"/>
    <w:rsid w:val="005C2F57"/>
    <w:rsid w:val="005C794F"/>
    <w:rsid w:val="005E3B42"/>
    <w:rsid w:val="006542D6"/>
    <w:rsid w:val="006E045A"/>
    <w:rsid w:val="007911C5"/>
    <w:rsid w:val="00A01BBE"/>
    <w:rsid w:val="00B5357F"/>
    <w:rsid w:val="00B7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8DD3D"/>
  <w15:chartTrackingRefBased/>
  <w15:docId w15:val="{3816FABD-0828-4C04-82F8-CED50E1DD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F57"/>
    <w:pPr>
      <w:spacing w:line="256" w:lineRule="auto"/>
    </w:pPr>
    <w:rPr>
      <w:rFonts w:ascii="Times New Roman" w:hAnsi="Times New Roman" w:cs="Times New Roman"/>
      <w:kern w:val="2"/>
      <w:sz w:val="28"/>
      <w:szCs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F2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C794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79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7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at.openai.com/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hat.openai.com/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etworkguru.ru/wireshark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is.ku.edu.kz/methodpages/qwertyrant/Laboratornuei_praktikum_po_informacionnoi_bezopasnosti.pdf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chat.openai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Слон Андрей</dc:creator>
  <cp:keywords/>
  <dc:description/>
  <cp:lastModifiedBy>Слон Андрей</cp:lastModifiedBy>
  <cp:revision>9</cp:revision>
  <dcterms:created xsi:type="dcterms:W3CDTF">2024-01-25T03:15:00Z</dcterms:created>
  <dcterms:modified xsi:type="dcterms:W3CDTF">2024-03-15T04:25:00Z</dcterms:modified>
</cp:coreProperties>
</file>