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0194" w14:textId="77777777" w:rsidR="000424B1" w:rsidRDefault="000424B1" w:rsidP="0009413A"/>
    <w:p w14:paraId="6A5A21D8" w14:textId="77777777" w:rsidR="000424B1" w:rsidRDefault="000424B1" w:rsidP="0009413A"/>
    <w:p w14:paraId="35E98285" w14:textId="77777777" w:rsidR="000424B1" w:rsidRDefault="000424B1" w:rsidP="0009413A"/>
    <w:p w14:paraId="0753745E" w14:textId="77777777" w:rsidR="000424B1" w:rsidRDefault="000424B1" w:rsidP="0009413A"/>
    <w:p w14:paraId="56EB6447" w14:textId="77777777" w:rsidR="000424B1" w:rsidRDefault="000424B1" w:rsidP="0009413A"/>
    <w:p w14:paraId="2B30CCB3" w14:textId="44D67D2D" w:rsidR="000424B1" w:rsidRPr="000424B1" w:rsidRDefault="00DB4C37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Hlk14931575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3-2 Milestone 2: </w:t>
      </w:r>
    </w:p>
    <w:bookmarkEnd w:id="0"/>
    <w:p w14:paraId="4A558B9E" w14:textId="3C3854C3" w:rsidR="008342EA" w:rsidRDefault="00DB4C37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Design and Engineering</w:t>
      </w:r>
    </w:p>
    <w:p w14:paraId="7EA74E5A" w14:textId="0D45D052" w:rsidR="000424B1" w:rsidRPr="000424B1" w:rsidRDefault="000424B1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424B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Morgan T. Kazee</w:t>
      </w:r>
    </w:p>
    <w:p w14:paraId="7375DEBC" w14:textId="77777777" w:rsidR="000424B1" w:rsidRPr="000424B1" w:rsidRDefault="000424B1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424B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Southern New Hampshire University</w:t>
      </w:r>
    </w:p>
    <w:p w14:paraId="0BEEBEDF" w14:textId="3B5666CC" w:rsidR="000424B1" w:rsidRPr="000424B1" w:rsidRDefault="00E83435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CS-</w:t>
      </w:r>
      <w:r w:rsidR="00093B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499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093B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Computer Science Capstone</w:t>
      </w:r>
    </w:p>
    <w:p w14:paraId="611D2C21" w14:textId="60DE3F1A" w:rsidR="000424B1" w:rsidRPr="000424B1" w:rsidRDefault="000424B1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Prof</w:t>
      </w:r>
      <w:r w:rsidR="00093B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essor Akhil Gudivada</w:t>
      </w:r>
    </w:p>
    <w:p w14:paraId="3732D3E4" w14:textId="70DF2307" w:rsidR="000424B1" w:rsidRPr="000424B1" w:rsidRDefault="00DB4C37" w:rsidP="000424B1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November </w:t>
      </w:r>
      <w:r w:rsidR="00093B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5</w:t>
      </w:r>
      <w:r w:rsidR="00E834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202</w:t>
      </w:r>
      <w:r w:rsidR="00093B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5</w:t>
      </w:r>
    </w:p>
    <w:p w14:paraId="1617208A" w14:textId="77777777" w:rsidR="000424B1" w:rsidRDefault="000424B1" w:rsidP="0009413A"/>
    <w:p w14:paraId="36F97DC2" w14:textId="77777777" w:rsidR="000424B1" w:rsidRDefault="000424B1" w:rsidP="0009413A"/>
    <w:p w14:paraId="4CF5BF39" w14:textId="77777777" w:rsidR="000424B1" w:rsidRDefault="000424B1" w:rsidP="0009413A"/>
    <w:p w14:paraId="7656BEC4" w14:textId="77777777" w:rsidR="00E83435" w:rsidRPr="00E83435" w:rsidRDefault="00E83435" w:rsidP="00E83435">
      <w:pPr>
        <w:spacing w:after="0" w:line="48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4A375F7E" w14:textId="6DC297E5" w:rsidR="00E83435" w:rsidRDefault="00E83435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00C9D98D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0463C32E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72A2785D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6B7C0D2D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08623D5C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03BFBEF1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7F7C43DF" w14:textId="77777777" w:rsidR="00093BE1" w:rsidRDefault="00093BE1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79E81005" w14:textId="77777777" w:rsidR="00536202" w:rsidRDefault="00536202" w:rsidP="00536202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lastRenderedPageBreak/>
        <w:t>The artifact I chose is a MATLAB/</w:t>
      </w:r>
      <w:proofErr w:type="spell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Jupyter</w:t>
      </w:r>
      <w:proofErr w:type="spell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Notebook project that allows an agent to learn to navigate a small 7x7 maze using machine learning, </w:t>
      </w:r>
      <w:proofErr w:type="spell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Keras</w:t>
      </w:r>
      <w:proofErr w:type="spell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Python frameworks, and training routines. It was created with direction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and also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with “fill-in-the-blank” style coding blocks. This was done in CS-370: Current and Emerging Trends in Computer Science. As the class's final project, we successfully trained our learning model to navigate the maze with over 90% accuracy. </w:t>
      </w:r>
    </w:p>
    <w:p w14:paraId="638E0F32" w14:textId="77777777" w:rsidR="00E61B0C" w:rsidRPr="00536202" w:rsidRDefault="00E61B0C" w:rsidP="00536202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2FCB7879" w14:textId="77777777" w:rsidR="00536202" w:rsidRDefault="00536202" w:rsidP="00536202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The artifact and the enhancement idea are a good opportunity to convey complex programming algorithms that involve different levels of math and fine-tuning. Doing a project like this requires patience to learn, experiment, and fail,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in order to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get the vast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amount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of different parameters involved correct for the subject at hand. I improved upon the artifact by turning it into a standalone project, allowing the user to train their own models. Using </w:t>
      </w:r>
      <w:proofErr w:type="spell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Keras</w:t>
      </w:r>
      <w:proofErr w:type="spell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' built-in saving mechanisms, I am also able to let the user train and save their own models for loading later into the runnable interface in the program to see a visualization of the maze itself.</w:t>
      </w:r>
    </w:p>
    <w:p w14:paraId="0B6BC59E" w14:textId="77777777" w:rsidR="00E61B0C" w:rsidRPr="00536202" w:rsidRDefault="00E61B0C" w:rsidP="00536202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5732C8D6" w14:textId="036A4627" w:rsidR="00536202" w:rsidRDefault="00536202" w:rsidP="00E61B0C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I met the course outcomes, but I still have work to do as far as the requirements I set for myself. I have fulfilled about 80-90% of the requirements. It has proven challenging to consistently train a model to a 100% winning rate before it bottoms out and fails, and even though I have 95% trained models, I can only get them to visually be shown solving the maze in the save/load function rarely. Even though it has technically reached convergence, it will not replicate itself every time visually. I have done a lot of troubleshooting this week on it, and hopefully, before the end of the course, I will have it solving 100% of the time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and also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have time to convert it into an executable file.</w:t>
      </w:r>
    </w:p>
    <w:p w14:paraId="31ACBEF4" w14:textId="77777777" w:rsidR="00536202" w:rsidRPr="00536202" w:rsidRDefault="00536202" w:rsidP="00E61B0C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lastRenderedPageBreak/>
        <w:t xml:space="preserve">I have learned a great deal when developing the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project, and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learned a lot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in particular from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failing. I like to think I learned about patience and prioritizing time, because this took most of the week to do. I have not used Python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in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over a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year, and</w:t>
      </w:r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was pleased that I was able to jump right back into it. However, there were a lot of adjustments I had to make from the original artifact to reach the requirements I have set for myself. It is almost indistinguishable from the original artifact, but the idea of training an agent to navigate a maze with </w:t>
      </w:r>
      <w:proofErr w:type="gram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a </w:t>
      </w:r>
      <w:proofErr w:type="spellStart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Keras</w:t>
      </w:r>
      <w:proofErr w:type="spellEnd"/>
      <w:proofErr w:type="gramEnd"/>
      <w:r w:rsidRPr="00536202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architecture is the same. This enhancement has taught me that there is no better way to learn than to set a hard goal for yourself and stop at nothing to accomplish it. I have been stopped at many roadblocks during this, but with research and tenacity, I managed to cross them all.</w:t>
      </w:r>
    </w:p>
    <w:p w14:paraId="16BCF605" w14:textId="77777777" w:rsidR="00536202" w:rsidRPr="00536202" w:rsidRDefault="00536202" w:rsidP="00536202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p w14:paraId="73D9E82E" w14:textId="77777777" w:rsidR="00856B3C" w:rsidRDefault="00856B3C" w:rsidP="00E83435">
      <w:pPr>
        <w:spacing w:after="0" w:line="480" w:lineRule="auto"/>
        <w:ind w:firstLine="360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</w:p>
    <w:sectPr w:rsidR="00856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4792"/>
    <w:multiLevelType w:val="multilevel"/>
    <w:tmpl w:val="D7C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D5D7C"/>
    <w:multiLevelType w:val="hybridMultilevel"/>
    <w:tmpl w:val="1DB641B0"/>
    <w:lvl w:ilvl="0" w:tplc="D638AE3E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892615987">
    <w:abstractNumId w:val="1"/>
  </w:num>
  <w:num w:numId="2" w16cid:durableId="66436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3A"/>
    <w:rsid w:val="000424B1"/>
    <w:rsid w:val="00093BE1"/>
    <w:rsid w:val="0009413A"/>
    <w:rsid w:val="00264409"/>
    <w:rsid w:val="00316FD1"/>
    <w:rsid w:val="00376B92"/>
    <w:rsid w:val="00411682"/>
    <w:rsid w:val="00462AEF"/>
    <w:rsid w:val="004B33FF"/>
    <w:rsid w:val="00506598"/>
    <w:rsid w:val="00536202"/>
    <w:rsid w:val="00591FC9"/>
    <w:rsid w:val="005C4FAE"/>
    <w:rsid w:val="00645FEF"/>
    <w:rsid w:val="00673DB6"/>
    <w:rsid w:val="006E48CB"/>
    <w:rsid w:val="00713D6C"/>
    <w:rsid w:val="008342EA"/>
    <w:rsid w:val="00851786"/>
    <w:rsid w:val="00856B3C"/>
    <w:rsid w:val="00887C6E"/>
    <w:rsid w:val="00A71DBC"/>
    <w:rsid w:val="00AA5181"/>
    <w:rsid w:val="00D6671A"/>
    <w:rsid w:val="00DA4DB0"/>
    <w:rsid w:val="00DB4C37"/>
    <w:rsid w:val="00E61B0C"/>
    <w:rsid w:val="00E83435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CD41F"/>
  <w15:chartTrackingRefBased/>
  <w15:docId w15:val="{AC4A64CE-E74C-4548-9FE1-7F9B1826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FEF"/>
  </w:style>
  <w:style w:type="paragraph" w:styleId="Heading1">
    <w:name w:val="heading 1"/>
    <w:basedOn w:val="Normal"/>
    <w:next w:val="Normal"/>
    <w:link w:val="Heading1Char"/>
    <w:uiPriority w:val="9"/>
    <w:qFormat/>
    <w:rsid w:val="0009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B4C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Kazee, Tyler</dc:creator>
  <cp:keywords/>
  <dc:description/>
  <cp:lastModifiedBy>Kazee, Morgan</cp:lastModifiedBy>
  <cp:revision>4</cp:revision>
  <dcterms:created xsi:type="dcterms:W3CDTF">2025-11-15T07:34:00Z</dcterms:created>
  <dcterms:modified xsi:type="dcterms:W3CDTF">2025-11-15T07:37:00Z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ece60738-00c5-4929-a5c4-6b95385a35ce</vt:lpwstr>
  </property>
</Properties>
</file>