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5F63" w14:textId="77777777" w:rsidR="007C4E7F"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21861E5A" w14:textId="77777777" w:rsidR="007C4E7F"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31471DD1" w14:textId="77777777" w:rsidR="007C4E7F" w:rsidRDefault="007C4E7F">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7C4E7F" w14:paraId="14DEEC43" w14:textId="77777777">
        <w:trPr>
          <w:trHeight w:val="440"/>
        </w:trPr>
        <w:tc>
          <w:tcPr>
            <w:tcW w:w="8715" w:type="dxa"/>
            <w:shd w:val="clear" w:color="auto" w:fill="CFE2F3"/>
            <w:tcMar>
              <w:top w:w="100" w:type="dxa"/>
              <w:left w:w="100" w:type="dxa"/>
              <w:bottom w:w="100" w:type="dxa"/>
              <w:right w:w="100" w:type="dxa"/>
            </w:tcMar>
          </w:tcPr>
          <w:p w14:paraId="104F9A78" w14:textId="77777777" w:rsidR="007C4E7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58E5A244" w14:textId="77777777" w:rsidR="007C4E7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7C8EFF23" w14:textId="77777777" w:rsidR="007C4E7F" w:rsidRDefault="007C4E7F">
            <w:pPr>
              <w:widowControl w:val="0"/>
              <w:spacing w:line="240" w:lineRule="auto"/>
              <w:rPr>
                <w:rFonts w:ascii="Google Sans" w:eastAsia="Google Sans" w:hAnsi="Google Sans" w:cs="Google Sans"/>
                <w:sz w:val="24"/>
                <w:szCs w:val="24"/>
              </w:rPr>
            </w:pPr>
          </w:p>
        </w:tc>
      </w:tr>
      <w:tr w:rsidR="007C4E7F" w14:paraId="1A484BD4" w14:textId="77777777">
        <w:trPr>
          <w:trHeight w:val="300"/>
        </w:trPr>
        <w:tc>
          <w:tcPr>
            <w:tcW w:w="8715" w:type="dxa"/>
            <w:vMerge w:val="restart"/>
            <w:tcMar>
              <w:top w:w="100" w:type="dxa"/>
              <w:left w:w="100" w:type="dxa"/>
              <w:bottom w:w="100" w:type="dxa"/>
              <w:right w:w="100" w:type="dxa"/>
            </w:tcMar>
          </w:tcPr>
          <w:p w14:paraId="471A7445"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p>
          <w:p w14:paraId="5CEB622B" w14:textId="77777777" w:rsidR="007C4E7F" w:rsidRDefault="007C4E7F">
            <w:pPr>
              <w:widowControl w:val="0"/>
              <w:spacing w:line="240" w:lineRule="auto"/>
              <w:rPr>
                <w:rFonts w:ascii="Google Sans" w:eastAsia="Google Sans" w:hAnsi="Google Sans" w:cs="Google Sans"/>
                <w:sz w:val="24"/>
                <w:szCs w:val="24"/>
              </w:rPr>
            </w:pPr>
          </w:p>
          <w:p w14:paraId="4D21E310"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This is based on the results of the network analysis, which show that the ICMP echo reply returned the error message: </w:t>
            </w:r>
          </w:p>
          <w:p w14:paraId="2810B5AE" w14:textId="77777777" w:rsidR="007C4E7F" w:rsidRDefault="007C4E7F">
            <w:pPr>
              <w:widowControl w:val="0"/>
              <w:spacing w:line="240" w:lineRule="auto"/>
              <w:rPr>
                <w:rFonts w:ascii="Google Sans" w:eastAsia="Google Sans" w:hAnsi="Google Sans" w:cs="Google Sans"/>
                <w:sz w:val="24"/>
                <w:szCs w:val="24"/>
              </w:rPr>
            </w:pPr>
          </w:p>
          <w:p w14:paraId="24169806"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The port noted in the error message is used for: </w:t>
            </w:r>
          </w:p>
          <w:p w14:paraId="11D2E06B" w14:textId="77777777" w:rsidR="007C4E7F" w:rsidRDefault="007C4E7F">
            <w:pPr>
              <w:widowControl w:val="0"/>
              <w:spacing w:line="240" w:lineRule="auto"/>
              <w:rPr>
                <w:rFonts w:ascii="Google Sans" w:eastAsia="Google Sans" w:hAnsi="Google Sans" w:cs="Google Sans"/>
                <w:sz w:val="24"/>
                <w:szCs w:val="24"/>
              </w:rPr>
            </w:pPr>
          </w:p>
          <w:p w14:paraId="61F83239" w14:textId="77777777" w:rsidR="007C4E7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The most likely issue is:</w:t>
            </w:r>
          </w:p>
          <w:p w14:paraId="09ABAE3F" w14:textId="77777777" w:rsidR="007C4E7F" w:rsidRDefault="007C4E7F">
            <w:pPr>
              <w:widowControl w:val="0"/>
              <w:spacing w:line="240" w:lineRule="auto"/>
              <w:rPr>
                <w:rFonts w:ascii="Google Sans" w:eastAsia="Google Sans" w:hAnsi="Google Sans" w:cs="Google Sans"/>
                <w:sz w:val="24"/>
                <w:szCs w:val="24"/>
              </w:rPr>
            </w:pPr>
          </w:p>
        </w:tc>
      </w:tr>
      <w:tr w:rsidR="007C4E7F" w14:paraId="0E60EA1C" w14:textId="77777777">
        <w:trPr>
          <w:trHeight w:val="515"/>
        </w:trPr>
        <w:tc>
          <w:tcPr>
            <w:tcW w:w="8715" w:type="dxa"/>
            <w:vMerge/>
            <w:tcMar>
              <w:top w:w="100" w:type="dxa"/>
              <w:left w:w="100" w:type="dxa"/>
              <w:bottom w:w="100" w:type="dxa"/>
              <w:right w:w="100" w:type="dxa"/>
            </w:tcMar>
          </w:tcPr>
          <w:p w14:paraId="6291CC8B" w14:textId="77777777" w:rsidR="007C4E7F" w:rsidRDefault="007C4E7F">
            <w:pPr>
              <w:widowControl w:val="0"/>
              <w:spacing w:line="240" w:lineRule="auto"/>
              <w:rPr>
                <w:rFonts w:ascii="Google Sans" w:eastAsia="Google Sans" w:hAnsi="Google Sans" w:cs="Google Sans"/>
                <w:sz w:val="24"/>
                <w:szCs w:val="24"/>
              </w:rPr>
            </w:pPr>
          </w:p>
        </w:tc>
      </w:tr>
    </w:tbl>
    <w:p w14:paraId="3701E015" w14:textId="77777777" w:rsidR="007C4E7F" w:rsidRDefault="007C4E7F">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7C4E7F" w14:paraId="7F6B3540" w14:textId="77777777">
        <w:trPr>
          <w:trHeight w:val="470"/>
        </w:trPr>
        <w:tc>
          <w:tcPr>
            <w:tcW w:w="8715" w:type="dxa"/>
            <w:shd w:val="clear" w:color="auto" w:fill="CFE2F3"/>
            <w:tcMar>
              <w:top w:w="100" w:type="dxa"/>
              <w:left w:w="100" w:type="dxa"/>
              <w:bottom w:w="100" w:type="dxa"/>
              <w:right w:w="100" w:type="dxa"/>
            </w:tcMar>
          </w:tcPr>
          <w:p w14:paraId="5DFE4A09" w14:textId="77777777" w:rsidR="007C4E7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7C4E7F" w14:paraId="1AA474B4" w14:textId="77777777">
        <w:trPr>
          <w:trHeight w:val="1160"/>
        </w:trPr>
        <w:tc>
          <w:tcPr>
            <w:tcW w:w="8715" w:type="dxa"/>
            <w:tcMar>
              <w:top w:w="100" w:type="dxa"/>
              <w:left w:w="100" w:type="dxa"/>
              <w:bottom w:w="100" w:type="dxa"/>
              <w:right w:w="100" w:type="dxa"/>
            </w:tcMar>
          </w:tcPr>
          <w:p w14:paraId="4EE6CD5D"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Time incident occurred:</w:t>
            </w:r>
          </w:p>
          <w:p w14:paraId="07613F08" w14:textId="77777777" w:rsidR="007C4E7F" w:rsidRDefault="007C4E7F">
            <w:pPr>
              <w:widowControl w:val="0"/>
              <w:spacing w:line="240" w:lineRule="auto"/>
              <w:rPr>
                <w:rFonts w:ascii="Google Sans" w:eastAsia="Google Sans" w:hAnsi="Google Sans" w:cs="Google Sans"/>
                <w:sz w:val="24"/>
                <w:szCs w:val="24"/>
              </w:rPr>
            </w:pPr>
          </w:p>
          <w:p w14:paraId="38BBCC01"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how the IT team became aware of the incident:</w:t>
            </w:r>
          </w:p>
          <w:p w14:paraId="178E21C0" w14:textId="77777777" w:rsidR="007C4E7F" w:rsidRDefault="007C4E7F">
            <w:pPr>
              <w:widowControl w:val="0"/>
              <w:spacing w:line="240" w:lineRule="auto"/>
              <w:rPr>
                <w:rFonts w:ascii="Google Sans" w:eastAsia="Google Sans" w:hAnsi="Google Sans" w:cs="Google Sans"/>
                <w:sz w:val="24"/>
                <w:szCs w:val="24"/>
              </w:rPr>
            </w:pPr>
          </w:p>
          <w:p w14:paraId="42B17EFE"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the actions taken by the IT department to investigate the incident:</w:t>
            </w:r>
          </w:p>
          <w:p w14:paraId="2E61B19D" w14:textId="77777777" w:rsidR="007C4E7F" w:rsidRDefault="007C4E7F">
            <w:pPr>
              <w:widowControl w:val="0"/>
              <w:spacing w:line="240" w:lineRule="auto"/>
              <w:rPr>
                <w:rFonts w:ascii="Google Sans" w:eastAsia="Google Sans" w:hAnsi="Google Sans" w:cs="Google Sans"/>
                <w:sz w:val="24"/>
                <w:szCs w:val="24"/>
              </w:rPr>
            </w:pPr>
          </w:p>
          <w:p w14:paraId="74E7979E" w14:textId="77777777" w:rsidR="007C4E7F"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Note key findings of the IT department's investigation (i.e., details related to the port affected, DNS server, etc.): </w:t>
            </w:r>
          </w:p>
          <w:p w14:paraId="73B08274" w14:textId="77777777" w:rsidR="007C4E7F" w:rsidRDefault="007C4E7F">
            <w:pPr>
              <w:widowControl w:val="0"/>
              <w:spacing w:line="240" w:lineRule="auto"/>
              <w:rPr>
                <w:rFonts w:ascii="Google Sans" w:eastAsia="Google Sans" w:hAnsi="Google Sans" w:cs="Google Sans"/>
                <w:sz w:val="24"/>
                <w:szCs w:val="24"/>
              </w:rPr>
            </w:pPr>
          </w:p>
          <w:p w14:paraId="5589984C" w14:textId="77777777" w:rsidR="007C4E7F"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Note a likely cause of the incident:</w:t>
            </w:r>
          </w:p>
        </w:tc>
      </w:tr>
    </w:tbl>
    <w:p w14:paraId="321DCFBE" w14:textId="77777777" w:rsidR="007C4E7F" w:rsidRDefault="007C4E7F">
      <w:pPr>
        <w:spacing w:after="200"/>
        <w:rPr>
          <w:rFonts w:ascii="Google Sans" w:eastAsia="Google Sans" w:hAnsi="Google Sans" w:cs="Google Sans"/>
        </w:rPr>
      </w:pPr>
    </w:p>
    <w:p w14:paraId="3CB78843" w14:textId="77777777" w:rsidR="007C4E7F" w:rsidRDefault="007C4E7F">
      <w:pPr>
        <w:rPr>
          <w:rFonts w:ascii="Google Sans" w:eastAsia="Google Sans" w:hAnsi="Google Sans" w:cs="Google Sans"/>
        </w:rPr>
      </w:pPr>
    </w:p>
    <w:p w14:paraId="119798FE" w14:textId="77777777" w:rsidR="00A330E7" w:rsidRPr="00A330E7" w:rsidRDefault="00A330E7" w:rsidP="00A330E7">
      <w:pPr>
        <w:rPr>
          <w:rFonts w:ascii="Google Sans" w:eastAsia="Google Sans" w:hAnsi="Google Sans" w:cs="Google Sans"/>
          <w:b/>
          <w:bCs/>
          <w:lang w:val="en-US"/>
        </w:rPr>
      </w:pPr>
      <w:r w:rsidRPr="00A330E7">
        <w:rPr>
          <w:rFonts w:ascii="Google Sans" w:eastAsia="Google Sans" w:hAnsi="Google Sans" w:cs="Google Sans"/>
          <w:b/>
          <w:bCs/>
          <w:lang w:val="en-US"/>
        </w:rPr>
        <w:t>Part 1: Summary of the Problem Found in the DNS and ICMP Traffic Log</w:t>
      </w:r>
    </w:p>
    <w:p w14:paraId="7FD4F048"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The UDP protocol reveals that:</w:t>
      </w:r>
      <w:r w:rsidRPr="00A330E7">
        <w:rPr>
          <w:rFonts w:ascii="Google Sans" w:eastAsia="Google Sans" w:hAnsi="Google Sans" w:cs="Google Sans"/>
          <w:lang w:val="en-US"/>
        </w:rPr>
        <w:br/>
        <w:t xml:space="preserve">A DNS query was sent from the client computer to the DNS server using UDP port 53 in an attempt to resolve the domain </w:t>
      </w:r>
      <w:hyperlink r:id="rId5" w:tgtFrame="_new" w:history="1">
        <w:r w:rsidRPr="00A330E7">
          <w:rPr>
            <w:rStyle w:val="Hyperlink"/>
            <w:rFonts w:ascii="Google Sans" w:eastAsia="Google Sans" w:hAnsi="Google Sans" w:cs="Google Sans"/>
            <w:i/>
            <w:iCs/>
            <w:lang w:val="en-US"/>
          </w:rPr>
          <w:t>www.yummyrecipesforme.com</w:t>
        </w:r>
      </w:hyperlink>
      <w:r w:rsidRPr="00A330E7">
        <w:rPr>
          <w:rFonts w:ascii="Google Sans" w:eastAsia="Google Sans" w:hAnsi="Google Sans" w:cs="Google Sans"/>
          <w:lang w:val="en-US"/>
        </w:rPr>
        <w:t>. However, the DNS query did not reach the intended service.</w:t>
      </w:r>
    </w:p>
    <w:p w14:paraId="271305B6"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lastRenderedPageBreak/>
        <w:t>This is based on the results of the network analysis, which show that the ICMP echo reply returned the error message:</w:t>
      </w:r>
      <w:r w:rsidRPr="00A330E7">
        <w:rPr>
          <w:rFonts w:ascii="Google Sans" w:eastAsia="Google Sans" w:hAnsi="Google Sans" w:cs="Google Sans"/>
          <w:lang w:val="en-US"/>
        </w:rPr>
        <w:br/>
        <w:t xml:space="preserve">The ICMP response message indicated </w:t>
      </w:r>
      <w:r w:rsidRPr="00A330E7">
        <w:rPr>
          <w:rFonts w:ascii="Google Sans" w:eastAsia="Google Sans" w:hAnsi="Google Sans" w:cs="Google Sans"/>
          <w:b/>
          <w:bCs/>
          <w:lang w:val="en-US"/>
        </w:rPr>
        <w:t>“</w:t>
      </w:r>
      <w:proofErr w:type="spellStart"/>
      <w:r w:rsidRPr="00A330E7">
        <w:rPr>
          <w:rFonts w:ascii="Google Sans" w:eastAsia="Google Sans" w:hAnsi="Google Sans" w:cs="Google Sans"/>
          <w:b/>
          <w:bCs/>
          <w:lang w:val="en-US"/>
        </w:rPr>
        <w:t>udp</w:t>
      </w:r>
      <w:proofErr w:type="spellEnd"/>
      <w:r w:rsidRPr="00A330E7">
        <w:rPr>
          <w:rFonts w:ascii="Google Sans" w:eastAsia="Google Sans" w:hAnsi="Google Sans" w:cs="Google Sans"/>
          <w:b/>
          <w:bCs/>
          <w:lang w:val="en-US"/>
        </w:rPr>
        <w:t xml:space="preserve"> port 53 unreachable.”</w:t>
      </w:r>
      <w:r w:rsidRPr="00A330E7">
        <w:rPr>
          <w:rFonts w:ascii="Google Sans" w:eastAsia="Google Sans" w:hAnsi="Google Sans" w:cs="Google Sans"/>
          <w:lang w:val="en-US"/>
        </w:rPr>
        <w:t xml:space="preserve"> This means the DNS server or network device returned an ICMP Destination Unreachable error after receiving the UDP packet.</w:t>
      </w:r>
    </w:p>
    <w:p w14:paraId="1FCEE99E"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The port noted in the error message is used for:</w:t>
      </w:r>
      <w:r w:rsidRPr="00A330E7">
        <w:rPr>
          <w:rFonts w:ascii="Google Sans" w:eastAsia="Google Sans" w:hAnsi="Google Sans" w:cs="Google Sans"/>
          <w:lang w:val="en-US"/>
        </w:rPr>
        <w:br/>
      </w:r>
      <w:r w:rsidRPr="00A330E7">
        <w:rPr>
          <w:rFonts w:ascii="Google Sans" w:eastAsia="Google Sans" w:hAnsi="Google Sans" w:cs="Google Sans"/>
          <w:b/>
          <w:bCs/>
          <w:lang w:val="en-US"/>
        </w:rPr>
        <w:t>Port 53</w:t>
      </w:r>
      <w:r w:rsidRPr="00A330E7">
        <w:rPr>
          <w:rFonts w:ascii="Google Sans" w:eastAsia="Google Sans" w:hAnsi="Google Sans" w:cs="Google Sans"/>
          <w:lang w:val="en-US"/>
        </w:rPr>
        <w:t xml:space="preserve">, which is the default port for the </w:t>
      </w:r>
      <w:r w:rsidRPr="00A330E7">
        <w:rPr>
          <w:rFonts w:ascii="Google Sans" w:eastAsia="Google Sans" w:hAnsi="Google Sans" w:cs="Google Sans"/>
          <w:b/>
          <w:bCs/>
          <w:lang w:val="en-US"/>
        </w:rPr>
        <w:t>DNS (Domain Name System)</w:t>
      </w:r>
      <w:r w:rsidRPr="00A330E7">
        <w:rPr>
          <w:rFonts w:ascii="Google Sans" w:eastAsia="Google Sans" w:hAnsi="Google Sans" w:cs="Google Sans"/>
          <w:lang w:val="en-US"/>
        </w:rPr>
        <w:t xml:space="preserve"> service.</w:t>
      </w:r>
    </w:p>
    <w:p w14:paraId="5FE50559"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The most likely issue is:</w:t>
      </w:r>
      <w:r w:rsidRPr="00A330E7">
        <w:rPr>
          <w:rFonts w:ascii="Google Sans" w:eastAsia="Google Sans" w:hAnsi="Google Sans" w:cs="Google Sans"/>
          <w:lang w:val="en-US"/>
        </w:rPr>
        <w:br/>
        <w:t xml:space="preserve">The DNS server at </w:t>
      </w:r>
      <w:r w:rsidRPr="00A330E7">
        <w:rPr>
          <w:rFonts w:ascii="Google Sans" w:eastAsia="Google Sans" w:hAnsi="Google Sans" w:cs="Google Sans"/>
          <w:b/>
          <w:bCs/>
          <w:lang w:val="en-US"/>
        </w:rPr>
        <w:t>203.0.113.2</w:t>
      </w:r>
      <w:r w:rsidRPr="00A330E7">
        <w:rPr>
          <w:rFonts w:ascii="Google Sans" w:eastAsia="Google Sans" w:hAnsi="Google Sans" w:cs="Google Sans"/>
          <w:lang w:val="en-US"/>
        </w:rPr>
        <w:t xml:space="preserve"> was not responding because the DNS service on UDP port 53 was either </w:t>
      </w:r>
      <w:r w:rsidRPr="00A330E7">
        <w:rPr>
          <w:rFonts w:ascii="Google Sans" w:eastAsia="Google Sans" w:hAnsi="Google Sans" w:cs="Google Sans"/>
          <w:b/>
          <w:bCs/>
          <w:lang w:val="en-US"/>
        </w:rPr>
        <w:t>down, misconfigured, or being blocked by a firewall</w:t>
      </w:r>
      <w:r w:rsidRPr="00A330E7">
        <w:rPr>
          <w:rFonts w:ascii="Google Sans" w:eastAsia="Google Sans" w:hAnsi="Google Sans" w:cs="Google Sans"/>
          <w:lang w:val="en-US"/>
        </w:rPr>
        <w:t>, resulting in DNS queries failing.</w:t>
      </w:r>
    </w:p>
    <w:p w14:paraId="700B14F3"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lang w:val="en-US"/>
        </w:rPr>
        <w:pict w14:anchorId="00FD544C">
          <v:rect id="_x0000_i1031" style="width:0;height:1.5pt" o:hralign="center" o:hrstd="t" o:hr="t" fillcolor="#a0a0a0" stroked="f"/>
        </w:pict>
      </w:r>
    </w:p>
    <w:p w14:paraId="742FA483" w14:textId="77777777" w:rsidR="00A330E7" w:rsidRPr="00A330E7" w:rsidRDefault="00A330E7" w:rsidP="00A330E7">
      <w:pPr>
        <w:rPr>
          <w:rFonts w:ascii="Google Sans" w:eastAsia="Google Sans" w:hAnsi="Google Sans" w:cs="Google Sans"/>
          <w:b/>
          <w:bCs/>
          <w:lang w:val="en-US"/>
        </w:rPr>
      </w:pPr>
      <w:r w:rsidRPr="00A330E7">
        <w:rPr>
          <w:rFonts w:ascii="Google Sans" w:eastAsia="Google Sans" w:hAnsi="Google Sans" w:cs="Google Sans"/>
          <w:b/>
          <w:bCs/>
          <w:lang w:val="en-US"/>
        </w:rPr>
        <w:t>Part 2: Analysis of the Data and Likely Cause of the Incident</w:t>
      </w:r>
    </w:p>
    <w:p w14:paraId="62C727B4"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Time incident occurred:</w:t>
      </w:r>
      <w:r w:rsidRPr="00A330E7">
        <w:rPr>
          <w:rFonts w:ascii="Google Sans" w:eastAsia="Google Sans" w:hAnsi="Google Sans" w:cs="Google Sans"/>
          <w:lang w:val="en-US"/>
        </w:rPr>
        <w:br/>
        <w:t xml:space="preserve">The timestamps in the </w:t>
      </w:r>
      <w:proofErr w:type="spellStart"/>
      <w:r w:rsidRPr="00A330E7">
        <w:rPr>
          <w:rFonts w:ascii="Google Sans" w:eastAsia="Google Sans" w:hAnsi="Google Sans" w:cs="Google Sans"/>
          <w:lang w:val="en-US"/>
        </w:rPr>
        <w:t>tcpdump</w:t>
      </w:r>
      <w:proofErr w:type="spellEnd"/>
      <w:r w:rsidRPr="00A330E7">
        <w:rPr>
          <w:rFonts w:ascii="Google Sans" w:eastAsia="Google Sans" w:hAnsi="Google Sans" w:cs="Google Sans"/>
          <w:lang w:val="en-US"/>
        </w:rPr>
        <w:t xml:space="preserve"> log (e.g., </w:t>
      </w:r>
      <w:r w:rsidRPr="00A330E7">
        <w:rPr>
          <w:rFonts w:ascii="Google Sans" w:eastAsia="Google Sans" w:hAnsi="Google Sans" w:cs="Google Sans"/>
          <w:b/>
          <w:bCs/>
          <w:lang w:val="en-US"/>
        </w:rPr>
        <w:t>13:24:32.192571</w:t>
      </w:r>
      <w:r w:rsidRPr="00A330E7">
        <w:rPr>
          <w:rFonts w:ascii="Google Sans" w:eastAsia="Google Sans" w:hAnsi="Google Sans" w:cs="Google Sans"/>
          <w:lang w:val="en-US"/>
        </w:rPr>
        <w:t xml:space="preserve">) show the incident occurred at </w:t>
      </w:r>
      <w:r w:rsidRPr="00A330E7">
        <w:rPr>
          <w:rFonts w:ascii="Google Sans" w:eastAsia="Google Sans" w:hAnsi="Google Sans" w:cs="Google Sans"/>
          <w:b/>
          <w:bCs/>
          <w:lang w:val="en-US"/>
        </w:rPr>
        <w:t>1:24 PM</w:t>
      </w:r>
      <w:r w:rsidRPr="00A330E7">
        <w:rPr>
          <w:rFonts w:ascii="Google Sans" w:eastAsia="Google Sans" w:hAnsi="Google Sans" w:cs="Google Sans"/>
          <w:lang w:val="en-US"/>
        </w:rPr>
        <w:t>, when DNS queries resulted in ICMP port unreachable errors.</w:t>
      </w:r>
    </w:p>
    <w:p w14:paraId="0D4B16CF"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Explain how the IT team became aware of the incident:</w:t>
      </w:r>
      <w:r w:rsidRPr="00A330E7">
        <w:rPr>
          <w:rFonts w:ascii="Google Sans" w:eastAsia="Google Sans" w:hAnsi="Google Sans" w:cs="Google Sans"/>
          <w:lang w:val="en-US"/>
        </w:rPr>
        <w:br/>
        <w:t>Customers reported they could not access the company’s website and received a “destination port unreachable” error. IT staff reproduced the issue on their own devices and confirmed the same failure.</w:t>
      </w:r>
    </w:p>
    <w:p w14:paraId="14B6C4B1"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Explain the actions taken by the IT department to investigate the incident:</w:t>
      </w:r>
      <w:r w:rsidRPr="00A330E7">
        <w:rPr>
          <w:rFonts w:ascii="Google Sans" w:eastAsia="Google Sans" w:hAnsi="Google Sans" w:cs="Google Sans"/>
          <w:lang w:val="en-US"/>
        </w:rPr>
        <w:br/>
        <w:t>The IT team used a network protocol analyzer (</w:t>
      </w:r>
      <w:proofErr w:type="spellStart"/>
      <w:r w:rsidRPr="00A330E7">
        <w:rPr>
          <w:rFonts w:ascii="Google Sans" w:eastAsia="Google Sans" w:hAnsi="Google Sans" w:cs="Google Sans"/>
          <w:lang w:val="en-US"/>
        </w:rPr>
        <w:t>tcpdump</w:t>
      </w:r>
      <w:proofErr w:type="spellEnd"/>
      <w:r w:rsidRPr="00A330E7">
        <w:rPr>
          <w:rFonts w:ascii="Google Sans" w:eastAsia="Google Sans" w:hAnsi="Google Sans" w:cs="Google Sans"/>
          <w:lang w:val="en-US"/>
        </w:rPr>
        <w:t>) to capture outbound DNS queries and observe incoming responses. They attempted to load the website, captured the traffic, and reviewed the UDP DNS requests and the ICMP error messages generated in response.</w:t>
      </w:r>
    </w:p>
    <w:p w14:paraId="42A46456"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Note key findings of the IT department’s investigation (i.e., details related to the port affected, DNS server, etc.):</w:t>
      </w:r>
    </w:p>
    <w:p w14:paraId="37AA0D43" w14:textId="77777777" w:rsidR="00A330E7" w:rsidRPr="00A330E7" w:rsidRDefault="00A330E7" w:rsidP="00A330E7">
      <w:pPr>
        <w:numPr>
          <w:ilvl w:val="0"/>
          <w:numId w:val="1"/>
        </w:numPr>
        <w:rPr>
          <w:rFonts w:ascii="Google Sans" w:eastAsia="Google Sans" w:hAnsi="Google Sans" w:cs="Google Sans"/>
          <w:lang w:val="en-US"/>
        </w:rPr>
      </w:pPr>
      <w:r w:rsidRPr="00A330E7">
        <w:rPr>
          <w:rFonts w:ascii="Google Sans" w:eastAsia="Google Sans" w:hAnsi="Google Sans" w:cs="Google Sans"/>
          <w:lang w:val="en-US"/>
        </w:rPr>
        <w:t xml:space="preserve">DNS query packets were sent to </w:t>
      </w:r>
      <w:r w:rsidRPr="00A330E7">
        <w:rPr>
          <w:rFonts w:ascii="Google Sans" w:eastAsia="Google Sans" w:hAnsi="Google Sans" w:cs="Google Sans"/>
          <w:b/>
          <w:bCs/>
          <w:lang w:val="en-US"/>
        </w:rPr>
        <w:t>203.0.113.2</w:t>
      </w:r>
      <w:r w:rsidRPr="00A330E7">
        <w:rPr>
          <w:rFonts w:ascii="Google Sans" w:eastAsia="Google Sans" w:hAnsi="Google Sans" w:cs="Google Sans"/>
          <w:lang w:val="en-US"/>
        </w:rPr>
        <w:t xml:space="preserve"> using </w:t>
      </w:r>
      <w:r w:rsidRPr="00A330E7">
        <w:rPr>
          <w:rFonts w:ascii="Google Sans" w:eastAsia="Google Sans" w:hAnsi="Google Sans" w:cs="Google Sans"/>
          <w:b/>
          <w:bCs/>
          <w:lang w:val="en-US"/>
        </w:rPr>
        <w:t>UDP port 53</w:t>
      </w:r>
      <w:r w:rsidRPr="00A330E7">
        <w:rPr>
          <w:rFonts w:ascii="Google Sans" w:eastAsia="Google Sans" w:hAnsi="Google Sans" w:cs="Google Sans"/>
          <w:lang w:val="en-US"/>
        </w:rPr>
        <w:t>.</w:t>
      </w:r>
    </w:p>
    <w:p w14:paraId="11CB8AE6" w14:textId="77777777" w:rsidR="00A330E7" w:rsidRPr="00A330E7" w:rsidRDefault="00A330E7" w:rsidP="00A330E7">
      <w:pPr>
        <w:numPr>
          <w:ilvl w:val="0"/>
          <w:numId w:val="1"/>
        </w:numPr>
        <w:rPr>
          <w:rFonts w:ascii="Google Sans" w:eastAsia="Google Sans" w:hAnsi="Google Sans" w:cs="Google Sans"/>
          <w:lang w:val="en-US"/>
        </w:rPr>
      </w:pPr>
      <w:r w:rsidRPr="00A330E7">
        <w:rPr>
          <w:rFonts w:ascii="Google Sans" w:eastAsia="Google Sans" w:hAnsi="Google Sans" w:cs="Google Sans"/>
          <w:lang w:val="en-US"/>
        </w:rPr>
        <w:t xml:space="preserve">The DNS server returned multiple </w:t>
      </w:r>
      <w:r w:rsidRPr="00A330E7">
        <w:rPr>
          <w:rFonts w:ascii="Google Sans" w:eastAsia="Google Sans" w:hAnsi="Google Sans" w:cs="Google Sans"/>
          <w:b/>
          <w:bCs/>
          <w:lang w:val="en-US"/>
        </w:rPr>
        <w:t>ICMP “</w:t>
      </w:r>
      <w:proofErr w:type="spellStart"/>
      <w:r w:rsidRPr="00A330E7">
        <w:rPr>
          <w:rFonts w:ascii="Google Sans" w:eastAsia="Google Sans" w:hAnsi="Google Sans" w:cs="Google Sans"/>
          <w:b/>
          <w:bCs/>
          <w:lang w:val="en-US"/>
        </w:rPr>
        <w:t>udp</w:t>
      </w:r>
      <w:proofErr w:type="spellEnd"/>
      <w:r w:rsidRPr="00A330E7">
        <w:rPr>
          <w:rFonts w:ascii="Google Sans" w:eastAsia="Google Sans" w:hAnsi="Google Sans" w:cs="Google Sans"/>
          <w:b/>
          <w:bCs/>
          <w:lang w:val="en-US"/>
        </w:rPr>
        <w:t xml:space="preserve"> port 53 unreachable”</w:t>
      </w:r>
      <w:r w:rsidRPr="00A330E7">
        <w:rPr>
          <w:rFonts w:ascii="Google Sans" w:eastAsia="Google Sans" w:hAnsi="Google Sans" w:cs="Google Sans"/>
          <w:lang w:val="en-US"/>
        </w:rPr>
        <w:t xml:space="preserve"> errors.</w:t>
      </w:r>
    </w:p>
    <w:p w14:paraId="489C5EF0" w14:textId="77777777" w:rsidR="00A330E7" w:rsidRPr="00A330E7" w:rsidRDefault="00A330E7" w:rsidP="00A330E7">
      <w:pPr>
        <w:numPr>
          <w:ilvl w:val="0"/>
          <w:numId w:val="1"/>
        </w:numPr>
        <w:rPr>
          <w:rFonts w:ascii="Google Sans" w:eastAsia="Google Sans" w:hAnsi="Google Sans" w:cs="Google Sans"/>
          <w:lang w:val="en-US"/>
        </w:rPr>
      </w:pPr>
      <w:r w:rsidRPr="00A330E7">
        <w:rPr>
          <w:rFonts w:ascii="Google Sans" w:eastAsia="Google Sans" w:hAnsi="Google Sans" w:cs="Google Sans"/>
          <w:lang w:val="en-US"/>
        </w:rPr>
        <w:t>No DNS responses were received, preventing domain name resolution.</w:t>
      </w:r>
    </w:p>
    <w:p w14:paraId="31F2FEAC" w14:textId="77777777" w:rsidR="00A330E7" w:rsidRPr="00A330E7" w:rsidRDefault="00A330E7" w:rsidP="00A330E7">
      <w:pPr>
        <w:numPr>
          <w:ilvl w:val="0"/>
          <w:numId w:val="1"/>
        </w:numPr>
        <w:rPr>
          <w:rFonts w:ascii="Google Sans" w:eastAsia="Google Sans" w:hAnsi="Google Sans" w:cs="Google Sans"/>
          <w:lang w:val="en-US"/>
        </w:rPr>
      </w:pPr>
      <w:r w:rsidRPr="00A330E7">
        <w:rPr>
          <w:rFonts w:ascii="Google Sans" w:eastAsia="Google Sans" w:hAnsi="Google Sans" w:cs="Google Sans"/>
          <w:lang w:val="en-US"/>
        </w:rPr>
        <w:t>The issue occurred consistently for every attempt, confirming that the DNS service was unavailable.</w:t>
      </w:r>
    </w:p>
    <w:p w14:paraId="5220CC06" w14:textId="77777777" w:rsidR="00A330E7" w:rsidRPr="00A330E7" w:rsidRDefault="00A330E7" w:rsidP="00A330E7">
      <w:pPr>
        <w:numPr>
          <w:ilvl w:val="0"/>
          <w:numId w:val="1"/>
        </w:numPr>
        <w:rPr>
          <w:rFonts w:ascii="Google Sans" w:eastAsia="Google Sans" w:hAnsi="Google Sans" w:cs="Google Sans"/>
          <w:lang w:val="en-US"/>
        </w:rPr>
      </w:pPr>
      <w:r w:rsidRPr="00A330E7">
        <w:rPr>
          <w:rFonts w:ascii="Google Sans" w:eastAsia="Google Sans" w:hAnsi="Google Sans" w:cs="Google Sans"/>
          <w:lang w:val="en-US"/>
        </w:rPr>
        <w:t>Without DNS resolution, the browser could not retrieve the IP address needed to establish the HTTPS connection to the website.</w:t>
      </w:r>
    </w:p>
    <w:p w14:paraId="4F3FDD38"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b/>
          <w:bCs/>
          <w:lang w:val="en-US"/>
        </w:rPr>
        <w:t>Note a likely cause of the incident:</w:t>
      </w:r>
      <w:r w:rsidRPr="00A330E7">
        <w:rPr>
          <w:rFonts w:ascii="Google Sans" w:eastAsia="Google Sans" w:hAnsi="Google Sans" w:cs="Google Sans"/>
          <w:lang w:val="en-US"/>
        </w:rPr>
        <w:br/>
        <w:t xml:space="preserve">The DNS server’s </w:t>
      </w:r>
      <w:r w:rsidRPr="00A330E7">
        <w:rPr>
          <w:rFonts w:ascii="Google Sans" w:eastAsia="Google Sans" w:hAnsi="Google Sans" w:cs="Google Sans"/>
          <w:b/>
          <w:bCs/>
          <w:lang w:val="en-US"/>
        </w:rPr>
        <w:t>UDP port 53 was unreachable</w:t>
      </w:r>
      <w:r w:rsidRPr="00A330E7">
        <w:rPr>
          <w:rFonts w:ascii="Google Sans" w:eastAsia="Google Sans" w:hAnsi="Google Sans" w:cs="Google Sans"/>
          <w:lang w:val="en-US"/>
        </w:rPr>
        <w:t>, likely due to:</w:t>
      </w:r>
    </w:p>
    <w:p w14:paraId="60167B6B" w14:textId="77777777" w:rsidR="00A330E7" w:rsidRPr="00A330E7" w:rsidRDefault="00A330E7" w:rsidP="00A330E7">
      <w:pPr>
        <w:numPr>
          <w:ilvl w:val="0"/>
          <w:numId w:val="2"/>
        </w:numPr>
        <w:rPr>
          <w:rFonts w:ascii="Google Sans" w:eastAsia="Google Sans" w:hAnsi="Google Sans" w:cs="Google Sans"/>
          <w:lang w:val="en-US"/>
        </w:rPr>
      </w:pPr>
      <w:r w:rsidRPr="00A330E7">
        <w:rPr>
          <w:rFonts w:ascii="Google Sans" w:eastAsia="Google Sans" w:hAnsi="Google Sans" w:cs="Google Sans"/>
          <w:lang w:val="en-US"/>
        </w:rPr>
        <w:t xml:space="preserve">A </w:t>
      </w:r>
      <w:r w:rsidRPr="00A330E7">
        <w:rPr>
          <w:rFonts w:ascii="Google Sans" w:eastAsia="Google Sans" w:hAnsi="Google Sans" w:cs="Google Sans"/>
          <w:b/>
          <w:bCs/>
          <w:lang w:val="en-US"/>
        </w:rPr>
        <w:t>DNS service outage or crash</w:t>
      </w:r>
      <w:r w:rsidRPr="00A330E7">
        <w:rPr>
          <w:rFonts w:ascii="Google Sans" w:eastAsia="Google Sans" w:hAnsi="Google Sans" w:cs="Google Sans"/>
          <w:lang w:val="en-US"/>
        </w:rPr>
        <w:t>,</w:t>
      </w:r>
    </w:p>
    <w:p w14:paraId="59899C0D" w14:textId="77777777" w:rsidR="00A330E7" w:rsidRPr="00A330E7" w:rsidRDefault="00A330E7" w:rsidP="00A330E7">
      <w:pPr>
        <w:numPr>
          <w:ilvl w:val="0"/>
          <w:numId w:val="2"/>
        </w:numPr>
        <w:rPr>
          <w:rFonts w:ascii="Google Sans" w:eastAsia="Google Sans" w:hAnsi="Google Sans" w:cs="Google Sans"/>
          <w:lang w:val="en-US"/>
        </w:rPr>
      </w:pPr>
      <w:r w:rsidRPr="00A330E7">
        <w:rPr>
          <w:rFonts w:ascii="Google Sans" w:eastAsia="Google Sans" w:hAnsi="Google Sans" w:cs="Google Sans"/>
          <w:lang w:val="en-US"/>
        </w:rPr>
        <w:t xml:space="preserve">A </w:t>
      </w:r>
      <w:r w:rsidRPr="00A330E7">
        <w:rPr>
          <w:rFonts w:ascii="Google Sans" w:eastAsia="Google Sans" w:hAnsi="Google Sans" w:cs="Google Sans"/>
          <w:b/>
          <w:bCs/>
          <w:lang w:val="en-US"/>
        </w:rPr>
        <w:t>firewall or network ACL blocking UDP traffic</w:t>
      </w:r>
      <w:r w:rsidRPr="00A330E7">
        <w:rPr>
          <w:rFonts w:ascii="Google Sans" w:eastAsia="Google Sans" w:hAnsi="Google Sans" w:cs="Google Sans"/>
          <w:lang w:val="en-US"/>
        </w:rPr>
        <w:t>, or</w:t>
      </w:r>
    </w:p>
    <w:p w14:paraId="0F3472F2" w14:textId="77777777" w:rsidR="00A330E7" w:rsidRPr="00A330E7" w:rsidRDefault="00A330E7" w:rsidP="00A330E7">
      <w:pPr>
        <w:numPr>
          <w:ilvl w:val="0"/>
          <w:numId w:val="2"/>
        </w:numPr>
        <w:rPr>
          <w:rFonts w:ascii="Google Sans" w:eastAsia="Google Sans" w:hAnsi="Google Sans" w:cs="Google Sans"/>
          <w:lang w:val="en-US"/>
        </w:rPr>
      </w:pPr>
      <w:r w:rsidRPr="00A330E7">
        <w:rPr>
          <w:rFonts w:ascii="Google Sans" w:eastAsia="Google Sans" w:hAnsi="Google Sans" w:cs="Google Sans"/>
          <w:lang w:val="en-US"/>
        </w:rPr>
        <w:t xml:space="preserve">A </w:t>
      </w:r>
      <w:r w:rsidRPr="00A330E7">
        <w:rPr>
          <w:rFonts w:ascii="Google Sans" w:eastAsia="Google Sans" w:hAnsi="Google Sans" w:cs="Google Sans"/>
          <w:b/>
          <w:bCs/>
          <w:lang w:val="en-US"/>
        </w:rPr>
        <w:t>misconfiguration</w:t>
      </w:r>
      <w:r w:rsidRPr="00A330E7">
        <w:rPr>
          <w:rFonts w:ascii="Google Sans" w:eastAsia="Google Sans" w:hAnsi="Google Sans" w:cs="Google Sans"/>
          <w:lang w:val="en-US"/>
        </w:rPr>
        <w:t xml:space="preserve"> causing the service not to listen on port 53.</w:t>
      </w:r>
    </w:p>
    <w:p w14:paraId="6A2A67AE" w14:textId="77777777" w:rsidR="00A330E7" w:rsidRPr="00A330E7" w:rsidRDefault="00A330E7" w:rsidP="00A330E7">
      <w:pPr>
        <w:rPr>
          <w:rFonts w:ascii="Google Sans" w:eastAsia="Google Sans" w:hAnsi="Google Sans" w:cs="Google Sans"/>
          <w:lang w:val="en-US"/>
        </w:rPr>
      </w:pPr>
      <w:r w:rsidRPr="00A330E7">
        <w:rPr>
          <w:rFonts w:ascii="Google Sans" w:eastAsia="Google Sans" w:hAnsi="Google Sans" w:cs="Google Sans"/>
          <w:lang w:val="en-US"/>
        </w:rPr>
        <w:t>This prevented successful DNS resolution and caused users to be unable to access the website.</w:t>
      </w:r>
    </w:p>
    <w:p w14:paraId="5378B5E8" w14:textId="77777777" w:rsidR="00A330E7" w:rsidRDefault="00A330E7">
      <w:pPr>
        <w:rPr>
          <w:rFonts w:ascii="Google Sans" w:eastAsia="Google Sans" w:hAnsi="Google Sans" w:cs="Google Sans"/>
        </w:rPr>
      </w:pPr>
    </w:p>
    <w:sectPr w:rsidR="00A330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7036CAAB-4152-4D3A-86C7-9318F44C7839}"/>
    <w:embedBold r:id="rId2" w:fontKey="{F9DD93DE-92AE-415F-BBFF-18038F4BB781}"/>
    <w:embedItalic r:id="rId3" w:fontKey="{CF3EB62E-FA0F-4604-ABB2-843322281EF5}"/>
  </w:font>
  <w:font w:name="Calibri">
    <w:panose1 w:val="020F0502020204030204"/>
    <w:charset w:val="00"/>
    <w:family w:val="swiss"/>
    <w:pitch w:val="variable"/>
    <w:sig w:usb0="E4002EFF" w:usb1="C200247B" w:usb2="00000009" w:usb3="00000000" w:csb0="000001FF" w:csb1="00000000"/>
    <w:embedRegular r:id="rId4" w:fontKey="{B41664D6-D086-4A6B-BA12-F2DDB836F8E1}"/>
  </w:font>
  <w:font w:name="Cambria">
    <w:panose1 w:val="02040503050406030204"/>
    <w:charset w:val="00"/>
    <w:family w:val="roman"/>
    <w:pitch w:val="variable"/>
    <w:sig w:usb0="E00006FF" w:usb1="420024FF" w:usb2="02000000" w:usb3="00000000" w:csb0="0000019F" w:csb1="00000000"/>
    <w:embedRegular r:id="rId5" w:fontKey="{5DE9051D-BA03-47E0-9418-DC4DA45D1C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E15BB"/>
    <w:multiLevelType w:val="multilevel"/>
    <w:tmpl w:val="B646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B4C58"/>
    <w:multiLevelType w:val="multilevel"/>
    <w:tmpl w:val="0F4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338451">
    <w:abstractNumId w:val="1"/>
  </w:num>
  <w:num w:numId="2" w16cid:durableId="1021202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E7F"/>
    <w:rsid w:val="007C4E7F"/>
    <w:rsid w:val="00A330E7"/>
    <w:rsid w:val="00AB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6EEF"/>
  <w15:docId w15:val="{CEAA5EA2-3334-4C8A-8635-FDC26ACC6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330E7"/>
    <w:rPr>
      <w:color w:val="0000FF" w:themeColor="hyperlink"/>
      <w:u w:val="single"/>
    </w:rPr>
  </w:style>
  <w:style w:type="character" w:styleId="UnresolvedMention">
    <w:name w:val="Unresolved Mention"/>
    <w:basedOn w:val="DefaultParagraphFont"/>
    <w:uiPriority w:val="99"/>
    <w:semiHidden/>
    <w:unhideWhenUsed/>
    <w:rsid w:val="00A330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ummyrecipesforme.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2025-11-25T16:04:00Z</dcterms:created>
  <dcterms:modified xsi:type="dcterms:W3CDTF">2025-11-25T16:05:00Z</dcterms:modified>
</cp:coreProperties>
</file>