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1050=2032</w:t>
        <w:br/>
        <w:t>1051=2033</w:t>
        <w:br/>
        <w:t>1052=2034</w:t>
        <w:br/>
        <w:t>1053=2035</w:t>
        <w:br/>
        <w:t>1054=2036</w:t>
        <w:br/>
        <w:t>1055=2037</w:t>
        <w:br/>
        <w:t>1056=2040</w:t>
        <w:br/>
        <w:t>1057=2041</w:t>
        <w:br/>
        <w:t>1058=2042</w:t>
        <w:br/>
        <w:t>1059=2043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