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220=544</w:t>
        <w:br/>
        <w:t>221=545</w:t>
        <w:br/>
        <w:t>222=546</w:t>
        <w:br/>
        <w:t>223=547</w:t>
        <w:br/>
        <w:t>224=548</w:t>
        <w:br/>
        <w:t>225=549</w:t>
        <w:br/>
        <w:t>226=550</w:t>
        <w:br/>
        <w:t>227=551</w:t>
        <w:br/>
        <w:t>228=552</w:t>
        <w:br/>
        <w:t>229=553</w:t>
        <w:br/>
        <w:t>22A=554</w:t>
        <w:br/>
        <w:t>22B=555</w:t>
        <w:br/>
        <w:t>22C=556</w:t>
        <w:br/>
        <w:t>22D=557</w:t>
        <w:br/>
        <w:t>22E=558</w:t>
        <w:br/>
        <w:t>22F=559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