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257=401</w:t>
        <w:br/>
        <w:t>267=413</w:t>
        <w:br/>
        <w:t>277=425</w:t>
        <w:br/>
        <w:t>287=437</w:t>
        <w:br/>
        <w:t>297=451</w:t>
        <w:br/>
        <w:t>307=463</w:t>
        <w:br/>
        <w:t>317=475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