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10100000=A0</w:t>
        <w:br/>
        <w:t>10100001=A1</w:t>
        <w:br/>
        <w:t>10100100=A4</w:t>
        <w:br/>
        <w:t>10100101=A5</w:t>
        <w:br/>
        <w:t>10101000=A8</w:t>
        <w:br/>
        <w:t>10101001=A9</w:t>
        <w:br/>
        <w:t>10101100=AC</w:t>
        <w:br/>
        <w:t>10101101=AD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