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системе:620</w:t>
      </w:r>
    </w:p>
    <w:p>
      <w:r>
        <w:t>22c=0b1000101100</w:t>
        <w:br/>
        <w:t>23c=0b1000111100</w:t>
        <w:br/>
        <w:t>26c=0b1001101100</w:t>
        <w:br/>
        <w:t>27c=0b1001111100</w:t>
        <w:br/>
        <w:t>2ac=0b1010101100</w:t>
        <w:br/>
        <w:t>2bc=0b1010111100</w:t>
        <w:br/>
        <w:t>2ec=0b1011101100</w:t>
        <w:br/>
        <w:t>2fc=0b1011111100</w:t>
        <w:br/>
      </w:r>
    </w:p>
    <w:p>
      <w:r>
        <w:t>Загаданное число в десятичной системе:366</w:t>
      </w:r>
    </w:p>
    <w:p>
      <w:r>
        <w:t>356=0x164</w:t>
        <w:br/>
        <w:t>366=0x16e</w:t>
        <w:br/>
        <w:t>616=0x268</w:t>
        <w:br/>
        <w:t>866=0x362</w:t>
        <w:br/>
        <w:t>876=0x36c</w:t>
        <w:br/>
      </w:r>
    </w:p>
    <w:p>
      <w:r>
        <w:t>Загаданное число в десятичной системе:379</w:t>
      </w:r>
    </w:p>
    <w:p>
      <w:r>
        <w:t>307=0b100110011</w:t>
        <w:br/>
        <w:t>315=0b100111011</w:t>
        <w:br/>
        <w:t>339=0b101010011</w:t>
        <w:br/>
        <w:t>347=0b101011011</w:t>
        <w:br/>
        <w:t>371=0b101110011</w:t>
        <w:br/>
        <w:t>379=0b101111011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