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системе:37</w:t>
        <w:br/>
        <w:t>37=0b100101</w:t>
      </w:r>
    </w:p>
    <w:p>
      <w:r>
        <w:t>Загаданное число в десятичной системе:59</w:t>
        <w:br/>
        <w:t>0x3b=0b111011</w:t>
      </w:r>
    </w:p>
    <w:p>
      <w:r>
        <w:t>Загаданное число в десятичной системе:59</w:t>
        <w:br/>
        <w:t>0x3b=59</w:t>
      </w:r>
    </w:p>
    <w:p>
      <w:r>
        <w:t>Загаданное число в десятичной системе:94</w:t>
        <w:br/>
        <w:t>94=0x5e</w:t>
      </w:r>
    </w:p>
    <w:p>
      <w:r>
        <w:t>Загаданное число в десятичной системе:28</w:t>
        <w:br/>
        <w:t>0x1c=28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