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системе:210</w:t>
        <w:br/>
        <w:t>0xd2=0b11010010</w:t>
      </w:r>
    </w:p>
    <w:p>
      <w:r>
        <w:t>Загаданное число в десятичной системе:1096</w:t>
        <w:br/>
        <w:t>0x448=0b10001001000</w:t>
      </w:r>
    </w:p>
    <w:p>
      <w:r>
        <w:t>Загаданное число в десятичной системе:684</w:t>
        <w:br/>
        <w:t>0x2ac=684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