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системе:20</w:t>
        <w:br/>
        <w:t>20=0x14</w:t>
      </w:r>
    </w:p>
    <w:p>
      <w:r>
        <w:t>Загаданное число в десятичной системе:62</w:t>
        <w:br/>
        <w:t>62=0x3e</w:t>
      </w:r>
    </w:p>
    <w:p>
      <w:r>
        <w:t>Загаданное число в десятичной системе:43</w:t>
        <w:br/>
        <w:t>43=0x2b</w:t>
      </w:r>
    </w:p>
    <w:p>
      <w:r>
        <w:t>Загаданное число в десятичной системе:80</w:t>
        <w:br/>
        <w:t>0b1010000=0x50</w:t>
      </w:r>
    </w:p>
    <w:p>
      <w:r>
        <w:t>Загаданное число в десятичной системе:77</w:t>
        <w:br/>
        <w:t>0x4d=77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