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системе:195</w:t>
        <w:br/>
        <w:t>0b11000011=0xc3</w:t>
      </w:r>
    </w:p>
    <w:p>
      <w:r>
        <w:t>Загаданное число в десятичной системе:735</w:t>
        <w:br/>
        <w:t>0x2df=0b1011011111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