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3DA8" w:rsidRDefault="006D3DA8">
      <w:r>
        <w:t>График-</w:t>
      </w:r>
      <w:r w:rsidRPr="006D3DA8">
        <w:rPr>
          <w:color w:val="000000"/>
        </w:rPr>
        <w:t xml:space="preserve"> </w:t>
      </w:r>
      <w:r>
        <w:rPr>
          <w:color w:val="000000"/>
        </w:rPr>
        <w:t>реальн</w:t>
      </w:r>
      <w:r>
        <w:rPr>
          <w:color w:val="000000"/>
        </w:rPr>
        <w:t>ый</w:t>
      </w:r>
      <w:r>
        <w:rPr>
          <w:color w:val="000000"/>
        </w:rPr>
        <w:t xml:space="preserve"> крив</w:t>
      </w:r>
      <w:r>
        <w:rPr>
          <w:color w:val="000000"/>
        </w:rPr>
        <w:t xml:space="preserve">ой </w:t>
      </w:r>
      <w:r>
        <w:rPr>
          <w:color w:val="000000"/>
        </w:rPr>
        <w:t>блеск</w:t>
      </w:r>
    </w:p>
    <w:p w:rsidR="00AB3481" w:rsidRDefault="006D3DA8">
      <w:r w:rsidRPr="006D3DA8">
        <w:drawing>
          <wp:inline distT="0" distB="0" distL="0" distR="0" wp14:anchorId="6859C386" wp14:editId="1281B651">
            <wp:extent cx="5940425" cy="2948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A8"/>
    <w:rsid w:val="006D3DA8"/>
    <w:rsid w:val="00A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FB80"/>
  <w15:chartTrackingRefBased/>
  <w15:docId w15:val="{901402AF-244E-4F72-8970-191FD34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1</cp:revision>
  <dcterms:created xsi:type="dcterms:W3CDTF">2025-04-11T04:02:00Z</dcterms:created>
  <dcterms:modified xsi:type="dcterms:W3CDTF">2025-04-11T04:03:00Z</dcterms:modified>
</cp:coreProperties>
</file>