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well-known-symbols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metaprogramming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object-internals date: 2026-08-15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i5fqt69hdyze" w:id="0"/>
      <w:bookmarkEnd w:id="0"/>
      <w:r w:rsidDel="00000000" w:rsidR="00000000" w:rsidRPr="00000000">
        <w:rPr>
          <w:rtl w:val="0"/>
        </w:rPr>
        <w:t xml:space="preserve">Day 15 - Symbols, Well-Known Symbols &amp; Advanced Object Metaprogramming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xyn3ietzgai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1qcv5yva2nb0" w:id="2"/>
      <w:bookmarkEnd w:id="2"/>
      <w:r w:rsidDel="00000000" w:rsidR="00000000" w:rsidRPr="00000000">
        <w:rPr>
          <w:rtl w:val="0"/>
        </w:rPr>
        <w:t xml:space="preserve">1. Symbols: Guaranteed Unique Primitive Identifiers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Introduced in ES6,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</w:t>
      </w:r>
      <w:r w:rsidDel="00000000" w:rsidR="00000000" w:rsidRPr="00000000">
        <w:rPr>
          <w:rtl w:val="0"/>
        </w:rPr>
        <w:t xml:space="preserve"> is a primitive data type used to create unique, collision-free object property keys. Unlike strings, no two symbols created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Symbol()</w:t>
      </w:r>
      <w:r w:rsidDel="00000000" w:rsidR="00000000" w:rsidRPr="00000000">
        <w:rPr>
          <w:rtl w:val="0"/>
        </w:rPr>
        <w:t xml:space="preserve"> are ever equal, even with identical descriptions.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1da1ut3cb4ua" w:id="3"/>
      <w:bookmarkEnd w:id="3"/>
      <w:r w:rsidDel="00000000" w:rsidR="00000000" w:rsidRPr="00000000">
        <w:rPr>
          <w:rtl w:val="0"/>
        </w:rPr>
        <w:t xml:space="preserve">Global Symbol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Symbol.for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Symbol()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Symbol("key")</w:t>
      </w:r>
      <w:r w:rsidDel="00000000" w:rsidR="00000000" w:rsidRPr="00000000">
        <w:rPr>
          <w:rtl w:val="0"/>
        </w:rPr>
        <w:t xml:space="preserve">: Creates a completely unique symbol every time.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Symbol.for("key")</w:t>
      </w:r>
      <w:r w:rsidDel="00000000" w:rsidR="00000000" w:rsidRPr="00000000">
        <w:rPr>
          <w:rtl w:val="0"/>
        </w:rPr>
        <w:t xml:space="preserve">: Checks the global runtime symbol registry across iframes/service workers; if found, returns it; otherwise registers and returns it.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Symbol.keyFor(sym)</w:t>
      </w:r>
      <w:r w:rsidDel="00000000" w:rsidR="00000000" w:rsidRPr="00000000">
        <w:rPr>
          <w:rtl w:val="0"/>
        </w:rPr>
        <w:t xml:space="preserve">: Retrieves the string key associated with a registered symbol.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s1 = Symbol("id");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s2 = Symbol("id");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console.log(s1 === s2); // false (always unique)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g1 = Symbol.for("app.user");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g2 = Symbol.for("app.user");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console.log(g1 === g2); // true (shared via global registry)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console.log(Symbol.keyFor(g1)); // "app.user"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o1pe83cy21vb" w:id="4"/>
      <w:bookmarkEnd w:id="4"/>
      <w:r w:rsidDel="00000000" w:rsidR="00000000" w:rsidRPr="00000000">
        <w:rPr>
          <w:rtl w:val="0"/>
        </w:rPr>
        <w:t xml:space="preserve">2. Well-Known Symbols &amp; Hooking Engine Behaviors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Well-known symbols are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</w:t>
      </w:r>
      <w:r w:rsidDel="00000000" w:rsidR="00000000" w:rsidRPr="00000000">
        <w:rPr>
          <w:rtl w:val="0"/>
        </w:rPr>
        <w:t xml:space="preserve"> constants exposed by JavaScript to hook into core engine algorithms (type coercion, iteration, instance checking, stringification).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pnvfjkfqy1tz" w:id="5"/>
      <w:bookmarkEnd w:id="5"/>
      <w:r w:rsidDel="00000000" w:rsidR="00000000" w:rsidRPr="00000000">
        <w:rPr>
          <w:rtl w:val="0"/>
        </w:rPr>
        <w:t xml:space="preserve">Key Well-Known Symbols: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Symbol.toPrimitive</w:t>
      </w:r>
      <w:r w:rsidDel="00000000" w:rsidR="00000000" w:rsidRPr="00000000">
        <w:rPr>
          <w:rtl w:val="0"/>
        </w:rPr>
        <w:t xml:space="preserve">: Overrides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[ToPrimitive]</w:t>
      </w:r>
      <w:r w:rsidDel="00000000" w:rsidR="00000000" w:rsidRPr="00000000">
        <w:rPr>
          <w:rtl w:val="0"/>
        </w:rPr>
        <w:t xml:space="preserve"> type conversion algorithm.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Symbol.hasInstance</w:t>
      </w:r>
      <w:r w:rsidDel="00000000" w:rsidR="00000000" w:rsidRPr="00000000">
        <w:rPr>
          <w:rtl w:val="0"/>
        </w:rPr>
        <w:t xml:space="preserve">: Customizes the behavior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Symbol.isConcatSpreadable</w:t>
      </w:r>
      <w:r w:rsidDel="00000000" w:rsidR="00000000" w:rsidRPr="00000000">
        <w:rPr>
          <w:rtl w:val="0"/>
        </w:rPr>
        <w:t xml:space="preserve">: Dictates whether an object/array is flattened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Array.prototype.concat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Symbol.species</w:t>
      </w:r>
      <w:r w:rsidDel="00000000" w:rsidR="00000000" w:rsidRPr="00000000">
        <w:rPr>
          <w:rtl w:val="0"/>
        </w:rPr>
        <w:t xml:space="preserve">: Controls the constructor function used to create derived objects in built-ins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Array.prototype.map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Promise.prototype.then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Symbol.toStringTag</w:t>
      </w:r>
      <w:r w:rsidDel="00000000" w:rsidR="00000000" w:rsidRPr="00000000">
        <w:rPr>
          <w:rtl w:val="0"/>
        </w:rPr>
        <w:t xml:space="preserve">: Customizes the string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Object.prototype.toString.call()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1. Symbol.toPrimitive: Type Coercion Overriding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 Money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constructor(amount, currency = "USD")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this.amount = amount;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this.currency = currency;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[Symbol.toPrimitive](hint)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(hint === "number") return this.amount;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(hint === "string") return `${this.amount} ${this.currency}`;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this.amount; // "default" hint (e.g. addition: money + 10)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price = new Money(50, "USD");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console.log(+price); // 50 (hint: "number")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console.log(`${price}`); // "50 USD" (hint: "string")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console.log(price + 20); // 70 (hint: "default")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2. Symbol.hasInstance: Custom Type Guarding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EvenNumber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static [Symbol.hasInstance](instance)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typeof instance === "number" &amp;&amp; instance % 2 === 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console.log(4 instanceof EvenNumber); // true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console.log(7 instanceof EvenNumber); // false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3. Symbol.toStringTag: Custom Tagging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SecureVault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get [Symbol.toStringTag]()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"SecureVault";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console.log(Object.prototype.toString.call(new SecureVault())); // "[object SecureVault]"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jvuzqadqrm0" w:id="6"/>
      <w:bookmarkEnd w:id="6"/>
      <w:r w:rsidDel="00000000" w:rsidR="00000000" w:rsidRPr="00000000">
        <w:rPr>
          <w:rtl w:val="0"/>
        </w:rPr>
        <w:t xml:space="preserve">3. Property Reflection &amp; Hidden Object Properties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Symbol properties are non-enumerable in standard loops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for...in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Object.keys()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  <w:r w:rsidDel="00000000" w:rsidR="00000000" w:rsidRPr="00000000">
        <w:rPr>
          <w:rtl w:val="0"/>
        </w:rPr>
        <w:t xml:space="preserve">), making them ideal for storing internal metadata without polluting public object APIs.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internalState = Symbol("internalState");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 user =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name: "Tamim",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[internalState]: { authLevel: "admin", token: "xyz-123"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console.log(Object.keys(user)); // ["name"] (Symbols ignored)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console.log(JSON.stringify(user)); // '{"name":"Tamim"}'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Accessing Symbols: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console.log(Object.getOwnPropertySymbols(user)); // [ Symbol(internalState) 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console.log(Reflect.ownKeys(user)); // ["name", Symbol(internalState)]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6jvlnv36fmdk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Well-Known 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/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Engine Hook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Symbol.toPrimitive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[Symbol.toPrimitive](hint: "number" | "string" | "default")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Customizes type casting and arithmetic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Symbol.hasInstance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 [Symbol.hasInstance](obj)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 instanceof Class</w:t>
            </w:r>
            <w:r w:rsidDel="00000000" w:rsidR="00000000" w:rsidRPr="00000000">
              <w:rPr>
                <w:rtl w:val="0"/>
              </w:rPr>
              <w:t xml:space="preserve">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Symbol.isConcatSpreadable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[Symbol.isConcatSpreadable]: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array/object flattening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.concat()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Symbol.species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 get [Symbol.species]() { return Constructor;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Overrides derived instance constructor in subclasses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Symbol.toStringTag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[Symbol.toStringTag]() { return "Tag";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Object.prototype.toString.call(obj)</w:t>
            </w:r>
            <w:r w:rsidDel="00000000" w:rsidR="00000000" w:rsidRPr="00000000">
              <w:rPr>
                <w:rtl w:val="0"/>
              </w:rPr>
              <w:t xml:space="preserve">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Reflect.ownKeys(obj)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Reflect.ownKeys(target)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all string and symbol keys regardless of enumerability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ovgmk8h1285" w:id="8"/>
      <w:bookmarkEnd w:id="8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awzcccak2gxp" w:id="9"/>
      <w:bookmarkEnd w:id="9"/>
      <w:r w:rsidDel="00000000" w:rsidR="00000000" w:rsidRPr="00000000">
        <w:rPr>
          <w:rtl w:val="0"/>
        </w:rPr>
        <w:t xml:space="preserve">Challenge 1: Type Coercion &amp; Coercion Hint Prediction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Vector2D</w:t>
      </w:r>
      <w:r w:rsidDel="00000000" w:rsidR="00000000" w:rsidRPr="00000000">
        <w:rPr>
          <w:rtl w:val="0"/>
        </w:rPr>
        <w:t xml:space="preserve"> class below. Predict the exact output and type coercion hint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tl w:val="0"/>
        </w:rPr>
        <w:t xml:space="preserve">) for each operation.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Vector2D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constructor(x, y)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this.x = x;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this.y = y;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[Symbol.toPrimitive](hint)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console.log(`Hint triggered: ${hint}`);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(hint === "number") return Math.hypot(this.x, this.y);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(hint === "string") return `(${this.x}, ${this.y})`;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Math.hypot(this.x, this.y);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const v = new Vector2D(3, 4);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console.log(Number(v));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console.log(`${v}`);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console.log(v + 10);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Pay attention to why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 passes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tl w:val="0"/>
        </w:rPr>
        <w:t xml:space="preserve"> hint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g41q6nfqtawp" w:id="10"/>
      <w:bookmarkEnd w:id="10"/>
      <w:r w:rsidDel="00000000" w:rsidR="00000000" w:rsidRPr="00000000">
        <w:rPr>
          <w:rtl w:val="0"/>
        </w:rPr>
        <w:t xml:space="preserve">Challenge 2: Custom Subclassing &amp; Derived Species Control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When extending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return instances of the subclass by default.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CustomDataList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Symbol.species</w:t>
      </w:r>
      <w:r w:rsidDel="00000000" w:rsidR="00000000" w:rsidRPr="00000000">
        <w:rPr>
          <w:rtl w:val="0"/>
        </w:rPr>
        <w:t xml:space="preserve"> so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 returns a standard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CustomDataList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class CustomDataList extends Array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// Fix: Add Symbol.species getter to return native Array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getTotalSum()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this.reduce((acc, curr) =&gt; acc + curr, 0);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const list = new CustomDataList(1, 2, 3);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const mapped = list.map(x =&gt; x * 2);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console.log(mapped instanceof CustomDataList); // Currently true; Should be false!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console.log(mapped instanceof Array); // true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get [Symbol.species]() { return Array;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9l00puaul2f8" w:id="11"/>
      <w:bookmarkEnd w:id="11"/>
      <w:r w:rsidDel="00000000" w:rsidR="00000000" w:rsidRPr="00000000">
        <w:rPr>
          <w:rtl w:val="0"/>
        </w:rPr>
        <w:t xml:space="preserve">Challenge 3: Building a Safe Metadata &amp; Privacy Container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Build a production </w:t>
      </w:r>
      <w:r w:rsidDel="00000000" w:rsidR="00000000" w:rsidRPr="00000000">
        <w:rPr>
          <w:b w:val="1"/>
          <w:bCs w:val="1"/>
          <w:rtl w:val="0"/>
        </w:rPr>
        <w:t xml:space="preserve">SymbolMetadataRegistry</w:t>
      </w:r>
      <w:r w:rsidDel="00000000" w:rsidR="00000000" w:rsidRPr="00000000">
        <w:rPr>
          <w:rtl w:val="0"/>
        </w:rPr>
        <w:t xml:space="preserve"> utility in TypeScript that: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a helper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attachHiddenMetadata(target: object, keyName: string, metadata: any): symbol</w:t>
      </w:r>
      <w:r w:rsidDel="00000000" w:rsidR="00000000" w:rsidRPr="00000000">
        <w:rPr>
          <w:rtl w:val="0"/>
        </w:rPr>
        <w:t xml:space="preserve"> that attaches data under a unique symbol key.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attached metadata is omitted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Symbol.for</w:t>
      </w:r>
      <w:r w:rsidDel="00000000" w:rsidR="00000000" w:rsidRPr="00000000">
        <w:rPr>
          <w:rtl w:val="0"/>
        </w:rPr>
        <w:t xml:space="preserve"> namespacing to allow cross-module metadata retrieval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getRegisteredMetadata(target: object, keyName: string)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[Symbol.toStringTag]</w:t>
      </w:r>
      <w:r w:rsidDel="00000000" w:rsidR="00000000" w:rsidRPr="00000000">
        <w:rPr>
          <w:rtl w:val="0"/>
        </w:rPr>
        <w:t xml:space="preserve"> on the target object to 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[object SecureContainer]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Symbol.for()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Object.defineProperty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Symbol.toStringTag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