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apollo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dataloader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api-design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performance date: 2026-08-18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kb9h1l6gs0b" w:id="0"/>
      <w:bookmarkEnd w:id="0"/>
      <w:r w:rsidDel="00000000" w:rsidR="00000000" w:rsidRPr="00000000">
        <w:rPr>
          <w:rtl w:val="0"/>
        </w:rPr>
        <w:t xml:space="preserve">Day 18 - GraphQL Architecture: Schema Design, Resolvers, DataLoader &amp; N+1 Problem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vf4nhkbmizn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vlhr90evu1aw" w:id="2"/>
      <w:bookmarkEnd w:id="2"/>
      <w:r w:rsidDel="00000000" w:rsidR="00000000" w:rsidRPr="00000000">
        <w:rPr>
          <w:rtl w:val="0"/>
        </w:rPr>
        <w:t xml:space="preserve">1. GraphQL Core Architecture &amp; Request Lifecycle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GraphQL</w:t>
      </w:r>
      <w:r w:rsidDel="00000000" w:rsidR="00000000" w:rsidRPr="00000000">
        <w:rPr>
          <w:rtl w:val="0"/>
        </w:rPr>
        <w:t xml:space="preserve"> is an API query language and server-side runtime providing clients the exact shape of data requested, eliminating over-fetching and under-fetching.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1tsqlft81gy9" w:id="3"/>
      <w:bookmarkEnd w:id="3"/>
      <w:r w:rsidDel="00000000" w:rsidR="00000000" w:rsidRPr="00000000">
        <w:rPr>
          <w:rtl w:val="0"/>
        </w:rPr>
        <w:t xml:space="preserve">The Execution Lifecycle: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Parsing</w:t>
      </w:r>
      <w:r w:rsidDel="00000000" w:rsidR="00000000" w:rsidRPr="00000000">
        <w:rPr>
          <w:rtl w:val="0"/>
        </w:rPr>
        <w:t xml:space="preserve">: The incoming query string is converted into an Abstract Syntax Tree (AST).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The AST is validated against the statically typed Schema (SDL).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: The runtime traverses the AST recursively, invoking individual </w:t>
      </w:r>
      <w:r w:rsidDel="00000000" w:rsidR="00000000" w:rsidRPr="00000000">
        <w:rPr>
          <w:b w:val="1"/>
          <w:bCs w:val="1"/>
          <w:rtl w:val="0"/>
        </w:rPr>
        <w:t xml:space="preserve">Resolver Functions</w:t>
      </w:r>
      <w:r w:rsidDel="00000000" w:rsidR="00000000" w:rsidRPr="00000000">
        <w:rPr>
          <w:rtl w:val="0"/>
        </w:rPr>
        <w:t xml:space="preserve"> at each field level.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2ibs91lsue5" w:id="4"/>
      <w:bookmarkEnd w:id="4"/>
      <w:r w:rsidDel="00000000" w:rsidR="00000000" w:rsidRPr="00000000">
        <w:rPr>
          <w:rtl w:val="0"/>
        </w:rPr>
        <w:t xml:space="preserve">Resolver Anatomy: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fieldName(parent, args, context, info) =&gt; Promise&lt;Result&gt; | Result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The return value of the parent resolver in the AST tree.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</w:t>
      </w:r>
      <w:r w:rsidDel="00000000" w:rsidR="00000000" w:rsidRPr="00000000">
        <w:rPr>
          <w:rtl w:val="0"/>
        </w:rPr>
        <w:t xml:space="preserve">: Arguments supplied to the field in the GraphQL query.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Shared per-request context (e.g. Current Authenticated User, DB Client, DataLoaders).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tl w:val="0"/>
        </w:rPr>
        <w:t xml:space="preserve">: AST execution state and field selection metadata.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gnzy20k6r3i8" w:id="5"/>
      <w:bookmarkEnd w:id="5"/>
      <w:r w:rsidDel="00000000" w:rsidR="00000000" w:rsidRPr="00000000">
        <w:rPr>
          <w:rtl w:val="0"/>
        </w:rPr>
        <w:t xml:space="preserve">2. The N+1 Query Problem in GraphQL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Because GraphQL resolvers execute independently per field, requesting a list of $N$ items with a nested relation causes $1$ initial query plus $N$ subsequent database queries ($N+1$).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Triggers 1 query for users + 100 queries for authors (101 DB calls!)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query GetPosts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posts(limit: 100)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title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author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id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name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xpmure3byig7" w:id="6"/>
      <w:bookmarkEnd w:id="6"/>
      <w:r w:rsidDel="00000000" w:rsidR="00000000" w:rsidRPr="00000000">
        <w:rPr>
          <w:rtl w:val="0"/>
        </w:rPr>
        <w:t xml:space="preserve">3. Solving N+1 with DataLoader: Batching &amp; Caching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DataLoader</w:t>
      </w:r>
      <w:r w:rsidDel="00000000" w:rsidR="00000000" w:rsidRPr="00000000">
        <w:rPr>
          <w:rtl w:val="0"/>
        </w:rPr>
        <w:t xml:space="preserve"> solves the N+1 problem by leveraging Node.js Event Loop microtask scheduling to </w:t>
      </w:r>
      <w:r w:rsidDel="00000000" w:rsidR="00000000" w:rsidRPr="00000000">
        <w:rPr>
          <w:b w:val="1"/>
          <w:bCs w:val="1"/>
          <w:rtl w:val="0"/>
        </w:rPr>
        <w:t xml:space="preserve">Batch</w:t>
      </w:r>
      <w:r w:rsidDel="00000000" w:rsidR="00000000" w:rsidRPr="00000000">
        <w:rPr>
          <w:rtl w:val="0"/>
        </w:rPr>
        <w:t xml:space="preserve"> multiple individual fetch requests into a single bulk query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id IN (...)</w:t>
      </w:r>
      <w:r w:rsidDel="00000000" w:rsidR="00000000" w:rsidRPr="00000000">
        <w:rPr>
          <w:rtl w:val="0"/>
        </w:rPr>
        <w:t xml:space="preserve">) and providing </w:t>
      </w:r>
      <w:r w:rsidDel="00000000" w:rsidR="00000000" w:rsidRPr="00000000">
        <w:rPr>
          <w:b w:val="1"/>
          <w:bCs w:val="1"/>
          <w:rtl w:val="0"/>
        </w:rPr>
        <w:t xml:space="preserve">Request-Scoped Memoization Caching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Implementing DataLoader in Node.js / TypeScript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DataLoader from 'dataloader';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{ prisma } from './db';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Batch Loading Function: Must return array of same length in exact same order!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export function createAuthorLoader()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return new DataLoader&lt;string, User&gt;(async (authorIds) =&gt;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console.log(`[DataLoader]: Batching ${authorIds.length} author IDs into 1 SQL query.`);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const authors = await prisma.user.findMany({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where: { id: { in: [...authorIds] }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// Map results back to exact order of requested keys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const authorMap = new Map(authors.map((a) =&gt; [a.id, a]));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authorIds.map((id) =&gt; authorMap.get(id) || new Error(`Author ${id} not found`));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// Resolver Implementation: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export const resolvers =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Post: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author: async (parent, _args, context) =&gt;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// Replaces direct database query with batched loader!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return context.loaders.authorLoader.load(parent.authorId);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ccosv83a9pk5" w:id="7"/>
      <w:bookmarkEnd w:id="7"/>
      <w:r w:rsidDel="00000000" w:rsidR="00000000" w:rsidRPr="00000000">
        <w:rPr>
          <w:rtl w:val="0"/>
        </w:rPr>
        <w:t xml:space="preserve">4. Security &amp; Protection: Query Complexity &amp; Depth Limiting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Because clients define the query structure, malicious actors can submit deeply recursive or cyclically nested queries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{ posts { author { posts { ... } } } }</w:t>
      </w:r>
      <w:r w:rsidDel="00000000" w:rsidR="00000000" w:rsidRPr="00000000">
        <w:rPr>
          <w:rtl w:val="0"/>
        </w:rPr>
        <w:t xml:space="preserve">), leading to server Denial-of-Service (DoS).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Depth Limiting</w:t>
      </w:r>
      <w:r w:rsidDel="00000000" w:rsidR="00000000" w:rsidRPr="00000000">
        <w:rPr>
          <w:rtl w:val="0"/>
        </w:rPr>
        <w:t xml:space="preserve">: Rejects queries exceeding maximum AST depth threshold (e.g., max 6 levels).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Cost Analysis</w:t>
      </w:r>
      <w:r w:rsidDel="00000000" w:rsidR="00000000" w:rsidRPr="00000000">
        <w:rPr>
          <w:rtl w:val="0"/>
        </w:rPr>
        <w:t xml:space="preserve">: Assigns point costs to fields and calculates cumulative score before execution.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8lngnez6z9ji" w:id="8"/>
      <w:bookmarkEnd w:id="8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lh2z3pvo2e5" w:id="9"/>
      <w:bookmarkEnd w:id="9"/>
      <w:r w:rsidDel="00000000" w:rsidR="00000000" w:rsidRPr="00000000">
        <w:rPr>
          <w:rtl w:val="0"/>
        </w:rPr>
        <w:t xml:space="preserve">GraphQL Schema Definition Language (SDL):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type User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id: ID!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email: String!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posts(limit: Int = 10): [Post!]!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type Post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id: ID!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title: String!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content: String!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author: User!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createdAt: String!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type Query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me: User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posts(limit: Int): [Post!]!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type Mutation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createPost(title: String!, content: String!): Post!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1qlsb115hhdz" w:id="10"/>
      <w:bookmarkEnd w:id="10"/>
      <w:r w:rsidDel="00000000" w:rsidR="00000000" w:rsidRPr="00000000">
        <w:rPr>
          <w:rtl w:val="0"/>
        </w:rPr>
        <w:t xml:space="preserve">Context Setup Pattern: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// Must instantiate new DataLoaders per request to prevent cross-user cache leaking!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const server = new ApolloServer({ typeDefs, resolvers });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const context = async ({ req }) =&gt; ({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user: await authenticateUser(req.headers.authorization),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loaders: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authorLoader: createAuthorLoader()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hcx55uy5k20k" w:id="11"/>
      <w:bookmarkEnd w:id="11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fmg8g6xqrxi3" w:id="12"/>
      <w:bookmarkEnd w:id="12"/>
      <w:r w:rsidDel="00000000" w:rsidR="00000000" w:rsidRPr="00000000">
        <w:rPr>
          <w:rtl w:val="0"/>
        </w:rPr>
        <w:t xml:space="preserve">Problem 1: System Design (Federated GraphQL Gateway / Apollo Federation)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Design an Enterprise-Grade Federated GraphQL Architecture for a Global SaaS platform combining 4 microservice subgraphs: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OrderService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Detail how entities are shared and extended across subgraphs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@extends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@external</w:t>
      </w:r>
      <w:r w:rsidDel="00000000" w:rsidR="00000000" w:rsidRPr="00000000">
        <w:rPr>
          <w:rtl w:val="0"/>
        </w:rPr>
        <w:t xml:space="preserve"> federation directives.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Diagram the Apollo Federation Router / Gateway layer that accepts unified client queries, compiles a query plan, and fans out sub-queries in parallel to backend subgraphs.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Define the authorization strategy (JWT verification at the Gateway vs context header propagation to subgraphs).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e6ae67ac6bt7" w:id="13"/>
      <w:bookmarkEnd w:id="13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Build a production-grade GraphQL Server in TypeScript using </w:t>
      </w:r>
      <w:r w:rsidDel="00000000" w:rsidR="00000000" w:rsidRPr="00000000">
        <w:rPr>
          <w:b w:val="1"/>
          <w:bCs w:val="1"/>
          <w:rtl w:val="0"/>
        </w:rPr>
        <w:t xml:space="preserve">GraphQL Yoga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Apollo 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a schema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entities with full relation resolvers.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DataLoader</w:t>
      </w:r>
      <w:r w:rsidDel="00000000" w:rsidR="00000000" w:rsidRPr="00000000">
        <w:rPr>
          <w:rtl w:val="0"/>
        </w:rPr>
        <w:t xml:space="preserve"> instances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Organization.members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Project.contributors</w:t>
      </w:r>
      <w:r w:rsidDel="00000000" w:rsidR="00000000" w:rsidRPr="00000000">
        <w:rPr>
          <w:rtl w:val="0"/>
        </w:rPr>
        <w:t xml:space="preserve"> to eliminate N+1 queries.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a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depthLimit(5)</w:t>
      </w:r>
      <w:r w:rsidDel="00000000" w:rsidR="00000000" w:rsidRPr="00000000">
        <w:rPr>
          <w:rtl w:val="0"/>
        </w:rPr>
        <w:t xml:space="preserve"> validation rule and a query cost analyzer middleware that rejects queries with costs $&gt; 100$.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mock test cases verifying that querying 50 projects with authors and organizations triggers exactly 3 total database batch calls instead of 101 calls.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