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1D1" w:rsidRDefault="003541D1" w:rsidP="003541D1">
      <w:pPr>
        <w:jc w:val="center"/>
        <w:rPr>
          <w:rFonts w:ascii="Bodoni MT" w:hAnsi="Bodoni MT"/>
          <w:sz w:val="28"/>
        </w:rPr>
      </w:pPr>
      <w:r w:rsidRPr="003541D1">
        <w:rPr>
          <w:rFonts w:ascii="Bodoni MT" w:hAnsi="Bodoni MT"/>
          <w:noProof/>
          <w:sz w:val="28"/>
        </w:rPr>
        <w:drawing>
          <wp:anchor distT="0" distB="0" distL="114300" distR="114300" simplePos="0" relativeHeight="251658240" behindDoc="0" locked="0" layoutInCell="1" allowOverlap="1">
            <wp:simplePos x="0" y="0"/>
            <wp:positionH relativeFrom="margin">
              <wp:posOffset>1704975</wp:posOffset>
            </wp:positionH>
            <wp:positionV relativeFrom="margin">
              <wp:posOffset>0</wp:posOffset>
            </wp:positionV>
            <wp:extent cx="2105025" cy="819150"/>
            <wp:effectExtent l="0" t="0" r="9525" b="0"/>
            <wp:wrapSquare wrapText="bothSides"/>
            <wp:docPr id="1" name="Picture 1" descr="C:\Users\riyad\Desktop\HNEE_Logo_Dt_gr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yad\Desktop\HNEE_Logo_Dt_gru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502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541D1" w:rsidRDefault="003541D1" w:rsidP="003541D1">
      <w:pPr>
        <w:jc w:val="center"/>
        <w:rPr>
          <w:rFonts w:ascii="Bodoni MT" w:hAnsi="Bodoni MT"/>
          <w:sz w:val="28"/>
        </w:rPr>
      </w:pPr>
    </w:p>
    <w:p w:rsidR="003541D1" w:rsidRDefault="003541D1" w:rsidP="003541D1">
      <w:pPr>
        <w:jc w:val="center"/>
        <w:rPr>
          <w:rFonts w:ascii="Bodoni MT" w:hAnsi="Bodoni MT"/>
          <w:sz w:val="28"/>
        </w:rPr>
      </w:pPr>
    </w:p>
    <w:p w:rsidR="003541D1" w:rsidRDefault="003541D1" w:rsidP="003541D1">
      <w:pPr>
        <w:jc w:val="center"/>
        <w:rPr>
          <w:rFonts w:ascii="Bodoni MT" w:hAnsi="Bodoni MT"/>
          <w:sz w:val="28"/>
        </w:rPr>
      </w:pPr>
    </w:p>
    <w:p w:rsidR="003541D1" w:rsidRPr="003541D1" w:rsidRDefault="003541D1" w:rsidP="003541D1">
      <w:pPr>
        <w:jc w:val="center"/>
        <w:rPr>
          <w:rFonts w:ascii="Bodoni MT" w:hAnsi="Bodoni MT"/>
          <w:b/>
          <w:sz w:val="28"/>
        </w:rPr>
      </w:pPr>
      <w:r w:rsidRPr="003541D1">
        <w:rPr>
          <w:rFonts w:ascii="Bodoni MT" w:hAnsi="Bodoni MT"/>
          <w:b/>
          <w:sz w:val="28"/>
        </w:rPr>
        <w:t>Eberswalde University for Sustainable Development</w:t>
      </w:r>
    </w:p>
    <w:p w:rsidR="003541D1" w:rsidRDefault="003541D1" w:rsidP="003541D1">
      <w:pPr>
        <w:jc w:val="center"/>
        <w:rPr>
          <w:rFonts w:ascii="Bodoni MT" w:hAnsi="Bodoni MT"/>
          <w:sz w:val="28"/>
        </w:rPr>
      </w:pPr>
      <w:r>
        <w:rPr>
          <w:rFonts w:ascii="Bodoni MT" w:hAnsi="Bodoni MT"/>
          <w:sz w:val="28"/>
        </w:rPr>
        <w:t>Faculty of Forest and Environment</w:t>
      </w:r>
    </w:p>
    <w:p w:rsidR="003541D1" w:rsidRDefault="003541D1" w:rsidP="003541D1">
      <w:pPr>
        <w:jc w:val="center"/>
        <w:rPr>
          <w:rFonts w:ascii="Bodoni MT" w:hAnsi="Bodoni MT"/>
          <w:sz w:val="28"/>
        </w:rPr>
      </w:pPr>
    </w:p>
    <w:p w:rsidR="003541D1" w:rsidRPr="003541D1" w:rsidRDefault="003541D1" w:rsidP="003541D1">
      <w:pPr>
        <w:jc w:val="center"/>
        <w:rPr>
          <w:rFonts w:ascii="Bodoni MT" w:hAnsi="Bodoni MT"/>
          <w:sz w:val="40"/>
        </w:rPr>
      </w:pPr>
      <w:r w:rsidRPr="003541D1">
        <w:rPr>
          <w:rFonts w:ascii="Bodoni MT" w:hAnsi="Bodoni MT"/>
          <w:sz w:val="40"/>
        </w:rPr>
        <w:t xml:space="preserve">Final Project </w:t>
      </w:r>
    </w:p>
    <w:p w:rsidR="003541D1" w:rsidRDefault="003541D1" w:rsidP="003541D1">
      <w:pPr>
        <w:jc w:val="center"/>
        <w:rPr>
          <w:rFonts w:ascii="Bodoni MT" w:hAnsi="Bodoni MT"/>
          <w:sz w:val="28"/>
        </w:rPr>
      </w:pPr>
      <w:r>
        <w:rPr>
          <w:rFonts w:ascii="Bodoni MT" w:hAnsi="Bodoni MT"/>
          <w:sz w:val="28"/>
        </w:rPr>
        <w:t>F</w:t>
      </w:r>
      <w:r w:rsidRPr="003541D1">
        <w:rPr>
          <w:rFonts w:ascii="Bodoni MT" w:hAnsi="Bodoni MT"/>
        </w:rPr>
        <w:t>or</w:t>
      </w:r>
    </w:p>
    <w:p w:rsidR="003541D1" w:rsidRPr="003541D1" w:rsidRDefault="003541D1" w:rsidP="003541D1">
      <w:pPr>
        <w:jc w:val="center"/>
        <w:rPr>
          <w:rFonts w:ascii="Bodoni MT" w:hAnsi="Bodoni MT"/>
          <w:sz w:val="36"/>
        </w:rPr>
      </w:pPr>
      <w:r w:rsidRPr="003541D1">
        <w:rPr>
          <w:rFonts w:ascii="Bodoni MT" w:hAnsi="Bodoni MT"/>
          <w:sz w:val="36"/>
        </w:rPr>
        <w:t>Course: Programming 1</w:t>
      </w:r>
    </w:p>
    <w:p w:rsidR="003541D1" w:rsidRPr="003541D1" w:rsidRDefault="003541D1" w:rsidP="003541D1">
      <w:pPr>
        <w:jc w:val="center"/>
        <w:rPr>
          <w:rFonts w:ascii="Bodoni MT" w:hAnsi="Bodoni MT"/>
          <w:sz w:val="24"/>
        </w:rPr>
      </w:pPr>
      <w:r w:rsidRPr="003541D1">
        <w:rPr>
          <w:rFonts w:ascii="Bodoni MT" w:hAnsi="Bodoni MT"/>
          <w:sz w:val="24"/>
        </w:rPr>
        <w:t>On</w:t>
      </w:r>
    </w:p>
    <w:p w:rsidR="003541D1" w:rsidRDefault="003541D1" w:rsidP="003541D1">
      <w:pPr>
        <w:jc w:val="center"/>
        <w:rPr>
          <w:rFonts w:ascii="Bodoni MT" w:hAnsi="Bodoni MT"/>
          <w:sz w:val="40"/>
        </w:rPr>
      </w:pPr>
      <w:r w:rsidRPr="003541D1">
        <w:rPr>
          <w:rFonts w:ascii="Bodoni MT" w:hAnsi="Bodoni MT"/>
          <w:sz w:val="40"/>
        </w:rPr>
        <w:t>Calculation of stem volume of trees</w:t>
      </w:r>
    </w:p>
    <w:p w:rsidR="003541D1" w:rsidRDefault="003541D1" w:rsidP="003541D1">
      <w:pPr>
        <w:jc w:val="center"/>
        <w:rPr>
          <w:rFonts w:ascii="Bodoni MT" w:hAnsi="Bodoni MT"/>
          <w:sz w:val="40"/>
        </w:rPr>
      </w:pPr>
    </w:p>
    <w:p w:rsidR="003541D1" w:rsidRDefault="003541D1" w:rsidP="003541D1">
      <w:pPr>
        <w:jc w:val="center"/>
        <w:rPr>
          <w:rFonts w:ascii="Bodoni MT" w:hAnsi="Bodoni MT"/>
          <w:sz w:val="40"/>
        </w:rPr>
      </w:pPr>
      <w:r>
        <w:rPr>
          <w:rFonts w:ascii="Bodoni MT" w:hAnsi="Bodoni MT"/>
          <w:sz w:val="40"/>
        </w:rPr>
        <w:t>Submitted to:</w:t>
      </w:r>
    </w:p>
    <w:p w:rsidR="003541D1" w:rsidRDefault="003541D1" w:rsidP="003541D1">
      <w:pPr>
        <w:jc w:val="center"/>
        <w:rPr>
          <w:rFonts w:ascii="Bodoni MT" w:hAnsi="Bodoni MT"/>
          <w:sz w:val="32"/>
        </w:rPr>
      </w:pPr>
      <w:r w:rsidRPr="003541D1">
        <w:rPr>
          <w:rFonts w:ascii="Bodoni MT" w:hAnsi="Bodoni MT"/>
          <w:sz w:val="32"/>
        </w:rPr>
        <w:t>Professor Dr. Luis Miranda</w:t>
      </w:r>
    </w:p>
    <w:p w:rsidR="004C2709" w:rsidRPr="003541D1" w:rsidRDefault="004C2709" w:rsidP="003541D1">
      <w:pPr>
        <w:jc w:val="center"/>
        <w:rPr>
          <w:rFonts w:ascii="Bodoni MT" w:hAnsi="Bodoni MT"/>
          <w:sz w:val="32"/>
        </w:rPr>
      </w:pPr>
    </w:p>
    <w:p w:rsidR="003541D1" w:rsidRDefault="003541D1" w:rsidP="003541D1">
      <w:pPr>
        <w:jc w:val="center"/>
        <w:rPr>
          <w:rFonts w:ascii="Bodoni MT" w:hAnsi="Bodoni MT"/>
          <w:sz w:val="40"/>
        </w:rPr>
      </w:pPr>
      <w:r>
        <w:rPr>
          <w:rFonts w:ascii="Bodoni MT" w:hAnsi="Bodoni MT"/>
          <w:sz w:val="40"/>
        </w:rPr>
        <w:t>Submitted by:</w:t>
      </w:r>
    </w:p>
    <w:p w:rsidR="003541D1" w:rsidRPr="003541D1" w:rsidRDefault="003541D1" w:rsidP="003541D1">
      <w:pPr>
        <w:jc w:val="center"/>
        <w:rPr>
          <w:rFonts w:ascii="Bodoni MT" w:hAnsi="Bodoni MT"/>
          <w:sz w:val="32"/>
        </w:rPr>
      </w:pPr>
      <w:r w:rsidRPr="003541D1">
        <w:rPr>
          <w:rFonts w:ascii="Bodoni MT" w:hAnsi="Bodoni MT"/>
          <w:sz w:val="32"/>
        </w:rPr>
        <w:t xml:space="preserve">Kazi </w:t>
      </w:r>
      <w:proofErr w:type="spellStart"/>
      <w:r w:rsidRPr="003541D1">
        <w:rPr>
          <w:rFonts w:ascii="Bodoni MT" w:hAnsi="Bodoni MT"/>
          <w:sz w:val="32"/>
        </w:rPr>
        <w:t>Jahidur</w:t>
      </w:r>
      <w:proofErr w:type="spellEnd"/>
      <w:r w:rsidRPr="003541D1">
        <w:rPr>
          <w:rFonts w:ascii="Bodoni MT" w:hAnsi="Bodoni MT"/>
          <w:sz w:val="32"/>
        </w:rPr>
        <w:t xml:space="preserve"> </w:t>
      </w:r>
      <w:proofErr w:type="spellStart"/>
      <w:r w:rsidRPr="003541D1">
        <w:rPr>
          <w:rFonts w:ascii="Bodoni MT" w:hAnsi="Bodoni MT"/>
          <w:sz w:val="32"/>
        </w:rPr>
        <w:t>Rahaman</w:t>
      </w:r>
      <w:proofErr w:type="spellEnd"/>
    </w:p>
    <w:p w:rsidR="003541D1" w:rsidRDefault="003541D1" w:rsidP="003541D1">
      <w:pPr>
        <w:jc w:val="center"/>
        <w:rPr>
          <w:rFonts w:ascii="Bodoni MT" w:hAnsi="Bodoni MT"/>
          <w:sz w:val="32"/>
        </w:rPr>
      </w:pPr>
    </w:p>
    <w:p w:rsidR="003541D1" w:rsidRDefault="003541D1" w:rsidP="003541D1">
      <w:pPr>
        <w:jc w:val="center"/>
        <w:rPr>
          <w:rFonts w:ascii="Bodoni MT" w:hAnsi="Bodoni MT"/>
          <w:sz w:val="32"/>
        </w:rPr>
      </w:pPr>
      <w:r>
        <w:rPr>
          <w:rFonts w:ascii="Bodoni MT" w:hAnsi="Bodoni MT"/>
          <w:sz w:val="32"/>
        </w:rPr>
        <w:t>Date of Submission:</w:t>
      </w:r>
    </w:p>
    <w:p w:rsidR="003541D1" w:rsidRPr="003541D1" w:rsidRDefault="003541D1" w:rsidP="003541D1">
      <w:pPr>
        <w:jc w:val="center"/>
        <w:rPr>
          <w:rFonts w:ascii="Bodoni MT" w:hAnsi="Bodoni MT"/>
          <w:sz w:val="32"/>
        </w:rPr>
      </w:pPr>
      <w:r w:rsidRPr="003541D1">
        <w:rPr>
          <w:rFonts w:ascii="Bodoni MT" w:hAnsi="Bodoni MT"/>
          <w:sz w:val="32"/>
        </w:rPr>
        <w:t>February 18, 2022</w:t>
      </w:r>
    </w:p>
    <w:p w:rsidR="003541D1" w:rsidRDefault="003541D1" w:rsidP="003541D1">
      <w:pPr>
        <w:jc w:val="center"/>
        <w:rPr>
          <w:rFonts w:ascii="Bodoni MT" w:hAnsi="Bodoni MT"/>
          <w:sz w:val="32"/>
        </w:rPr>
      </w:pPr>
      <w:r w:rsidRPr="003541D1">
        <w:rPr>
          <w:rFonts w:ascii="Bodoni MT" w:hAnsi="Bodoni MT"/>
          <w:sz w:val="32"/>
        </w:rPr>
        <w:t>Winter 2022</w:t>
      </w:r>
    </w:p>
    <w:p w:rsidR="00F961AF" w:rsidRDefault="00F961AF" w:rsidP="00F961AF">
      <w:pPr>
        <w:jc w:val="both"/>
        <w:rPr>
          <w:rStyle w:val="IntenseEmphasis"/>
          <w:i w:val="0"/>
        </w:rPr>
      </w:pPr>
    </w:p>
    <w:p w:rsidR="00DB03B2" w:rsidRDefault="00DB03B2" w:rsidP="005C03E0">
      <w:pPr>
        <w:rPr>
          <w:rFonts w:ascii="Times New Roman" w:hAnsi="Times New Roman" w:cs="Times New Roman"/>
          <w:b/>
          <w:sz w:val="24"/>
        </w:rPr>
      </w:pPr>
    </w:p>
    <w:p w:rsidR="00DB03B2" w:rsidRDefault="00DB03B2" w:rsidP="005C03E0">
      <w:pPr>
        <w:rPr>
          <w:rFonts w:ascii="Times New Roman" w:hAnsi="Times New Roman" w:cs="Times New Roman"/>
          <w:b/>
          <w:sz w:val="24"/>
        </w:rPr>
      </w:pPr>
    </w:p>
    <w:p w:rsidR="005C03E0" w:rsidRPr="00837112" w:rsidRDefault="008A7651" w:rsidP="005C03E0">
      <w:pPr>
        <w:rPr>
          <w:rFonts w:ascii="Times New Roman" w:hAnsi="Times New Roman" w:cs="Times New Roman"/>
          <w:b/>
          <w:sz w:val="24"/>
        </w:rPr>
      </w:pPr>
      <w:r w:rsidRPr="00837112">
        <w:rPr>
          <w:rFonts w:ascii="Times New Roman" w:hAnsi="Times New Roman" w:cs="Times New Roman"/>
          <w:b/>
          <w:sz w:val="24"/>
        </w:rPr>
        <w:lastRenderedPageBreak/>
        <w:t>Introduction</w:t>
      </w:r>
    </w:p>
    <w:p w:rsidR="007E74BA" w:rsidRPr="00183DD5" w:rsidRDefault="001B24A3" w:rsidP="00183DD5">
      <w:pPr>
        <w:jc w:val="both"/>
        <w:rPr>
          <w:rFonts w:ascii="Times New Roman" w:hAnsi="Times New Roman" w:cs="Times New Roman"/>
          <w:sz w:val="24"/>
        </w:rPr>
      </w:pPr>
      <w:r w:rsidRPr="00183DD5">
        <w:rPr>
          <w:rFonts w:ascii="Times New Roman" w:hAnsi="Times New Roman" w:cs="Times New Roman"/>
          <w:sz w:val="24"/>
        </w:rPr>
        <w:t xml:space="preserve">Trees are </w:t>
      </w:r>
      <w:r w:rsidR="007E74BA" w:rsidRPr="00183DD5">
        <w:rPr>
          <w:rFonts w:ascii="Times New Roman" w:hAnsi="Times New Roman" w:cs="Times New Roman"/>
          <w:sz w:val="24"/>
        </w:rPr>
        <w:t>important</w:t>
      </w:r>
      <w:r w:rsidRPr="00183DD5">
        <w:rPr>
          <w:rFonts w:ascii="Times New Roman" w:hAnsi="Times New Roman" w:cs="Times New Roman"/>
          <w:sz w:val="24"/>
        </w:rPr>
        <w:t xml:space="preserve"> </w:t>
      </w:r>
      <w:r w:rsidR="007E74BA" w:rsidRPr="00183DD5">
        <w:rPr>
          <w:rFonts w:ascii="Times New Roman" w:hAnsi="Times New Roman" w:cs="Times New Roman"/>
          <w:sz w:val="24"/>
        </w:rPr>
        <w:t>ingredients</w:t>
      </w:r>
      <w:r w:rsidRPr="00183DD5">
        <w:rPr>
          <w:rFonts w:ascii="Times New Roman" w:hAnsi="Times New Roman" w:cs="Times New Roman"/>
          <w:sz w:val="24"/>
        </w:rPr>
        <w:t xml:space="preserve"> of the nature. Ingredients of trees contribute in different aspects of human civilization; wood products for instance. </w:t>
      </w:r>
      <w:r w:rsidR="007E74BA" w:rsidRPr="00183DD5">
        <w:rPr>
          <w:rFonts w:ascii="Times New Roman" w:hAnsi="Times New Roman" w:cs="Times New Roman"/>
          <w:sz w:val="24"/>
        </w:rPr>
        <w:t>This inspired</w:t>
      </w:r>
      <w:r w:rsidR="0017417D" w:rsidRPr="00183DD5">
        <w:rPr>
          <w:rFonts w:ascii="Times New Roman" w:hAnsi="Times New Roman" w:cs="Times New Roman"/>
          <w:sz w:val="24"/>
        </w:rPr>
        <w:t xml:space="preserve"> the wood industry to valuation of timber as well as in allocation of forest areas</w:t>
      </w:r>
      <w:r w:rsidR="007E74BA" w:rsidRPr="00183DD5">
        <w:rPr>
          <w:rFonts w:ascii="Times New Roman" w:hAnsi="Times New Roman" w:cs="Times New Roman"/>
          <w:sz w:val="24"/>
        </w:rPr>
        <w:t xml:space="preserve"> for wood harvest</w:t>
      </w:r>
      <w:r w:rsidR="0017417D" w:rsidRPr="00183DD5">
        <w:rPr>
          <w:rFonts w:ascii="Times New Roman" w:hAnsi="Times New Roman" w:cs="Times New Roman"/>
          <w:sz w:val="24"/>
        </w:rPr>
        <w:t>.</w:t>
      </w:r>
      <w:r w:rsidR="007E74BA" w:rsidRPr="00183DD5">
        <w:rPr>
          <w:rFonts w:ascii="Times New Roman" w:hAnsi="Times New Roman" w:cs="Times New Roman"/>
          <w:sz w:val="24"/>
        </w:rPr>
        <w:t xml:space="preserve"> </w:t>
      </w:r>
      <w:r w:rsidR="0017417D" w:rsidRPr="00183DD5">
        <w:rPr>
          <w:rFonts w:ascii="Times New Roman" w:hAnsi="Times New Roman" w:cs="Times New Roman"/>
          <w:sz w:val="24"/>
        </w:rPr>
        <w:t xml:space="preserve"> </w:t>
      </w:r>
      <w:r w:rsidR="007E74BA" w:rsidRPr="00183DD5">
        <w:rPr>
          <w:rFonts w:ascii="Times New Roman" w:hAnsi="Times New Roman" w:cs="Times New Roman"/>
          <w:sz w:val="24"/>
        </w:rPr>
        <w:t>M</w:t>
      </w:r>
      <w:r w:rsidRPr="00183DD5">
        <w:rPr>
          <w:rFonts w:ascii="Times New Roman" w:hAnsi="Times New Roman" w:cs="Times New Roman"/>
          <w:sz w:val="24"/>
        </w:rPr>
        <w:t xml:space="preserve">easuring the biomass and tree volume </w:t>
      </w:r>
      <w:r w:rsidR="007E74BA" w:rsidRPr="00183DD5">
        <w:rPr>
          <w:rFonts w:ascii="Times New Roman" w:hAnsi="Times New Roman" w:cs="Times New Roman"/>
          <w:sz w:val="24"/>
        </w:rPr>
        <w:t>has turned to an</w:t>
      </w:r>
      <w:r w:rsidRPr="00183DD5">
        <w:rPr>
          <w:rFonts w:ascii="Times New Roman" w:hAnsi="Times New Roman" w:cs="Times New Roman"/>
          <w:sz w:val="24"/>
        </w:rPr>
        <w:t xml:space="preserve"> integral task in the field of sustainable forest r</w:t>
      </w:r>
      <w:r w:rsidR="007E74BA" w:rsidRPr="00183DD5">
        <w:rPr>
          <w:rFonts w:ascii="Times New Roman" w:hAnsi="Times New Roman" w:cs="Times New Roman"/>
          <w:sz w:val="24"/>
        </w:rPr>
        <w:t xml:space="preserve">esource management, </w:t>
      </w:r>
      <w:r w:rsidRPr="00183DD5">
        <w:rPr>
          <w:rFonts w:ascii="Times New Roman" w:hAnsi="Times New Roman" w:cs="Times New Roman"/>
          <w:sz w:val="24"/>
        </w:rPr>
        <w:t xml:space="preserve">nutrient and energy flows in ecosystem. </w:t>
      </w:r>
      <w:r w:rsidR="007E74BA" w:rsidRPr="00183DD5">
        <w:rPr>
          <w:rFonts w:ascii="Times New Roman" w:hAnsi="Times New Roman" w:cs="Times New Roman"/>
          <w:sz w:val="24"/>
        </w:rPr>
        <w:t xml:space="preserve">[1] </w:t>
      </w:r>
    </w:p>
    <w:p w:rsidR="00212E79" w:rsidRPr="00183DD5" w:rsidRDefault="007E74BA" w:rsidP="00183DD5">
      <w:pPr>
        <w:jc w:val="both"/>
        <w:rPr>
          <w:rFonts w:ascii="Times New Roman" w:hAnsi="Times New Roman" w:cs="Times New Roman"/>
          <w:sz w:val="24"/>
        </w:rPr>
      </w:pPr>
      <w:r w:rsidRPr="00183DD5">
        <w:rPr>
          <w:rFonts w:ascii="Times New Roman" w:hAnsi="Times New Roman" w:cs="Times New Roman"/>
          <w:sz w:val="24"/>
        </w:rPr>
        <w:t>For production of wood</w:t>
      </w:r>
      <w:r w:rsidRPr="00183DD5">
        <w:rPr>
          <w:rFonts w:ascii="Times New Roman" w:hAnsi="Times New Roman" w:cs="Times New Roman"/>
          <w:sz w:val="24"/>
        </w:rPr>
        <w:t xml:space="preserve">, </w:t>
      </w:r>
      <w:r w:rsidRPr="00183DD5">
        <w:rPr>
          <w:rFonts w:ascii="Times New Roman" w:hAnsi="Times New Roman" w:cs="Times New Roman"/>
          <w:sz w:val="24"/>
        </w:rPr>
        <w:t xml:space="preserve">the estimation of increasing stock is </w:t>
      </w:r>
      <w:r w:rsidRPr="00183DD5">
        <w:rPr>
          <w:rFonts w:ascii="Times New Roman" w:hAnsi="Times New Roman" w:cs="Times New Roman"/>
          <w:sz w:val="24"/>
        </w:rPr>
        <w:t xml:space="preserve">expressed </w:t>
      </w:r>
      <w:r w:rsidRPr="00183DD5">
        <w:rPr>
          <w:rFonts w:ascii="Times New Roman" w:hAnsi="Times New Roman" w:cs="Times New Roman"/>
          <w:sz w:val="24"/>
        </w:rPr>
        <w:t xml:space="preserve">as wood volume, which is </w:t>
      </w:r>
      <w:r w:rsidRPr="00183DD5">
        <w:rPr>
          <w:rFonts w:ascii="Times New Roman" w:hAnsi="Times New Roman" w:cs="Times New Roman"/>
          <w:sz w:val="24"/>
        </w:rPr>
        <w:t>estimated from measu</w:t>
      </w:r>
      <w:r w:rsidRPr="00183DD5">
        <w:rPr>
          <w:rFonts w:ascii="Times New Roman" w:hAnsi="Times New Roman" w:cs="Times New Roman"/>
          <w:sz w:val="24"/>
        </w:rPr>
        <w:t xml:space="preserve">rable dimensions of tree. </w:t>
      </w:r>
      <w:r w:rsidR="00212E79" w:rsidRPr="00183DD5">
        <w:rPr>
          <w:rFonts w:ascii="Times New Roman" w:hAnsi="Times New Roman" w:cs="Times New Roman"/>
          <w:sz w:val="24"/>
        </w:rPr>
        <w:t xml:space="preserve">This measurements can be performed in either </w:t>
      </w:r>
      <w:r w:rsidR="00212E79" w:rsidRPr="00183DD5">
        <w:rPr>
          <w:rFonts w:ascii="Times New Roman" w:hAnsi="Times New Roman" w:cs="Times New Roman"/>
        </w:rPr>
        <w:t xml:space="preserve">destructive (clear-cut) </w:t>
      </w:r>
      <w:r w:rsidR="00212E79" w:rsidRPr="00183DD5">
        <w:rPr>
          <w:rFonts w:ascii="Times New Roman" w:hAnsi="Times New Roman" w:cs="Times New Roman"/>
        </w:rPr>
        <w:t>or</w:t>
      </w:r>
      <w:r w:rsidR="00212E79" w:rsidRPr="00183DD5">
        <w:rPr>
          <w:rFonts w:ascii="Times New Roman" w:hAnsi="Times New Roman" w:cs="Times New Roman"/>
        </w:rPr>
        <w:t xml:space="preserve"> non-destructive (al</w:t>
      </w:r>
      <w:r w:rsidR="00736915" w:rsidRPr="00183DD5">
        <w:rPr>
          <w:rFonts w:ascii="Times New Roman" w:hAnsi="Times New Roman" w:cs="Times New Roman"/>
        </w:rPr>
        <w:t>lometric equation) methods [2</w:t>
      </w:r>
      <w:proofErr w:type="gramStart"/>
      <w:r w:rsidR="00736915" w:rsidRPr="00183DD5">
        <w:rPr>
          <w:rFonts w:ascii="Times New Roman" w:hAnsi="Times New Roman" w:cs="Times New Roman"/>
        </w:rPr>
        <w:t>,3</w:t>
      </w:r>
      <w:proofErr w:type="gramEnd"/>
      <w:r w:rsidR="00736915" w:rsidRPr="00183DD5">
        <w:rPr>
          <w:rFonts w:ascii="Times New Roman" w:hAnsi="Times New Roman" w:cs="Times New Roman"/>
        </w:rPr>
        <w:t>]</w:t>
      </w:r>
    </w:p>
    <w:p w:rsidR="00490A19" w:rsidRDefault="003646F5" w:rsidP="00BF4280">
      <w:pPr>
        <w:jc w:val="both"/>
        <w:rPr>
          <w:rFonts w:ascii="Times New Roman" w:hAnsi="Times New Roman" w:cs="Times New Roman"/>
          <w:sz w:val="24"/>
        </w:rPr>
      </w:pPr>
      <w:r w:rsidRPr="00183DD5">
        <w:rPr>
          <w:rFonts w:ascii="Times New Roman" w:hAnsi="Times New Roman" w:cs="Times New Roman"/>
          <w:sz w:val="24"/>
        </w:rPr>
        <w:t xml:space="preserve">Allometric equations </w:t>
      </w:r>
      <w:r w:rsidRPr="00183DD5">
        <w:rPr>
          <w:rFonts w:ascii="Times New Roman" w:hAnsi="Times New Roman" w:cs="Times New Roman"/>
          <w:sz w:val="24"/>
        </w:rPr>
        <w:t>based on relationships variables such as diameter and height</w:t>
      </w:r>
      <w:r w:rsidRPr="00183DD5">
        <w:rPr>
          <w:rFonts w:ascii="Times New Roman" w:hAnsi="Times New Roman" w:cs="Times New Roman"/>
          <w:sz w:val="24"/>
        </w:rPr>
        <w:t xml:space="preserve"> are the </w:t>
      </w:r>
      <w:r w:rsidR="00736915" w:rsidRPr="00183DD5">
        <w:rPr>
          <w:rFonts w:ascii="Times New Roman" w:hAnsi="Times New Roman" w:cs="Times New Roman"/>
          <w:sz w:val="24"/>
        </w:rPr>
        <w:t>most</w:t>
      </w:r>
      <w:r w:rsidR="00212E79" w:rsidRPr="00183DD5">
        <w:rPr>
          <w:rFonts w:ascii="Times New Roman" w:hAnsi="Times New Roman" w:cs="Times New Roman"/>
          <w:sz w:val="24"/>
        </w:rPr>
        <w:t xml:space="preserve"> </w:t>
      </w:r>
      <w:r w:rsidRPr="00183DD5">
        <w:rPr>
          <w:rFonts w:ascii="Times New Roman" w:hAnsi="Times New Roman" w:cs="Times New Roman"/>
          <w:sz w:val="24"/>
        </w:rPr>
        <w:t xml:space="preserve">powerful and </w:t>
      </w:r>
      <w:r w:rsidR="00212E79" w:rsidRPr="00183DD5">
        <w:rPr>
          <w:rFonts w:ascii="Times New Roman" w:hAnsi="Times New Roman" w:cs="Times New Roman"/>
          <w:sz w:val="24"/>
        </w:rPr>
        <w:t>widely used volume</w:t>
      </w:r>
      <w:r w:rsidRPr="00183DD5">
        <w:rPr>
          <w:rFonts w:ascii="Times New Roman" w:hAnsi="Times New Roman" w:cs="Times New Roman"/>
          <w:sz w:val="24"/>
        </w:rPr>
        <w:t xml:space="preserve"> measurement tools</w:t>
      </w:r>
      <w:r w:rsidR="007E74BA" w:rsidRPr="00183DD5">
        <w:rPr>
          <w:rFonts w:ascii="Times New Roman" w:hAnsi="Times New Roman" w:cs="Times New Roman"/>
          <w:sz w:val="24"/>
        </w:rPr>
        <w:t>.</w:t>
      </w:r>
      <w:r w:rsidR="00212E79" w:rsidRPr="00183DD5">
        <w:rPr>
          <w:rFonts w:ascii="Times New Roman" w:hAnsi="Times New Roman" w:cs="Times New Roman"/>
          <w:sz w:val="24"/>
        </w:rPr>
        <w:t xml:space="preserve"> [</w:t>
      </w:r>
      <w:r w:rsidR="00736915" w:rsidRPr="00183DD5">
        <w:rPr>
          <w:rFonts w:ascii="Times New Roman" w:hAnsi="Times New Roman" w:cs="Times New Roman"/>
          <w:sz w:val="24"/>
        </w:rPr>
        <w:t>4</w:t>
      </w:r>
      <w:r w:rsidR="00212E79" w:rsidRPr="00183DD5">
        <w:rPr>
          <w:rFonts w:ascii="Times New Roman" w:hAnsi="Times New Roman" w:cs="Times New Roman"/>
          <w:sz w:val="24"/>
        </w:rPr>
        <w:t>]</w:t>
      </w:r>
      <w:r w:rsidR="007E74BA" w:rsidRPr="00183DD5">
        <w:rPr>
          <w:rFonts w:ascii="Times New Roman" w:hAnsi="Times New Roman" w:cs="Times New Roman"/>
          <w:sz w:val="24"/>
        </w:rPr>
        <w:t xml:space="preserve"> </w:t>
      </w:r>
      <w:r w:rsidRPr="00183DD5">
        <w:rPr>
          <w:rFonts w:ascii="Times New Roman" w:hAnsi="Times New Roman" w:cs="Times New Roman"/>
          <w:sz w:val="24"/>
        </w:rPr>
        <w:t xml:space="preserve">In order to ensure the accuracy of the forest resource assessment and </w:t>
      </w:r>
      <w:r w:rsidR="00183DD5" w:rsidRPr="00183DD5">
        <w:rPr>
          <w:rFonts w:ascii="Times New Roman" w:hAnsi="Times New Roman" w:cs="Times New Roman"/>
          <w:sz w:val="24"/>
        </w:rPr>
        <w:t xml:space="preserve">composing effective forest policies and management interventions, choosing the perfect volume equation is required. </w:t>
      </w:r>
      <w:r w:rsidRPr="00183DD5">
        <w:rPr>
          <w:rFonts w:ascii="Times New Roman" w:hAnsi="Times New Roman" w:cs="Times New Roman"/>
          <w:sz w:val="24"/>
        </w:rPr>
        <w:t>[</w:t>
      </w:r>
      <w:r w:rsidR="00183DD5" w:rsidRPr="00183DD5">
        <w:rPr>
          <w:rFonts w:ascii="Times New Roman" w:hAnsi="Times New Roman" w:cs="Times New Roman"/>
          <w:sz w:val="24"/>
        </w:rPr>
        <w:t>5</w:t>
      </w:r>
      <w:r w:rsidRPr="00183DD5">
        <w:rPr>
          <w:rFonts w:ascii="Times New Roman" w:hAnsi="Times New Roman" w:cs="Times New Roman"/>
          <w:sz w:val="24"/>
        </w:rPr>
        <w:t>]</w:t>
      </w:r>
      <w:r w:rsidR="00183DD5" w:rsidRPr="00183DD5">
        <w:rPr>
          <w:rFonts w:ascii="Times New Roman" w:hAnsi="Times New Roman" w:cs="Times New Roman"/>
          <w:sz w:val="24"/>
        </w:rPr>
        <w:t xml:space="preserve"> </w:t>
      </w:r>
      <w:r w:rsidR="00183DD5">
        <w:rPr>
          <w:rFonts w:ascii="Times New Roman" w:hAnsi="Times New Roman" w:cs="Times New Roman"/>
          <w:sz w:val="24"/>
        </w:rPr>
        <w:t>Being influenced by this, researchers and from various academic and professional background have developed numerous equations for biomass and tree volume estimation based on different criterions</w:t>
      </w:r>
      <w:r w:rsidR="00465B15">
        <w:rPr>
          <w:rFonts w:ascii="Times New Roman" w:hAnsi="Times New Roman" w:cs="Times New Roman"/>
          <w:sz w:val="24"/>
        </w:rPr>
        <w:t>. [6] Although the equations differ for different species, country of origin, geometric shape etc., but the primary</w:t>
      </w:r>
      <w:r w:rsidR="00465B15" w:rsidRPr="00465B15">
        <w:rPr>
          <w:rFonts w:ascii="Times New Roman" w:hAnsi="Times New Roman" w:cs="Times New Roman"/>
          <w:sz w:val="24"/>
        </w:rPr>
        <w:t xml:space="preserve"> objective of </w:t>
      </w:r>
      <w:r w:rsidR="00465B15">
        <w:rPr>
          <w:rFonts w:ascii="Times New Roman" w:hAnsi="Times New Roman" w:cs="Times New Roman"/>
          <w:sz w:val="24"/>
        </w:rPr>
        <w:t>these</w:t>
      </w:r>
      <w:r w:rsidR="00465B15" w:rsidRPr="00465B15">
        <w:rPr>
          <w:rFonts w:ascii="Times New Roman" w:hAnsi="Times New Roman" w:cs="Times New Roman"/>
          <w:sz w:val="24"/>
        </w:rPr>
        <w:t xml:space="preserve"> is to </w:t>
      </w:r>
      <w:r w:rsidR="00465B15">
        <w:rPr>
          <w:rFonts w:ascii="Times New Roman" w:hAnsi="Times New Roman" w:cs="Times New Roman"/>
          <w:sz w:val="24"/>
        </w:rPr>
        <w:t>generate</w:t>
      </w:r>
      <w:r w:rsidR="00465B15" w:rsidRPr="00465B15">
        <w:rPr>
          <w:rFonts w:ascii="Times New Roman" w:hAnsi="Times New Roman" w:cs="Times New Roman"/>
          <w:sz w:val="24"/>
        </w:rPr>
        <w:t xml:space="preserve"> accurate estimates with acceptable </w:t>
      </w:r>
      <w:r w:rsidR="00465B15">
        <w:rPr>
          <w:rFonts w:ascii="Times New Roman" w:hAnsi="Times New Roman" w:cs="Times New Roman"/>
          <w:sz w:val="24"/>
        </w:rPr>
        <w:t>range</w:t>
      </w:r>
      <w:r w:rsidR="00465B15" w:rsidRPr="00465B15">
        <w:rPr>
          <w:rFonts w:ascii="Times New Roman" w:hAnsi="Times New Roman" w:cs="Times New Roman"/>
          <w:sz w:val="24"/>
        </w:rPr>
        <w:t xml:space="preserve"> of bias</w:t>
      </w:r>
      <w:r w:rsidR="00465B15">
        <w:rPr>
          <w:rFonts w:ascii="Times New Roman" w:hAnsi="Times New Roman" w:cs="Times New Roman"/>
          <w:sz w:val="24"/>
        </w:rPr>
        <w:t xml:space="preserve"> values.</w:t>
      </w:r>
      <w:r w:rsidR="00CF3806">
        <w:rPr>
          <w:rFonts w:ascii="Times New Roman" w:hAnsi="Times New Roman" w:cs="Times New Roman"/>
          <w:sz w:val="24"/>
        </w:rPr>
        <w:t xml:space="preserve"> </w:t>
      </w:r>
      <w:r w:rsidR="00BF4280">
        <w:rPr>
          <w:rFonts w:ascii="Times New Roman" w:hAnsi="Times New Roman" w:cs="Times New Roman"/>
          <w:sz w:val="24"/>
        </w:rPr>
        <w:t xml:space="preserve">The diversity of volume equations can be realized from [1], [4], [6], [7] and many more literatures where equations for different countries, species or shape. The diversification of equations have constructed a puzzling situation for the amateurs and new comers in the field, who become puzzled to pick the accurate equation for their area of interest. </w:t>
      </w:r>
      <w:r w:rsidR="00490A19">
        <w:rPr>
          <w:rFonts w:ascii="Times New Roman" w:hAnsi="Times New Roman" w:cs="Times New Roman"/>
          <w:sz w:val="24"/>
        </w:rPr>
        <w:t xml:space="preserve">So, the necessity of the simplification of volume estimation process is beyond discussion.  </w:t>
      </w:r>
    </w:p>
    <w:p w:rsidR="00837112" w:rsidRDefault="00490A19" w:rsidP="00BF4280">
      <w:pPr>
        <w:jc w:val="both"/>
        <w:rPr>
          <w:rFonts w:ascii="Times New Roman" w:hAnsi="Times New Roman" w:cs="Times New Roman"/>
          <w:sz w:val="24"/>
        </w:rPr>
      </w:pPr>
      <w:r>
        <w:rPr>
          <w:rFonts w:ascii="Times New Roman" w:hAnsi="Times New Roman" w:cs="Times New Roman"/>
          <w:sz w:val="24"/>
        </w:rPr>
        <w:t>The simplification could be done by collecting all the volume equations in one place. In this regard, while few of the developed countries have developed their own database for allometric equations, developing countries, such as of south Asian countries, are still struggling to construct their databases. [6]</w:t>
      </w:r>
      <w:r w:rsidR="00837112">
        <w:rPr>
          <w:rFonts w:ascii="Times New Roman" w:hAnsi="Times New Roman" w:cs="Times New Roman"/>
          <w:sz w:val="24"/>
        </w:rPr>
        <w:t xml:space="preserve"> The second step in simplification process could be the automation of the estimation process. This work aims to contribute in this aspect of the task. </w:t>
      </w:r>
    </w:p>
    <w:p w:rsidR="00F662AB" w:rsidRDefault="00837112" w:rsidP="00BF4280">
      <w:pPr>
        <w:jc w:val="both"/>
        <w:rPr>
          <w:rFonts w:ascii="Times New Roman" w:hAnsi="Times New Roman" w:cs="Times New Roman"/>
          <w:sz w:val="24"/>
        </w:rPr>
      </w:pPr>
      <w:r>
        <w:rPr>
          <w:rFonts w:ascii="Times New Roman" w:hAnsi="Times New Roman" w:cs="Times New Roman"/>
          <w:sz w:val="24"/>
        </w:rPr>
        <w:t>For that purpose, the literature</w:t>
      </w:r>
      <w:r w:rsidR="00CF3806">
        <w:rPr>
          <w:rFonts w:ascii="Times New Roman" w:hAnsi="Times New Roman" w:cs="Times New Roman"/>
          <w:sz w:val="24"/>
        </w:rPr>
        <w:t xml:space="preserve"> </w:t>
      </w:r>
      <w:r>
        <w:rPr>
          <w:rFonts w:ascii="Times New Roman" w:hAnsi="Times New Roman" w:cs="Times New Roman"/>
          <w:sz w:val="24"/>
        </w:rPr>
        <w:t>[1] has been considered as a reference, where authors</w:t>
      </w:r>
      <w:r w:rsidR="00CF3806">
        <w:rPr>
          <w:rFonts w:ascii="Times New Roman" w:hAnsi="Times New Roman" w:cs="Times New Roman"/>
          <w:sz w:val="24"/>
        </w:rPr>
        <w:t xml:space="preserve"> </w:t>
      </w:r>
      <w:r>
        <w:rPr>
          <w:rFonts w:ascii="Times New Roman" w:hAnsi="Times New Roman" w:cs="Times New Roman"/>
          <w:sz w:val="24"/>
        </w:rPr>
        <w:t xml:space="preserve">have </w:t>
      </w:r>
      <w:r w:rsidR="00CF3806">
        <w:rPr>
          <w:rFonts w:ascii="Times New Roman" w:hAnsi="Times New Roman" w:cs="Times New Roman"/>
          <w:sz w:val="24"/>
        </w:rPr>
        <w:t>accumulated more than hundreds of tree volume equations for different species</w:t>
      </w:r>
      <w:r w:rsidR="00BF4280">
        <w:rPr>
          <w:rFonts w:ascii="Times New Roman" w:hAnsi="Times New Roman" w:cs="Times New Roman"/>
          <w:sz w:val="24"/>
        </w:rPr>
        <w:t xml:space="preserve"> and countries of Europe</w:t>
      </w:r>
      <w:r>
        <w:rPr>
          <w:rFonts w:ascii="Times New Roman" w:hAnsi="Times New Roman" w:cs="Times New Roman"/>
          <w:sz w:val="24"/>
        </w:rPr>
        <w:t>.</w:t>
      </w:r>
    </w:p>
    <w:p w:rsidR="00837112" w:rsidRDefault="00837112" w:rsidP="00BF4280">
      <w:pPr>
        <w:jc w:val="both"/>
        <w:rPr>
          <w:rFonts w:ascii="Times New Roman" w:hAnsi="Times New Roman" w:cs="Times New Roman"/>
          <w:sz w:val="24"/>
        </w:rPr>
      </w:pPr>
    </w:p>
    <w:p w:rsidR="00837112" w:rsidRDefault="00837112" w:rsidP="00BF4280">
      <w:pPr>
        <w:jc w:val="both"/>
        <w:rPr>
          <w:rFonts w:ascii="Times New Roman" w:hAnsi="Times New Roman" w:cs="Times New Roman"/>
          <w:b/>
          <w:sz w:val="24"/>
        </w:rPr>
      </w:pPr>
      <w:r w:rsidRPr="00837112">
        <w:rPr>
          <w:rFonts w:ascii="Times New Roman" w:hAnsi="Times New Roman" w:cs="Times New Roman"/>
          <w:b/>
          <w:sz w:val="24"/>
        </w:rPr>
        <w:t>Objectives</w:t>
      </w:r>
    </w:p>
    <w:p w:rsidR="00837112" w:rsidRPr="00837112" w:rsidRDefault="00837112" w:rsidP="00BF4280">
      <w:pPr>
        <w:jc w:val="both"/>
        <w:rPr>
          <w:rFonts w:ascii="Times New Roman" w:hAnsi="Times New Roman" w:cs="Times New Roman"/>
          <w:sz w:val="24"/>
        </w:rPr>
      </w:pPr>
      <w:r>
        <w:rPr>
          <w:rFonts w:ascii="Times New Roman" w:hAnsi="Times New Roman" w:cs="Times New Roman"/>
          <w:sz w:val="24"/>
        </w:rPr>
        <w:t xml:space="preserve">This project aims to achieve the following outcomes- </w:t>
      </w:r>
    </w:p>
    <w:p w:rsidR="00837112" w:rsidRDefault="00837112" w:rsidP="00837112">
      <w:pPr>
        <w:pStyle w:val="ListParagraph"/>
        <w:numPr>
          <w:ilvl w:val="0"/>
          <w:numId w:val="1"/>
        </w:numPr>
        <w:jc w:val="both"/>
        <w:rPr>
          <w:rFonts w:ascii="Times New Roman" w:hAnsi="Times New Roman" w:cs="Times New Roman"/>
          <w:sz w:val="24"/>
        </w:rPr>
      </w:pPr>
      <w:r>
        <w:rPr>
          <w:rFonts w:ascii="Times New Roman" w:hAnsi="Times New Roman" w:cs="Times New Roman"/>
          <w:sz w:val="24"/>
        </w:rPr>
        <w:t>To automate and simplify the stem volume calculation process</w:t>
      </w:r>
    </w:p>
    <w:p w:rsidR="00837112" w:rsidRDefault="00837112" w:rsidP="00837112">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To help the newcomers measure stem volume easily and accurately. </w:t>
      </w:r>
    </w:p>
    <w:p w:rsidR="005210D6" w:rsidRDefault="005210D6" w:rsidP="005210D6">
      <w:pPr>
        <w:jc w:val="both"/>
        <w:rPr>
          <w:rFonts w:ascii="Times New Roman" w:hAnsi="Times New Roman" w:cs="Times New Roman"/>
          <w:b/>
          <w:sz w:val="24"/>
        </w:rPr>
      </w:pPr>
    </w:p>
    <w:p w:rsidR="005210D6" w:rsidRDefault="005210D6" w:rsidP="005210D6">
      <w:pPr>
        <w:jc w:val="both"/>
        <w:rPr>
          <w:rFonts w:ascii="Times New Roman" w:hAnsi="Times New Roman" w:cs="Times New Roman"/>
          <w:b/>
          <w:sz w:val="24"/>
        </w:rPr>
      </w:pPr>
    </w:p>
    <w:p w:rsidR="00DB03B2" w:rsidRDefault="00DB03B2" w:rsidP="005210D6">
      <w:pPr>
        <w:jc w:val="both"/>
        <w:rPr>
          <w:rFonts w:ascii="Times New Roman" w:hAnsi="Times New Roman" w:cs="Times New Roman"/>
          <w:b/>
          <w:sz w:val="24"/>
        </w:rPr>
      </w:pPr>
    </w:p>
    <w:p w:rsidR="00DB03B2" w:rsidRDefault="00DB03B2" w:rsidP="005210D6">
      <w:pPr>
        <w:jc w:val="both"/>
        <w:rPr>
          <w:rFonts w:ascii="Times New Roman" w:hAnsi="Times New Roman" w:cs="Times New Roman"/>
          <w:b/>
          <w:sz w:val="24"/>
        </w:rPr>
      </w:pPr>
    </w:p>
    <w:p w:rsidR="005210D6" w:rsidRDefault="005210D6" w:rsidP="005210D6">
      <w:pPr>
        <w:jc w:val="both"/>
        <w:rPr>
          <w:rFonts w:ascii="Times New Roman" w:hAnsi="Times New Roman" w:cs="Times New Roman"/>
          <w:b/>
          <w:sz w:val="24"/>
        </w:rPr>
      </w:pPr>
      <w:r w:rsidRPr="005210D6">
        <w:rPr>
          <w:rFonts w:ascii="Times New Roman" w:hAnsi="Times New Roman" w:cs="Times New Roman"/>
          <w:b/>
          <w:sz w:val="24"/>
        </w:rPr>
        <w:lastRenderedPageBreak/>
        <w:t>Methodology</w:t>
      </w:r>
    </w:p>
    <w:p w:rsidR="005210D6" w:rsidRDefault="005210D6" w:rsidP="005210D6">
      <w:pPr>
        <w:jc w:val="both"/>
        <w:rPr>
          <w:rFonts w:ascii="Times New Roman" w:hAnsi="Times New Roman" w:cs="Times New Roman"/>
          <w:sz w:val="24"/>
        </w:rPr>
      </w:pPr>
      <w:r>
        <w:rPr>
          <w:rFonts w:ascii="Times New Roman" w:hAnsi="Times New Roman" w:cs="Times New Roman"/>
          <w:sz w:val="24"/>
        </w:rPr>
        <w:t xml:space="preserve">The outcome of this project is a software program based on Python programming language. </w:t>
      </w:r>
    </w:p>
    <w:p w:rsidR="005210D6" w:rsidRDefault="005210D6" w:rsidP="005210D6">
      <w:pPr>
        <w:jc w:val="both"/>
        <w:rPr>
          <w:rFonts w:ascii="Times New Roman" w:hAnsi="Times New Roman" w:cs="Times New Roman"/>
          <w:sz w:val="24"/>
        </w:rPr>
      </w:pPr>
      <w:r>
        <w:rPr>
          <w:rFonts w:ascii="Times New Roman" w:hAnsi="Times New Roman" w:cs="Times New Roman"/>
          <w:sz w:val="24"/>
        </w:rPr>
        <w:t>The program takes different dimensions of trees and generates the estimated tree volume after processing the data with its algorithms. The algorithms were developed based on the equations reviewed in [1].</w:t>
      </w:r>
    </w:p>
    <w:p w:rsidR="00212045" w:rsidRDefault="00DB03B2" w:rsidP="00DB03B2">
      <w:pPr>
        <w:jc w:val="both"/>
        <w:rPr>
          <w:rFonts w:ascii="Times New Roman" w:hAnsi="Times New Roman" w:cs="Times New Roman"/>
          <w:sz w:val="24"/>
        </w:rPr>
      </w:pPr>
      <w:r>
        <w:rPr>
          <w:rFonts w:ascii="Times New Roman" w:hAnsi="Times New Roman" w:cs="Times New Roman"/>
          <w:sz w:val="24"/>
        </w:rPr>
        <w:t xml:space="preserve">The mentioned literature presented the </w:t>
      </w:r>
      <w:r w:rsidRPr="00DB03B2">
        <w:rPr>
          <w:rFonts w:ascii="Times New Roman" w:hAnsi="Times New Roman" w:cs="Times New Roman"/>
          <w:sz w:val="24"/>
        </w:rPr>
        <w:t>mathematical forms of the empirical models, the</w:t>
      </w:r>
      <w:r w:rsidR="00212045">
        <w:rPr>
          <w:rFonts w:ascii="Times New Roman" w:hAnsi="Times New Roman" w:cs="Times New Roman"/>
          <w:sz w:val="24"/>
        </w:rPr>
        <w:t>ir</w:t>
      </w:r>
      <w:r w:rsidRPr="00DB03B2">
        <w:rPr>
          <w:rFonts w:ascii="Times New Roman" w:hAnsi="Times New Roman" w:cs="Times New Roman"/>
          <w:sz w:val="24"/>
        </w:rPr>
        <w:t xml:space="preserve"> associated statistica</w:t>
      </w:r>
      <w:r>
        <w:rPr>
          <w:rFonts w:ascii="Times New Roman" w:hAnsi="Times New Roman" w:cs="Times New Roman"/>
          <w:sz w:val="24"/>
        </w:rPr>
        <w:t xml:space="preserve">l </w:t>
      </w:r>
      <w:r w:rsidRPr="00DB03B2">
        <w:rPr>
          <w:rFonts w:ascii="Times New Roman" w:hAnsi="Times New Roman" w:cs="Times New Roman"/>
          <w:sz w:val="24"/>
        </w:rPr>
        <w:t>parameters and information about the size of the trees and the country of origin</w:t>
      </w:r>
      <w:r w:rsidR="00212045">
        <w:rPr>
          <w:rFonts w:ascii="Times New Roman" w:hAnsi="Times New Roman" w:cs="Times New Roman"/>
          <w:sz w:val="24"/>
        </w:rPr>
        <w:t>,</w:t>
      </w:r>
      <w:r w:rsidRPr="00DB03B2">
        <w:rPr>
          <w:rFonts w:ascii="Times New Roman" w:hAnsi="Times New Roman" w:cs="Times New Roman"/>
          <w:sz w:val="24"/>
        </w:rPr>
        <w:t xml:space="preserve"> </w:t>
      </w:r>
      <w:r>
        <w:rPr>
          <w:rFonts w:ascii="Times New Roman" w:hAnsi="Times New Roman" w:cs="Times New Roman"/>
          <w:sz w:val="24"/>
        </w:rPr>
        <w:t>which were collec</w:t>
      </w:r>
      <w:r w:rsidRPr="00DB03B2">
        <w:rPr>
          <w:rFonts w:ascii="Times New Roman" w:hAnsi="Times New Roman" w:cs="Times New Roman"/>
          <w:sz w:val="24"/>
        </w:rPr>
        <w:t xml:space="preserve">ted from </w:t>
      </w:r>
      <w:r>
        <w:rPr>
          <w:rFonts w:ascii="Times New Roman" w:hAnsi="Times New Roman" w:cs="Times New Roman"/>
          <w:sz w:val="24"/>
        </w:rPr>
        <w:t>various scientific sources</w:t>
      </w:r>
      <w:r w:rsidRPr="00DB03B2">
        <w:rPr>
          <w:rFonts w:ascii="Times New Roman" w:hAnsi="Times New Roman" w:cs="Times New Roman"/>
          <w:sz w:val="24"/>
        </w:rPr>
        <w:t>.</w:t>
      </w:r>
    </w:p>
    <w:p w:rsidR="00DB03B2" w:rsidRDefault="00212045" w:rsidP="003905BB">
      <w:pPr>
        <w:jc w:val="both"/>
        <w:rPr>
          <w:rFonts w:ascii="Times New Roman" w:hAnsi="Times New Roman" w:cs="Times New Roman"/>
          <w:sz w:val="24"/>
        </w:rPr>
      </w:pPr>
      <w:r w:rsidRPr="00212045">
        <w:rPr>
          <w:rFonts w:ascii="Times New Roman" w:hAnsi="Times New Roman" w:cs="Times New Roman"/>
          <w:b/>
          <w:sz w:val="24"/>
        </w:rPr>
        <w:t>Area of interest:</w:t>
      </w:r>
      <w:r>
        <w:rPr>
          <w:rFonts w:ascii="Times New Roman" w:hAnsi="Times New Roman" w:cs="Times New Roman"/>
          <w:sz w:val="24"/>
        </w:rPr>
        <w:t xml:space="preserve"> A total of 230 stem volume equations were presented in the paper for several European countries. Including all the equations </w:t>
      </w:r>
      <w:r w:rsidR="005C70E2">
        <w:rPr>
          <w:rFonts w:ascii="Times New Roman" w:hAnsi="Times New Roman" w:cs="Times New Roman"/>
          <w:sz w:val="24"/>
        </w:rPr>
        <w:t xml:space="preserve">of this large area </w:t>
      </w:r>
      <w:r>
        <w:rPr>
          <w:rFonts w:ascii="Times New Roman" w:hAnsi="Times New Roman" w:cs="Times New Roman"/>
          <w:sz w:val="24"/>
        </w:rPr>
        <w:t xml:space="preserve">was beyond the scope of this project. So, </w:t>
      </w:r>
      <w:r w:rsidR="005C70E2">
        <w:rPr>
          <w:rFonts w:ascii="Times New Roman" w:hAnsi="Times New Roman" w:cs="Times New Roman"/>
          <w:sz w:val="24"/>
        </w:rPr>
        <w:t xml:space="preserve">5 of the stem volume equations for </w:t>
      </w:r>
      <w:r w:rsidR="003929A4">
        <w:rPr>
          <w:rFonts w:ascii="Times New Roman" w:hAnsi="Times New Roman" w:cs="Times New Roman"/>
          <w:sz w:val="24"/>
        </w:rPr>
        <w:t>2</w:t>
      </w:r>
      <w:r w:rsidR="005C70E2">
        <w:rPr>
          <w:rFonts w:ascii="Times New Roman" w:hAnsi="Times New Roman" w:cs="Times New Roman"/>
          <w:sz w:val="24"/>
        </w:rPr>
        <w:t xml:space="preserve"> species from 3 </w:t>
      </w:r>
      <w:r w:rsidR="005C70E2" w:rsidRPr="003929A4">
        <w:rPr>
          <w:rFonts w:ascii="Times New Roman" w:hAnsi="Times New Roman" w:cs="Times New Roman"/>
          <w:sz w:val="24"/>
        </w:rPr>
        <w:t xml:space="preserve">countries </w:t>
      </w:r>
      <w:r w:rsidR="003929A4" w:rsidRPr="003929A4">
        <w:rPr>
          <w:rFonts w:ascii="Times New Roman" w:hAnsi="Times New Roman" w:cs="Times New Roman"/>
          <w:sz w:val="24"/>
        </w:rPr>
        <w:t>Germany (</w:t>
      </w:r>
      <w:r w:rsidR="00843042" w:rsidRPr="003929A4">
        <w:rPr>
          <w:rFonts w:ascii="Times New Roman" w:hAnsi="Times New Roman" w:cs="Times New Roman"/>
          <w:i/>
        </w:rPr>
        <w:t>Pinus sylvestris</w:t>
      </w:r>
      <w:r w:rsidR="003929A4" w:rsidRPr="003929A4">
        <w:rPr>
          <w:rFonts w:ascii="Times New Roman" w:hAnsi="Times New Roman" w:cs="Times New Roman"/>
        </w:rPr>
        <w:t xml:space="preserve">, </w:t>
      </w:r>
      <w:r w:rsidR="003929A4" w:rsidRPr="003929A4">
        <w:rPr>
          <w:rFonts w:ascii="Times New Roman" w:hAnsi="Times New Roman" w:cs="Times New Roman"/>
          <w:i/>
        </w:rPr>
        <w:t>Fagus sylvatica</w:t>
      </w:r>
      <w:r w:rsidR="005C70E2" w:rsidRPr="003929A4">
        <w:rPr>
          <w:rFonts w:ascii="Times New Roman" w:hAnsi="Times New Roman" w:cs="Times New Roman"/>
          <w:sz w:val="24"/>
        </w:rPr>
        <w:t>)</w:t>
      </w:r>
      <w:r w:rsidR="005C70E2" w:rsidRPr="003929A4">
        <w:rPr>
          <w:rFonts w:ascii="Times New Roman" w:hAnsi="Times New Roman" w:cs="Times New Roman"/>
          <w:sz w:val="24"/>
        </w:rPr>
        <w:t xml:space="preserve">, </w:t>
      </w:r>
      <w:r w:rsidR="003929A4" w:rsidRPr="003929A4">
        <w:rPr>
          <w:rFonts w:ascii="Times New Roman" w:hAnsi="Times New Roman" w:cs="Times New Roman"/>
          <w:sz w:val="24"/>
        </w:rPr>
        <w:t>Romania (</w:t>
      </w:r>
      <w:r w:rsidR="00843042" w:rsidRPr="003929A4">
        <w:rPr>
          <w:rFonts w:ascii="Times New Roman" w:hAnsi="Times New Roman" w:cs="Times New Roman"/>
          <w:i/>
        </w:rPr>
        <w:t>Pinus sylvestris</w:t>
      </w:r>
      <w:r w:rsidR="005C70E2" w:rsidRPr="003929A4">
        <w:rPr>
          <w:rFonts w:ascii="Times New Roman" w:hAnsi="Times New Roman" w:cs="Times New Roman"/>
          <w:sz w:val="24"/>
        </w:rPr>
        <w:t>)</w:t>
      </w:r>
      <w:r w:rsidR="005C70E2" w:rsidRPr="003929A4">
        <w:rPr>
          <w:rFonts w:ascii="Times New Roman" w:hAnsi="Times New Roman" w:cs="Times New Roman"/>
          <w:sz w:val="24"/>
        </w:rPr>
        <w:t xml:space="preserve"> and Netherlands (</w:t>
      </w:r>
      <w:r w:rsidR="00843042" w:rsidRPr="003929A4">
        <w:rPr>
          <w:rFonts w:ascii="Times New Roman" w:hAnsi="Times New Roman" w:cs="Times New Roman"/>
          <w:i/>
        </w:rPr>
        <w:t>Pinus sylvestris</w:t>
      </w:r>
      <w:r w:rsidR="003929A4" w:rsidRPr="003929A4">
        <w:rPr>
          <w:rFonts w:ascii="Times New Roman" w:hAnsi="Times New Roman" w:cs="Times New Roman"/>
        </w:rPr>
        <w:t xml:space="preserve">, </w:t>
      </w:r>
      <w:r w:rsidR="003929A4" w:rsidRPr="003929A4">
        <w:rPr>
          <w:rFonts w:ascii="Times New Roman" w:hAnsi="Times New Roman" w:cs="Times New Roman"/>
          <w:i/>
        </w:rPr>
        <w:t>Fagus sylvatica</w:t>
      </w:r>
      <w:r w:rsidR="005C70E2" w:rsidRPr="003929A4">
        <w:rPr>
          <w:rFonts w:ascii="Times New Roman" w:hAnsi="Times New Roman" w:cs="Times New Roman"/>
          <w:sz w:val="24"/>
        </w:rPr>
        <w:t>)</w:t>
      </w:r>
      <w:r w:rsidR="005C70E2" w:rsidRPr="003929A4">
        <w:rPr>
          <w:rFonts w:ascii="Times New Roman" w:hAnsi="Times New Roman" w:cs="Times New Roman"/>
          <w:sz w:val="24"/>
        </w:rPr>
        <w:t xml:space="preserve"> were chosen. </w:t>
      </w:r>
      <w:r w:rsidR="003905BB">
        <w:rPr>
          <w:rFonts w:ascii="Times New Roman" w:hAnsi="Times New Roman" w:cs="Times New Roman"/>
          <w:sz w:val="24"/>
        </w:rPr>
        <w:t xml:space="preserve">Because these equations were considered to be </w:t>
      </w:r>
      <w:r w:rsidR="00DB03B2" w:rsidRPr="00DB03B2">
        <w:rPr>
          <w:rFonts w:ascii="Times New Roman" w:hAnsi="Times New Roman" w:cs="Times New Roman"/>
          <w:sz w:val="24"/>
        </w:rPr>
        <w:t xml:space="preserve">representative </w:t>
      </w:r>
      <w:r w:rsidR="003905BB">
        <w:rPr>
          <w:rFonts w:ascii="Times New Roman" w:hAnsi="Times New Roman" w:cs="Times New Roman"/>
          <w:sz w:val="24"/>
        </w:rPr>
        <w:t xml:space="preserve">of larger geographical regions and major tree species in Europe. </w:t>
      </w:r>
    </w:p>
    <w:p w:rsidR="00684E2F" w:rsidRPr="00684E2F" w:rsidRDefault="003C7160" w:rsidP="00684E2F">
      <w:pPr>
        <w:jc w:val="both"/>
        <w:rPr>
          <w:rFonts w:ascii="Times New Roman" w:hAnsi="Times New Roman" w:cs="Times New Roman"/>
          <w:sz w:val="24"/>
        </w:rPr>
      </w:pPr>
      <w:r w:rsidRPr="003C7160">
        <w:rPr>
          <w:rFonts w:ascii="Times New Roman" w:hAnsi="Times New Roman" w:cs="Times New Roman"/>
          <w:b/>
          <w:sz w:val="24"/>
        </w:rPr>
        <w:t xml:space="preserve">Background: </w:t>
      </w:r>
      <w:r w:rsidR="00684E2F" w:rsidRPr="00684E2F">
        <w:rPr>
          <w:rFonts w:ascii="Times New Roman" w:hAnsi="Times New Roman" w:cs="Times New Roman"/>
          <w:sz w:val="24"/>
        </w:rPr>
        <w:t>F</w:t>
      </w:r>
      <w:r w:rsidR="00684E2F" w:rsidRPr="00684E2F">
        <w:rPr>
          <w:rFonts w:ascii="Times New Roman" w:hAnsi="Times New Roman" w:cs="Times New Roman"/>
          <w:sz w:val="24"/>
        </w:rPr>
        <w:t xml:space="preserve">or all the empirical </w:t>
      </w:r>
      <w:r w:rsidR="00684E2F">
        <w:rPr>
          <w:rFonts w:ascii="Times New Roman" w:hAnsi="Times New Roman" w:cs="Times New Roman"/>
          <w:sz w:val="24"/>
        </w:rPr>
        <w:t>models (equations)</w:t>
      </w:r>
      <w:r w:rsidR="00684E2F" w:rsidRPr="00684E2F">
        <w:rPr>
          <w:rFonts w:ascii="Times New Roman" w:hAnsi="Times New Roman" w:cs="Times New Roman"/>
          <w:sz w:val="24"/>
        </w:rPr>
        <w:t xml:space="preserve"> </w:t>
      </w:r>
      <w:r w:rsidR="00684E2F">
        <w:rPr>
          <w:rFonts w:ascii="Times New Roman" w:hAnsi="Times New Roman" w:cs="Times New Roman"/>
          <w:sz w:val="24"/>
        </w:rPr>
        <w:t xml:space="preserve">presented in this project the key variables are Diameter at Breast </w:t>
      </w:r>
      <w:r w:rsidR="00F21380">
        <w:rPr>
          <w:rFonts w:ascii="Times New Roman" w:hAnsi="Times New Roman" w:cs="Times New Roman"/>
          <w:sz w:val="24"/>
        </w:rPr>
        <w:t>Height</w:t>
      </w:r>
      <w:r w:rsidR="005800DB">
        <w:rPr>
          <w:rFonts w:ascii="Times New Roman" w:hAnsi="Times New Roman" w:cs="Times New Roman"/>
          <w:sz w:val="24"/>
        </w:rPr>
        <w:t xml:space="preserve"> (DBH)</w:t>
      </w:r>
      <w:r w:rsidR="00F21380">
        <w:rPr>
          <w:rFonts w:ascii="Times New Roman" w:hAnsi="Times New Roman" w:cs="Times New Roman"/>
          <w:sz w:val="24"/>
        </w:rPr>
        <w:t xml:space="preserve"> (</w:t>
      </w:r>
      <w:r w:rsidR="00684E2F">
        <w:rPr>
          <w:rFonts w:ascii="Times New Roman" w:hAnsi="Times New Roman" w:cs="Times New Roman"/>
          <w:sz w:val="24"/>
        </w:rPr>
        <w:t xml:space="preserve">D) and the Tree </w:t>
      </w:r>
      <w:r w:rsidR="00F21380">
        <w:rPr>
          <w:rFonts w:ascii="Times New Roman" w:hAnsi="Times New Roman" w:cs="Times New Roman"/>
          <w:sz w:val="24"/>
        </w:rPr>
        <w:t>Height (</w:t>
      </w:r>
      <w:r w:rsidR="00684E2F">
        <w:rPr>
          <w:rFonts w:ascii="Times New Roman" w:hAnsi="Times New Roman" w:cs="Times New Roman"/>
          <w:sz w:val="24"/>
        </w:rPr>
        <w:t>H</w:t>
      </w:r>
      <w:r w:rsidR="00F21380">
        <w:rPr>
          <w:rFonts w:ascii="Times New Roman" w:hAnsi="Times New Roman" w:cs="Times New Roman"/>
          <w:sz w:val="24"/>
        </w:rPr>
        <w:t xml:space="preserve">). </w:t>
      </w:r>
    </w:p>
    <w:p w:rsidR="00837112" w:rsidRDefault="005210D6" w:rsidP="00465B15">
      <w:pPr>
        <w:rPr>
          <w:rFonts w:ascii="Times New Roman" w:hAnsi="Times New Roman" w:cs="Times New Roman"/>
          <w:sz w:val="24"/>
        </w:rPr>
      </w:pPr>
      <w:r>
        <w:rPr>
          <w:rFonts w:ascii="Times New Roman" w:hAnsi="Times New Roman" w:cs="Times New Roman"/>
          <w:sz w:val="24"/>
        </w:rPr>
        <w:t>Flow Chart</w:t>
      </w:r>
    </w:p>
    <w:p w:rsidR="005210D6" w:rsidRDefault="005210D6" w:rsidP="00465B15">
      <w:pPr>
        <w:rPr>
          <w:rFonts w:ascii="Times New Roman" w:hAnsi="Times New Roman" w:cs="Times New Roman"/>
          <w:sz w:val="24"/>
        </w:rPr>
      </w:pPr>
      <w:r>
        <w:rPr>
          <w:rFonts w:ascii="Times New Roman" w:hAnsi="Times New Roman" w:cs="Times New Roman"/>
          <w:sz w:val="24"/>
        </w:rPr>
        <w:t xml:space="preserve">Testing </w:t>
      </w:r>
    </w:p>
    <w:p w:rsidR="00837112" w:rsidRDefault="00837112" w:rsidP="00465B15">
      <w:pPr>
        <w:rPr>
          <w:rFonts w:ascii="Times New Roman" w:hAnsi="Times New Roman" w:cs="Times New Roman"/>
          <w:sz w:val="24"/>
        </w:rPr>
      </w:pPr>
      <w:bookmarkStart w:id="0" w:name="_GoBack"/>
      <w:bookmarkEnd w:id="0"/>
    </w:p>
    <w:p w:rsidR="00837112" w:rsidRDefault="00837112" w:rsidP="00465B15">
      <w:pPr>
        <w:rPr>
          <w:rFonts w:ascii="Times New Roman" w:hAnsi="Times New Roman" w:cs="Times New Roman"/>
          <w:sz w:val="24"/>
        </w:rPr>
      </w:pPr>
    </w:p>
    <w:p w:rsidR="00837112" w:rsidRPr="00837112" w:rsidRDefault="00837112" w:rsidP="00465B15">
      <w:pPr>
        <w:rPr>
          <w:rFonts w:ascii="Times New Roman" w:hAnsi="Times New Roman" w:cs="Times New Roman"/>
          <w:b/>
          <w:sz w:val="24"/>
        </w:rPr>
      </w:pPr>
      <w:r w:rsidRPr="00837112">
        <w:rPr>
          <w:rFonts w:ascii="Times New Roman" w:hAnsi="Times New Roman" w:cs="Times New Roman"/>
          <w:b/>
          <w:sz w:val="24"/>
        </w:rPr>
        <w:t>References</w:t>
      </w:r>
    </w:p>
    <w:p w:rsidR="00837112" w:rsidRDefault="008D5DB9" w:rsidP="005800DB">
      <w:pPr>
        <w:pStyle w:val="ListParagraph"/>
        <w:numPr>
          <w:ilvl w:val="0"/>
          <w:numId w:val="2"/>
        </w:numPr>
        <w:jc w:val="both"/>
        <w:rPr>
          <w:rFonts w:ascii="Times New Roman" w:hAnsi="Times New Roman" w:cs="Times New Roman"/>
          <w:sz w:val="24"/>
        </w:rPr>
      </w:pPr>
      <w:r w:rsidRPr="00837112">
        <w:rPr>
          <w:rFonts w:ascii="Times New Roman" w:hAnsi="Times New Roman" w:cs="Times New Roman"/>
          <w:sz w:val="24"/>
        </w:rPr>
        <w:t>[Biomass and Stem Volume Equations for Tree Species in Europe]</w:t>
      </w:r>
    </w:p>
    <w:p w:rsidR="00736915" w:rsidRPr="00837112" w:rsidRDefault="00212E79" w:rsidP="005800DB">
      <w:pPr>
        <w:pStyle w:val="ListParagraph"/>
        <w:numPr>
          <w:ilvl w:val="0"/>
          <w:numId w:val="2"/>
        </w:numPr>
        <w:jc w:val="both"/>
        <w:rPr>
          <w:rFonts w:ascii="Times New Roman" w:hAnsi="Times New Roman" w:cs="Times New Roman"/>
          <w:sz w:val="24"/>
        </w:rPr>
      </w:pPr>
      <w:proofErr w:type="spellStart"/>
      <w:r w:rsidRPr="00837112">
        <w:rPr>
          <w:rFonts w:ascii="Times New Roman" w:hAnsi="Times New Roman" w:cs="Times New Roman"/>
          <w:sz w:val="24"/>
        </w:rPr>
        <w:t>Golley</w:t>
      </w:r>
      <w:proofErr w:type="spellEnd"/>
      <w:r w:rsidRPr="00837112">
        <w:rPr>
          <w:rFonts w:ascii="Times New Roman" w:hAnsi="Times New Roman" w:cs="Times New Roman"/>
          <w:sz w:val="24"/>
        </w:rPr>
        <w:t xml:space="preserve"> B F, et al. 1975 Mineral Cycling in a Tropical Moist Forest Ecosystem University of</w:t>
      </w:r>
      <w:r w:rsidR="00736915" w:rsidRPr="00837112">
        <w:rPr>
          <w:rFonts w:ascii="Times New Roman" w:hAnsi="Times New Roman" w:cs="Times New Roman"/>
          <w:sz w:val="24"/>
        </w:rPr>
        <w:t xml:space="preserve"> </w:t>
      </w:r>
      <w:r w:rsidRPr="00837112">
        <w:rPr>
          <w:rFonts w:ascii="Times New Roman" w:hAnsi="Times New Roman" w:cs="Times New Roman"/>
          <w:sz w:val="24"/>
        </w:rPr>
        <w:t>Georgia Press. Athens</w:t>
      </w:r>
    </w:p>
    <w:p w:rsidR="00212E79" w:rsidRPr="00736915" w:rsidRDefault="00212E79" w:rsidP="005800DB">
      <w:pPr>
        <w:pStyle w:val="ListParagraph"/>
        <w:numPr>
          <w:ilvl w:val="0"/>
          <w:numId w:val="1"/>
        </w:numPr>
        <w:jc w:val="both"/>
        <w:rPr>
          <w:rFonts w:ascii="Times New Roman" w:hAnsi="Times New Roman" w:cs="Times New Roman"/>
          <w:sz w:val="24"/>
        </w:rPr>
      </w:pPr>
      <w:proofErr w:type="spellStart"/>
      <w:r w:rsidRPr="00736915">
        <w:rPr>
          <w:rFonts w:ascii="Times New Roman" w:hAnsi="Times New Roman" w:cs="Times New Roman"/>
          <w:sz w:val="24"/>
        </w:rPr>
        <w:t>Ketterings</w:t>
      </w:r>
      <w:proofErr w:type="spellEnd"/>
      <w:r w:rsidRPr="00736915">
        <w:rPr>
          <w:rFonts w:ascii="Times New Roman" w:hAnsi="Times New Roman" w:cs="Times New Roman"/>
          <w:sz w:val="24"/>
        </w:rPr>
        <w:t xml:space="preserve"> Q M, et al. 2001 Reducing uncertainty in the use of allometric biomass equations for</w:t>
      </w:r>
      <w:r w:rsidR="00736915" w:rsidRPr="00736915">
        <w:rPr>
          <w:rFonts w:ascii="Times New Roman" w:hAnsi="Times New Roman" w:cs="Times New Roman"/>
          <w:sz w:val="24"/>
        </w:rPr>
        <w:t xml:space="preserve"> </w:t>
      </w:r>
      <w:r w:rsidR="00736915" w:rsidRPr="00736915">
        <w:rPr>
          <w:rFonts w:ascii="Times New Roman" w:hAnsi="Times New Roman" w:cs="Times New Roman"/>
          <w:sz w:val="24"/>
        </w:rPr>
        <w:t xml:space="preserve">predicting above-ground tree biomass in mixed secondary forest For. Ecol. </w:t>
      </w:r>
      <w:proofErr w:type="spellStart"/>
      <w:r w:rsidR="00736915" w:rsidRPr="00736915">
        <w:rPr>
          <w:rFonts w:ascii="Times New Roman" w:hAnsi="Times New Roman" w:cs="Times New Roman"/>
          <w:sz w:val="24"/>
        </w:rPr>
        <w:t>Magt</w:t>
      </w:r>
      <w:proofErr w:type="spellEnd"/>
      <w:r w:rsidR="00736915" w:rsidRPr="00736915">
        <w:rPr>
          <w:rFonts w:ascii="Times New Roman" w:hAnsi="Times New Roman" w:cs="Times New Roman"/>
          <w:sz w:val="24"/>
        </w:rPr>
        <w:t>. 146 199</w:t>
      </w:r>
    </w:p>
    <w:p w:rsidR="00736915" w:rsidRPr="00212E79" w:rsidRDefault="00736915" w:rsidP="005800DB">
      <w:pPr>
        <w:pStyle w:val="ListParagraph"/>
        <w:numPr>
          <w:ilvl w:val="0"/>
          <w:numId w:val="1"/>
        </w:numPr>
        <w:jc w:val="both"/>
        <w:rPr>
          <w:rFonts w:ascii="Times New Roman" w:hAnsi="Times New Roman" w:cs="Times New Roman"/>
          <w:sz w:val="24"/>
        </w:rPr>
      </w:pPr>
      <w:r>
        <w:rPr>
          <w:rFonts w:ascii="Arial" w:hAnsi="Arial" w:cs="Arial"/>
          <w:color w:val="000000"/>
          <w:shd w:val="clear" w:color="auto" w:fill="FFFFFF"/>
        </w:rPr>
        <w:t xml:space="preserve">S.O. </w:t>
      </w:r>
      <w:proofErr w:type="spellStart"/>
      <w:r>
        <w:rPr>
          <w:rFonts w:ascii="Arial" w:hAnsi="Arial" w:cs="Arial"/>
          <w:color w:val="000000"/>
          <w:shd w:val="clear" w:color="auto" w:fill="FFFFFF"/>
        </w:rPr>
        <w:t>Akindele</w:t>
      </w:r>
      <w:proofErr w:type="spellEnd"/>
      <w:r>
        <w:rPr>
          <w:rFonts w:ascii="Arial" w:hAnsi="Arial" w:cs="Arial"/>
          <w:color w:val="000000"/>
          <w:shd w:val="clear" w:color="auto" w:fill="FFFFFF"/>
        </w:rPr>
        <w:t xml:space="preserve">; V.M. </w:t>
      </w:r>
      <w:proofErr w:type="spellStart"/>
      <w:proofErr w:type="gramStart"/>
      <w:r>
        <w:rPr>
          <w:rFonts w:ascii="Arial" w:hAnsi="Arial" w:cs="Arial"/>
          <w:color w:val="000000"/>
          <w:shd w:val="clear" w:color="auto" w:fill="FFFFFF"/>
        </w:rPr>
        <w:t>LeMay</w:t>
      </w:r>
      <w:proofErr w:type="spellEnd"/>
      <w:proofErr w:type="gramEnd"/>
      <w:r>
        <w:rPr>
          <w:rFonts w:ascii="Arial" w:hAnsi="Arial" w:cs="Arial"/>
          <w:color w:val="000000"/>
          <w:shd w:val="clear" w:color="auto" w:fill="FFFFFF"/>
        </w:rPr>
        <w:t xml:space="preserve"> (2006). </w:t>
      </w:r>
      <w:r>
        <w:rPr>
          <w:rFonts w:ascii="Arial" w:hAnsi="Arial" w:cs="Arial"/>
          <w:i/>
          <w:iCs/>
          <w:color w:val="000000"/>
          <w:shd w:val="clear" w:color="auto" w:fill="FFFFFF"/>
        </w:rPr>
        <w:t>Development of tree volume equations for common timber species in the tropical rain forest area of Nigeria. , 226(1-3), 0 48. </w:t>
      </w:r>
      <w:r>
        <w:rPr>
          <w:rFonts w:ascii="Arial" w:hAnsi="Arial" w:cs="Arial"/>
          <w:color w:val="000000"/>
          <w:shd w:val="clear" w:color="auto" w:fill="FFFFFF"/>
        </w:rPr>
        <w:t>doi:10.1016/j.foreco.2006.01.022  </w:t>
      </w:r>
    </w:p>
    <w:p w:rsidR="00736915" w:rsidRPr="00465B15" w:rsidRDefault="00183DD5" w:rsidP="005800DB">
      <w:pPr>
        <w:pStyle w:val="ListParagraph"/>
        <w:numPr>
          <w:ilvl w:val="0"/>
          <w:numId w:val="1"/>
        </w:numPr>
        <w:jc w:val="both"/>
        <w:rPr>
          <w:rStyle w:val="fontstyle01"/>
          <w:rFonts w:ascii="Times New Roman" w:hAnsi="Times New Roman" w:cs="Times New Roman"/>
          <w:color w:val="auto"/>
          <w:sz w:val="24"/>
        </w:rPr>
      </w:pPr>
      <w:r>
        <w:rPr>
          <w:rStyle w:val="fontstyle01"/>
        </w:rPr>
        <w:t xml:space="preserve">Morgan W B and Moss P A 1985 Biomass energy and </w:t>
      </w:r>
      <w:proofErr w:type="spellStart"/>
      <w:r>
        <w:rPr>
          <w:rStyle w:val="fontstyle01"/>
        </w:rPr>
        <w:t>urbanisation</w:t>
      </w:r>
      <w:proofErr w:type="spellEnd"/>
      <w:r>
        <w:rPr>
          <w:rStyle w:val="fontstyle01"/>
        </w:rPr>
        <w:t>: commercial factors in the</w:t>
      </w:r>
      <w:r>
        <w:rPr>
          <w:rFonts w:ascii="TimesNewRomanPSMT" w:hAnsi="TimesNewRomanPSMT"/>
          <w:color w:val="231F20"/>
        </w:rPr>
        <w:br/>
      </w:r>
      <w:r>
        <w:rPr>
          <w:rStyle w:val="fontstyle01"/>
        </w:rPr>
        <w:t xml:space="preserve">production and use of biomass fuels in tropical Africa </w:t>
      </w:r>
      <w:r>
        <w:rPr>
          <w:rStyle w:val="fontstyle21"/>
        </w:rPr>
        <w:t xml:space="preserve">Biomass </w:t>
      </w:r>
      <w:r>
        <w:rPr>
          <w:rStyle w:val="fontstyle31"/>
        </w:rPr>
        <w:t xml:space="preserve">6 </w:t>
      </w:r>
      <w:r>
        <w:rPr>
          <w:rStyle w:val="fontstyle01"/>
        </w:rPr>
        <w:t>285</w:t>
      </w:r>
    </w:p>
    <w:p w:rsidR="00465B15" w:rsidRPr="00BF4280" w:rsidRDefault="00465B15" w:rsidP="005800DB">
      <w:pPr>
        <w:pStyle w:val="ListParagraph"/>
        <w:numPr>
          <w:ilvl w:val="0"/>
          <w:numId w:val="1"/>
        </w:numPr>
        <w:jc w:val="both"/>
        <w:rPr>
          <w:rStyle w:val="fontstyle01"/>
          <w:rFonts w:ascii="Times New Roman" w:hAnsi="Times New Roman" w:cs="Times New Roman"/>
          <w:color w:val="auto"/>
          <w:sz w:val="24"/>
        </w:rPr>
      </w:pPr>
      <w:r>
        <w:rPr>
          <w:rStyle w:val="fontstyle01"/>
        </w:rPr>
        <w:t>A critical review and database of biomass and volume</w:t>
      </w:r>
      <w:r>
        <w:rPr>
          <w:rFonts w:ascii="TimesNewRomanPS-BoldMT" w:hAnsi="TimesNewRomanPS-BoldMT"/>
          <w:b/>
          <w:bCs/>
          <w:color w:val="000000"/>
          <w:sz w:val="34"/>
          <w:szCs w:val="34"/>
        </w:rPr>
        <w:t xml:space="preserve"> </w:t>
      </w:r>
      <w:r>
        <w:rPr>
          <w:rStyle w:val="fontstyle01"/>
        </w:rPr>
        <w:t>allometric equation for trees and shrubs of Bangladesh</w:t>
      </w:r>
    </w:p>
    <w:p w:rsidR="00BF4280" w:rsidRDefault="005800DB" w:rsidP="005800DB">
      <w:pPr>
        <w:pStyle w:val="ListParagraph"/>
        <w:numPr>
          <w:ilvl w:val="0"/>
          <w:numId w:val="1"/>
        </w:numPr>
        <w:jc w:val="both"/>
        <w:rPr>
          <w:rFonts w:ascii="Times New Roman" w:hAnsi="Times New Roman" w:cs="Times New Roman"/>
          <w:sz w:val="24"/>
        </w:rPr>
      </w:pPr>
      <w:hyperlink r:id="rId6" w:history="1">
        <w:r w:rsidRPr="00851916">
          <w:rPr>
            <w:rStyle w:val="Hyperlink"/>
            <w:rFonts w:ascii="Times New Roman" w:hAnsi="Times New Roman" w:cs="Times New Roman"/>
            <w:sz w:val="24"/>
          </w:rPr>
          <w:t>https://doi.org/10.1016/j.foreco.2012.01.004</w:t>
        </w:r>
      </w:hyperlink>
    </w:p>
    <w:p w:rsidR="005800DB" w:rsidRDefault="005800DB" w:rsidP="005800DB">
      <w:pPr>
        <w:pStyle w:val="ListParagraph"/>
        <w:numPr>
          <w:ilvl w:val="0"/>
          <w:numId w:val="1"/>
        </w:numPr>
        <w:jc w:val="both"/>
        <w:rPr>
          <w:rFonts w:ascii="Times New Roman" w:hAnsi="Times New Roman" w:cs="Times New Roman"/>
          <w:sz w:val="24"/>
        </w:rPr>
      </w:pPr>
      <w:r w:rsidRPr="005800DB">
        <w:rPr>
          <w:rFonts w:ascii="Times New Roman" w:hAnsi="Times New Roman" w:cs="Times New Roman"/>
          <w:sz w:val="24"/>
        </w:rPr>
        <w:t>Bruce, D. &amp; Schumacher, F.X. 1950. Forest mensuration. McGraw-Hill Book company, Inc. New</w:t>
      </w:r>
      <w:r>
        <w:rPr>
          <w:rFonts w:ascii="Times New Roman" w:hAnsi="Times New Roman" w:cs="Times New Roman"/>
          <w:sz w:val="24"/>
        </w:rPr>
        <w:t xml:space="preserve"> </w:t>
      </w:r>
      <w:r w:rsidRPr="005800DB">
        <w:rPr>
          <w:rFonts w:ascii="Times New Roman" w:hAnsi="Times New Roman" w:cs="Times New Roman"/>
          <w:sz w:val="24"/>
        </w:rPr>
        <w:t>York. 483 p.</w:t>
      </w:r>
    </w:p>
    <w:p w:rsidR="005800DB" w:rsidRPr="005800DB" w:rsidRDefault="005800DB" w:rsidP="005800DB">
      <w:pPr>
        <w:pStyle w:val="ListParagraph"/>
        <w:numPr>
          <w:ilvl w:val="0"/>
          <w:numId w:val="1"/>
        </w:numPr>
        <w:jc w:val="both"/>
        <w:rPr>
          <w:rFonts w:ascii="Times New Roman" w:hAnsi="Times New Roman" w:cs="Times New Roman"/>
          <w:sz w:val="24"/>
        </w:rPr>
      </w:pPr>
      <w:proofErr w:type="spellStart"/>
      <w:r w:rsidRPr="005800DB">
        <w:rPr>
          <w:rFonts w:ascii="Times New Roman" w:hAnsi="Times New Roman" w:cs="Times New Roman"/>
          <w:sz w:val="24"/>
        </w:rPr>
        <w:t>Köhl</w:t>
      </w:r>
      <w:proofErr w:type="spellEnd"/>
      <w:r w:rsidRPr="005800DB">
        <w:rPr>
          <w:rFonts w:ascii="Times New Roman" w:hAnsi="Times New Roman" w:cs="Times New Roman"/>
          <w:sz w:val="24"/>
        </w:rPr>
        <w:t xml:space="preserve">, M., </w:t>
      </w:r>
      <w:proofErr w:type="spellStart"/>
      <w:r w:rsidRPr="005800DB">
        <w:rPr>
          <w:rFonts w:ascii="Times New Roman" w:hAnsi="Times New Roman" w:cs="Times New Roman"/>
          <w:sz w:val="24"/>
        </w:rPr>
        <w:t>Päivinen</w:t>
      </w:r>
      <w:proofErr w:type="spellEnd"/>
      <w:r w:rsidRPr="005800DB">
        <w:rPr>
          <w:rFonts w:ascii="Times New Roman" w:hAnsi="Times New Roman" w:cs="Times New Roman"/>
          <w:sz w:val="24"/>
        </w:rPr>
        <w:t xml:space="preserve">, R., </w:t>
      </w:r>
      <w:proofErr w:type="spellStart"/>
      <w:r w:rsidRPr="005800DB">
        <w:rPr>
          <w:rFonts w:ascii="Times New Roman" w:hAnsi="Times New Roman" w:cs="Times New Roman"/>
          <w:sz w:val="24"/>
        </w:rPr>
        <w:t>Traub</w:t>
      </w:r>
      <w:proofErr w:type="spellEnd"/>
      <w:r w:rsidRPr="005800DB">
        <w:rPr>
          <w:rFonts w:ascii="Times New Roman" w:hAnsi="Times New Roman" w:cs="Times New Roman"/>
          <w:sz w:val="24"/>
        </w:rPr>
        <w:t xml:space="preserve">, B. &amp; </w:t>
      </w:r>
      <w:proofErr w:type="spellStart"/>
      <w:r w:rsidRPr="005800DB">
        <w:rPr>
          <w:rFonts w:ascii="Times New Roman" w:hAnsi="Times New Roman" w:cs="Times New Roman"/>
          <w:sz w:val="24"/>
        </w:rPr>
        <w:t>Miina</w:t>
      </w:r>
      <w:proofErr w:type="spellEnd"/>
      <w:r w:rsidRPr="005800DB">
        <w:rPr>
          <w:rFonts w:ascii="Times New Roman" w:hAnsi="Times New Roman" w:cs="Times New Roman"/>
          <w:sz w:val="24"/>
        </w:rPr>
        <w:t>, S. 1997.</w:t>
      </w:r>
      <w:r>
        <w:rPr>
          <w:rFonts w:ascii="Times New Roman" w:hAnsi="Times New Roman" w:cs="Times New Roman"/>
          <w:sz w:val="24"/>
        </w:rPr>
        <w:t xml:space="preserve"> Comparative study. In: Study on </w:t>
      </w:r>
      <w:r w:rsidRPr="005800DB">
        <w:rPr>
          <w:rFonts w:ascii="Times New Roman" w:hAnsi="Times New Roman" w:cs="Times New Roman"/>
          <w:sz w:val="24"/>
        </w:rPr>
        <w:t>European forestry</w:t>
      </w:r>
      <w:r>
        <w:rPr>
          <w:rFonts w:ascii="Times New Roman" w:hAnsi="Times New Roman" w:cs="Times New Roman"/>
          <w:sz w:val="24"/>
        </w:rPr>
        <w:t xml:space="preserve"> </w:t>
      </w:r>
      <w:r w:rsidRPr="005800DB">
        <w:rPr>
          <w:rFonts w:ascii="Times New Roman" w:hAnsi="Times New Roman" w:cs="Times New Roman"/>
          <w:sz w:val="24"/>
        </w:rPr>
        <w:t>information and communication system. Reports</w:t>
      </w:r>
      <w:r>
        <w:rPr>
          <w:rFonts w:ascii="Times New Roman" w:hAnsi="Times New Roman" w:cs="Times New Roman"/>
          <w:sz w:val="24"/>
        </w:rPr>
        <w:t xml:space="preserve"> on forest </w:t>
      </w:r>
      <w:r w:rsidRPr="005800DB">
        <w:rPr>
          <w:rFonts w:ascii="Times New Roman" w:hAnsi="Times New Roman" w:cs="Times New Roman"/>
          <w:sz w:val="24"/>
        </w:rPr>
        <w:t xml:space="preserve">inventory and survey </w:t>
      </w:r>
      <w:proofErr w:type="gramStart"/>
      <w:r w:rsidRPr="005800DB">
        <w:rPr>
          <w:rFonts w:ascii="Times New Roman" w:hAnsi="Times New Roman" w:cs="Times New Roman"/>
          <w:sz w:val="24"/>
        </w:rPr>
        <w:t xml:space="preserve">systems </w:t>
      </w:r>
      <w:proofErr w:type="gramEnd"/>
      <w:r w:rsidRPr="005800DB">
        <w:rPr>
          <w:rFonts w:ascii="Times New Roman" w:hAnsi="Times New Roman" w:cs="Times New Roman"/>
          <w:sz w:val="24"/>
        </w:rPr>
        <w:t>. European</w:t>
      </w:r>
      <w:r>
        <w:rPr>
          <w:rFonts w:ascii="Times New Roman" w:hAnsi="Times New Roman" w:cs="Times New Roman"/>
          <w:sz w:val="24"/>
        </w:rPr>
        <w:t xml:space="preserve"> </w:t>
      </w:r>
      <w:r w:rsidRPr="005800DB">
        <w:rPr>
          <w:rFonts w:ascii="Times New Roman" w:hAnsi="Times New Roman" w:cs="Times New Roman"/>
          <w:sz w:val="24"/>
        </w:rPr>
        <w:t>commission. p. 1</w:t>
      </w:r>
      <w:r w:rsidRPr="005800DB">
        <w:rPr>
          <w:rFonts w:ascii="Times New Roman" w:hAnsi="Times New Roman" w:cs="Times New Roman"/>
          <w:sz w:val="24"/>
        </w:rPr>
        <w:t>65–13</w:t>
      </w:r>
      <w:r w:rsidRPr="005800DB">
        <w:rPr>
          <w:rFonts w:ascii="Times New Roman" w:hAnsi="Times New Roman" w:cs="Times New Roman"/>
          <w:sz w:val="24"/>
        </w:rPr>
        <w:t/>
      </w:r>
      <w:r w:rsidRPr="005800DB">
        <w:rPr>
          <w:rFonts w:ascii="Times New Roman" w:hAnsi="Times New Roman" w:cs="Times New Roman"/>
          <w:sz w:val="24"/>
        </w:rPr>
        <w:t>.</w:t>
      </w:r>
    </w:p>
    <w:p w:rsidR="00465B15" w:rsidRDefault="00465B15" w:rsidP="00212E79">
      <w:pPr>
        <w:rPr>
          <w:rFonts w:ascii="Times New Roman" w:hAnsi="Times New Roman" w:cs="Times New Roman"/>
          <w:sz w:val="24"/>
        </w:rPr>
      </w:pPr>
    </w:p>
    <w:p w:rsidR="008D5DB9" w:rsidRDefault="00465B15" w:rsidP="00A07409">
      <w:pPr>
        <w:rPr>
          <w:rFonts w:ascii="Times New Roman" w:hAnsi="Times New Roman" w:cs="Times New Roman"/>
          <w:sz w:val="24"/>
        </w:rPr>
      </w:pPr>
      <w:r>
        <w:rPr>
          <w:rFonts w:ascii="Times New Roman" w:hAnsi="Times New Roman" w:cs="Times New Roman"/>
          <w:sz w:val="24"/>
        </w:rPr>
        <w:t xml:space="preserve"> </w:t>
      </w:r>
      <w:r w:rsidR="008D5DB9">
        <w:rPr>
          <w:rFonts w:ascii="Times New Roman" w:hAnsi="Times New Roman" w:cs="Times New Roman"/>
          <w:sz w:val="24"/>
        </w:rPr>
        <w:t>[</w:t>
      </w:r>
      <w:r w:rsidR="008D5DB9" w:rsidRPr="00A07409">
        <w:rPr>
          <w:rFonts w:ascii="Times New Roman" w:hAnsi="Times New Roman" w:cs="Times New Roman"/>
          <w:sz w:val="24"/>
        </w:rPr>
        <w:t>http://dx.doi.org</w:t>
      </w:r>
      <w:r w:rsidR="008D5DB9">
        <w:rPr>
          <w:rFonts w:ascii="Times New Roman" w:hAnsi="Times New Roman" w:cs="Times New Roman"/>
          <w:sz w:val="24"/>
        </w:rPr>
        <w:t>/10.1080/00049158.1998.10674752]</w:t>
      </w:r>
    </w:p>
    <w:p w:rsidR="008D5DB9" w:rsidRDefault="00A07409" w:rsidP="00A07409">
      <w:pPr>
        <w:rPr>
          <w:rFonts w:ascii="Times New Roman" w:hAnsi="Times New Roman" w:cs="Times New Roman"/>
          <w:sz w:val="24"/>
        </w:rPr>
      </w:pPr>
      <w:r w:rsidRPr="00A07409">
        <w:rPr>
          <w:rFonts w:ascii="Times New Roman" w:hAnsi="Times New Roman" w:cs="Times New Roman"/>
          <w:sz w:val="24"/>
        </w:rPr>
        <w:t xml:space="preserve">Equations that provide accurate predictions of total stem </w:t>
      </w:r>
      <w:proofErr w:type="spellStart"/>
      <w:r w:rsidRPr="00A07409">
        <w:rPr>
          <w:rFonts w:ascii="Times New Roman" w:hAnsi="Times New Roman" w:cs="Times New Roman"/>
          <w:sz w:val="24"/>
        </w:rPr>
        <w:t>vol</w:t>
      </w:r>
      <w:proofErr w:type="spellEnd"/>
      <w:r w:rsidRPr="00A07409">
        <w:rPr>
          <w:rFonts w:ascii="Times New Roman" w:hAnsi="Times New Roman" w:cs="Times New Roman"/>
          <w:sz w:val="24"/>
        </w:rPr>
        <w:t/>
      </w:r>
      <w:proofErr w:type="spellStart"/>
      <w:r w:rsidRPr="00A07409">
        <w:rPr>
          <w:rFonts w:ascii="Times New Roman" w:hAnsi="Times New Roman" w:cs="Times New Roman"/>
          <w:sz w:val="24"/>
        </w:rPr>
        <w:t>ume</w:t>
      </w:r>
      <w:proofErr w:type="spellEnd"/>
      <w:r w:rsidRPr="00A07409">
        <w:rPr>
          <w:rFonts w:ascii="Times New Roman" w:hAnsi="Times New Roman" w:cs="Times New Roman"/>
          <w:sz w:val="24"/>
        </w:rPr>
        <w:t xml:space="preserve"> from ground to tip without l</w:t>
      </w:r>
      <w:r>
        <w:rPr>
          <w:rFonts w:ascii="Times New Roman" w:hAnsi="Times New Roman" w:cs="Times New Roman"/>
          <w:sz w:val="24"/>
        </w:rPr>
        <w:t xml:space="preserve">ocal bias, that is bias </w:t>
      </w:r>
      <w:proofErr w:type="gramStart"/>
      <w:r>
        <w:rPr>
          <w:rFonts w:ascii="Times New Roman" w:hAnsi="Times New Roman" w:cs="Times New Roman"/>
          <w:sz w:val="24"/>
        </w:rPr>
        <w:t xml:space="preserve">within  </w:t>
      </w:r>
      <w:r w:rsidRPr="00A07409">
        <w:rPr>
          <w:rFonts w:ascii="Times New Roman" w:hAnsi="Times New Roman" w:cs="Times New Roman"/>
          <w:sz w:val="24"/>
        </w:rPr>
        <w:t>any</w:t>
      </w:r>
      <w:proofErr w:type="gramEnd"/>
      <w:r w:rsidRPr="00A07409">
        <w:rPr>
          <w:rFonts w:ascii="Times New Roman" w:hAnsi="Times New Roman" w:cs="Times New Roman"/>
          <w:sz w:val="24"/>
        </w:rPr>
        <w:t xml:space="preserve"> specified diameter class, over the entire range of </w:t>
      </w:r>
      <w:proofErr w:type="spellStart"/>
      <w:r w:rsidRPr="00A07409">
        <w:rPr>
          <w:rFonts w:ascii="Times New Roman" w:hAnsi="Times New Roman" w:cs="Times New Roman"/>
          <w:sz w:val="24"/>
        </w:rPr>
        <w:t>diam</w:t>
      </w:r>
      <w:proofErr w:type="spellEnd"/>
      <w:r w:rsidRPr="00A07409">
        <w:rPr>
          <w:rFonts w:ascii="Times New Roman" w:hAnsi="Times New Roman" w:cs="Times New Roman"/>
          <w:sz w:val="24"/>
        </w:rPr>
        <w:t/>
      </w:r>
      <w:proofErr w:type="spellStart"/>
      <w:r w:rsidRPr="00A07409">
        <w:rPr>
          <w:rFonts w:ascii="Times New Roman" w:hAnsi="Times New Roman" w:cs="Times New Roman"/>
          <w:sz w:val="24"/>
        </w:rPr>
        <w:t>eter</w:t>
      </w:r>
      <w:proofErr w:type="spellEnd"/>
      <w:r w:rsidRPr="00A07409">
        <w:rPr>
          <w:rFonts w:ascii="Times New Roman" w:hAnsi="Times New Roman" w:cs="Times New Roman"/>
          <w:sz w:val="24"/>
        </w:rPr>
        <w:t xml:space="preserve"> are one of the basic buil</w:t>
      </w:r>
      <w:r>
        <w:rPr>
          <w:rFonts w:ascii="Times New Roman" w:hAnsi="Times New Roman" w:cs="Times New Roman"/>
          <w:sz w:val="24"/>
        </w:rPr>
        <w:t xml:space="preserve">ding blocks of a forest growth </w:t>
      </w:r>
      <w:r w:rsidRPr="00A07409">
        <w:rPr>
          <w:rFonts w:ascii="Times New Roman" w:hAnsi="Times New Roman" w:cs="Times New Roman"/>
          <w:sz w:val="24"/>
        </w:rPr>
        <w:t>and yield simulation system</w:t>
      </w:r>
      <w:r>
        <w:rPr>
          <w:rFonts w:ascii="Times New Roman" w:hAnsi="Times New Roman" w:cs="Times New Roman"/>
          <w:sz w:val="24"/>
        </w:rPr>
        <w:t xml:space="preserve">. They also form the basis for </w:t>
      </w:r>
      <w:r w:rsidRPr="00A07409">
        <w:rPr>
          <w:rFonts w:ascii="Times New Roman" w:hAnsi="Times New Roman" w:cs="Times New Roman"/>
          <w:sz w:val="24"/>
        </w:rPr>
        <w:t xml:space="preserve">calculating carbon storage and </w:t>
      </w:r>
      <w:r>
        <w:rPr>
          <w:rFonts w:ascii="Times New Roman" w:hAnsi="Times New Roman" w:cs="Times New Roman"/>
          <w:sz w:val="24"/>
        </w:rPr>
        <w:t xml:space="preserve">sequestration rates for forest </w:t>
      </w:r>
      <w:r w:rsidRPr="00A07409">
        <w:rPr>
          <w:rFonts w:ascii="Times New Roman" w:hAnsi="Times New Roman" w:cs="Times New Roman"/>
          <w:sz w:val="24"/>
        </w:rPr>
        <w:t>stands when volume predictions are converted to biomass.</w:t>
      </w:r>
      <w:r>
        <w:rPr>
          <w:rFonts w:ascii="Times New Roman" w:hAnsi="Times New Roman" w:cs="Times New Roman"/>
          <w:sz w:val="24"/>
        </w:rPr>
        <w:t xml:space="preserve"> [</w:t>
      </w:r>
      <w:r w:rsidRPr="00A07409">
        <w:rPr>
          <w:rFonts w:ascii="Times New Roman" w:hAnsi="Times New Roman" w:cs="Times New Roman"/>
          <w:sz w:val="24"/>
        </w:rPr>
        <w:t>http://dx.doi.org</w:t>
      </w:r>
      <w:r>
        <w:rPr>
          <w:rFonts w:ascii="Times New Roman" w:hAnsi="Times New Roman" w:cs="Times New Roman"/>
          <w:sz w:val="24"/>
        </w:rPr>
        <w:t>/10.1080/00049158.1998.10674752]</w:t>
      </w:r>
    </w:p>
    <w:p w:rsidR="008D5DB9" w:rsidRDefault="00A07409" w:rsidP="00A07409">
      <w:r>
        <w:rPr>
          <w:rFonts w:ascii="Times New Roman" w:hAnsi="Times New Roman" w:cs="Times New Roman"/>
          <w:sz w:val="24"/>
        </w:rPr>
        <w:t xml:space="preserve"> </w:t>
      </w:r>
      <w:proofErr w:type="gramStart"/>
      <w:r>
        <w:rPr>
          <w:rFonts w:ascii="Times New Roman" w:hAnsi="Times New Roman" w:cs="Times New Roman"/>
          <w:sz w:val="24"/>
        </w:rPr>
        <w:t>t</w:t>
      </w:r>
      <w:r>
        <w:t>he</w:t>
      </w:r>
      <w:proofErr w:type="gramEnd"/>
      <w:r>
        <w:t xml:space="preserve"> objective of any volume equation is to provide accurate estimates with acceptable levels of local bias over the entire diameter range in the data. </w:t>
      </w:r>
    </w:p>
    <w:p w:rsidR="00A07409" w:rsidRDefault="00A07409" w:rsidP="00A07409">
      <w:r>
        <w:t>Often stem volume equations are applied to individual trees at stand level for the estimation of stand volume and yield,</w:t>
      </w:r>
      <w:r w:rsidRPr="00A07409">
        <w:t xml:space="preserve"> </w:t>
      </w:r>
      <w:r>
        <w:t xml:space="preserve">yet the accuracy of such estimations has been seldom </w:t>
      </w:r>
      <w:proofErr w:type="spellStart"/>
      <w:r>
        <w:t>evalu</w:t>
      </w:r>
      <w:proofErr w:type="spellEnd"/>
      <w:r>
        <w:t/>
      </w:r>
      <w:proofErr w:type="spellStart"/>
      <w:r>
        <w:t>ated</w:t>
      </w:r>
      <w:proofErr w:type="spellEnd"/>
      <w:r>
        <w:t xml:space="preserve">. In addition, many native forests consist of mixed </w:t>
      </w:r>
      <w:proofErr w:type="spellStart"/>
      <w:r>
        <w:t>spe</w:t>
      </w:r>
      <w:proofErr w:type="spellEnd"/>
      <w:r>
        <w:t/>
      </w:r>
      <w:proofErr w:type="spellStart"/>
      <w:r>
        <w:t>cies</w:t>
      </w:r>
      <w:proofErr w:type="spellEnd"/>
      <w:r>
        <w:t xml:space="preserve"> stands, therefore the accuracy of stand volume </w:t>
      </w:r>
      <w:proofErr w:type="spellStart"/>
      <w:r>
        <w:t>predic</w:t>
      </w:r>
      <w:proofErr w:type="spellEnd"/>
      <w:r>
        <w:t/>
      </w:r>
      <w:proofErr w:type="spellStart"/>
      <w:r>
        <w:t>tion</w:t>
      </w:r>
      <w:proofErr w:type="spellEnd"/>
      <w:r>
        <w:t xml:space="preserve"> </w:t>
      </w:r>
      <w:proofErr w:type="spellStart"/>
      <w:r>
        <w:t>can not</w:t>
      </w:r>
      <w:proofErr w:type="spellEnd"/>
      <w:r>
        <w:t xml:space="preserve"> be easily extrapolated from validation statistics for individual trees.</w:t>
      </w:r>
    </w:p>
    <w:p w:rsidR="00E469CE" w:rsidRDefault="00E469CE" w:rsidP="00A07409"/>
    <w:p w:rsidR="00E469CE" w:rsidRDefault="00E469CE" w:rsidP="00A07409">
      <w:r>
        <w:t>[</w:t>
      </w:r>
      <w:r w:rsidRPr="00E469CE">
        <w:rPr>
          <w:rFonts w:ascii="Arial" w:eastAsia="Times New Roman" w:hAnsi="Arial" w:cs="Arial"/>
          <w:color w:val="AAAAAA"/>
          <w:sz w:val="27"/>
          <w:szCs w:val="27"/>
        </w:rPr>
        <w:t>doi:10.1016/</w:t>
      </w:r>
      <w:proofErr w:type="gramStart"/>
      <w:r w:rsidRPr="00E469CE">
        <w:rPr>
          <w:rFonts w:ascii="Arial" w:eastAsia="Times New Roman" w:hAnsi="Arial" w:cs="Arial"/>
          <w:color w:val="AAAAAA"/>
          <w:sz w:val="27"/>
          <w:szCs w:val="27"/>
        </w:rPr>
        <w:t>j.foreco.2006.03.013  </w:t>
      </w:r>
      <w:r>
        <w:t>]</w:t>
      </w:r>
      <w:proofErr w:type="gramEnd"/>
    </w:p>
    <w:p w:rsidR="00E469CE" w:rsidRPr="00E469CE" w:rsidRDefault="00E469CE" w:rsidP="00A07409">
      <w:pPr>
        <w:rPr>
          <w:rFonts w:ascii="Arial" w:eastAsia="Times New Roman" w:hAnsi="Arial" w:cs="Arial"/>
          <w:color w:val="AAAAAA"/>
          <w:sz w:val="27"/>
          <w:szCs w:val="27"/>
        </w:rPr>
      </w:pPr>
      <w:r>
        <w:t xml:space="preserve">For national-scale applications, the choice of two-way equations is unusual: hundreds of papers using biomass– diameter power functions were reviewed by </w:t>
      </w:r>
      <w:proofErr w:type="spellStart"/>
      <w:r>
        <w:t>Zianis</w:t>
      </w:r>
      <w:proofErr w:type="spellEnd"/>
      <w:r>
        <w:t xml:space="preserve"> and </w:t>
      </w:r>
      <w:proofErr w:type="spellStart"/>
      <w:r>
        <w:t>Mencuccini</w:t>
      </w:r>
      <w:proofErr w:type="spellEnd"/>
      <w:r>
        <w:t xml:space="preserve"> (2004) and </w:t>
      </w:r>
      <w:proofErr w:type="spellStart"/>
      <w:r>
        <w:t>Zianis</w:t>
      </w:r>
      <w:proofErr w:type="spellEnd"/>
      <w:r>
        <w:t xml:space="preserve"> et al. (2005).</w:t>
      </w:r>
    </w:p>
    <w:p w:rsidR="00E469CE" w:rsidRPr="00A07409" w:rsidRDefault="00E469CE" w:rsidP="00E469CE">
      <w:pPr>
        <w:rPr>
          <w:rFonts w:ascii="Times New Roman" w:hAnsi="Times New Roman" w:cs="Times New Roman"/>
          <w:sz w:val="24"/>
        </w:rPr>
      </w:pPr>
      <w:r>
        <w:t xml:space="preserve">The present analysis revealed species-specific </w:t>
      </w:r>
      <w:proofErr w:type="spellStart"/>
      <w:r>
        <w:t>behaviours</w:t>
      </w:r>
      <w:proofErr w:type="spellEnd"/>
      <w:r>
        <w:t>, as far as tree form variations are concerned. Three groups of species were discriminated: in Sessile Oak and Common Beech, form factor evolves only slightly with diameter (in opposite directions), but markedly with hardiness; Pines behave similarly to hardwoods, although with a lower form factor; in dark-crowned conifers (Norway Spruce, Silver Fir and Douglas Fir), form factor decreases markedly with diameter and exhibits weak or no trends with hardiness (Fig. 5a and b and Table 4). Within each group, there are interspecific differences for the level of form factors and the strength of effects: this prevents from fitting global volume equations.</w:t>
      </w:r>
    </w:p>
    <w:p w:rsidR="008A7651" w:rsidRDefault="008A7651" w:rsidP="008A7651">
      <w:pPr>
        <w:rPr>
          <w:rFonts w:ascii="Times New Roman" w:hAnsi="Times New Roman" w:cs="Times New Roman"/>
          <w:sz w:val="24"/>
        </w:rPr>
      </w:pPr>
      <w:r w:rsidRPr="008A7651">
        <w:rPr>
          <w:rFonts w:ascii="Times New Roman" w:hAnsi="Times New Roman" w:cs="Times New Roman"/>
          <w:sz w:val="24"/>
        </w:rPr>
        <w:t>Measurement errors play an important role in the assess</w:t>
      </w:r>
      <w:r w:rsidRPr="008A7651">
        <w:rPr>
          <w:rFonts w:ascii="Times New Roman" w:hAnsi="Times New Roman" w:cs="Times New Roman"/>
          <w:sz w:val="24"/>
        </w:rPr>
        <w:t/>
      </w:r>
      <w:proofErr w:type="spellStart"/>
      <w:r w:rsidRPr="008A7651">
        <w:rPr>
          <w:rFonts w:ascii="Times New Roman" w:hAnsi="Times New Roman" w:cs="Times New Roman"/>
          <w:sz w:val="24"/>
        </w:rPr>
        <w:t>ment</w:t>
      </w:r>
      <w:proofErr w:type="spellEnd"/>
      <w:r w:rsidRPr="008A7651">
        <w:rPr>
          <w:rFonts w:ascii="Times New Roman" w:hAnsi="Times New Roman" w:cs="Times New Roman"/>
          <w:sz w:val="24"/>
        </w:rPr>
        <w:t xml:space="preserve"> of uncertainties in </w:t>
      </w:r>
      <w:r w:rsidR="007220F0">
        <w:rPr>
          <w:rFonts w:ascii="Times New Roman" w:hAnsi="Times New Roman" w:cs="Times New Roman"/>
          <w:sz w:val="24"/>
        </w:rPr>
        <w:t xml:space="preserve">forest inventory estimates, but </w:t>
      </w:r>
      <w:r w:rsidRPr="008A7651">
        <w:rPr>
          <w:rFonts w:ascii="Times New Roman" w:hAnsi="Times New Roman" w:cs="Times New Roman"/>
          <w:sz w:val="24"/>
        </w:rPr>
        <w:t xml:space="preserve">they are not the only source of error. </w:t>
      </w:r>
      <w:proofErr w:type="spellStart"/>
      <w:r w:rsidRPr="008A7651">
        <w:rPr>
          <w:rFonts w:ascii="Times New Roman" w:hAnsi="Times New Roman" w:cs="Times New Roman"/>
          <w:sz w:val="24"/>
        </w:rPr>
        <w:t>Cunia</w:t>
      </w:r>
      <w:proofErr w:type="spellEnd"/>
      <w:r w:rsidRPr="008A7651">
        <w:rPr>
          <w:rFonts w:ascii="Times New Roman" w:hAnsi="Times New Roman" w:cs="Times New Roman"/>
          <w:sz w:val="24"/>
        </w:rPr>
        <w:t xml:space="preserve"> (1965) dis</w:t>
      </w:r>
      <w:r w:rsidRPr="008A7651">
        <w:rPr>
          <w:rFonts w:ascii="Times New Roman" w:hAnsi="Times New Roman" w:cs="Times New Roman"/>
          <w:sz w:val="24"/>
        </w:rPr>
        <w:t/>
      </w:r>
      <w:proofErr w:type="spellStart"/>
      <w:r w:rsidRPr="008A7651">
        <w:rPr>
          <w:rFonts w:ascii="Times New Roman" w:hAnsi="Times New Roman" w:cs="Times New Roman"/>
          <w:sz w:val="24"/>
        </w:rPr>
        <w:t>tinguishes</w:t>
      </w:r>
      <w:proofErr w:type="spellEnd"/>
      <w:r w:rsidRPr="008A7651">
        <w:rPr>
          <w:rFonts w:ascii="Times New Roman" w:hAnsi="Times New Roman" w:cs="Times New Roman"/>
          <w:sz w:val="24"/>
        </w:rPr>
        <w:t xml:space="preserve"> among sampling variability, model </w:t>
      </w:r>
      <w:r w:rsidR="00A07409">
        <w:rPr>
          <w:rFonts w:ascii="Times New Roman" w:hAnsi="Times New Roman" w:cs="Times New Roman"/>
          <w:sz w:val="24"/>
        </w:rPr>
        <w:t>error, and measure</w:t>
      </w:r>
      <w:r w:rsidR="00A07409">
        <w:rPr>
          <w:rFonts w:ascii="Times New Roman" w:hAnsi="Times New Roman" w:cs="Times New Roman"/>
          <w:sz w:val="24"/>
        </w:rPr>
        <w:t/>
      </w:r>
      <w:proofErr w:type="spellStart"/>
      <w:r w:rsidR="00A07409">
        <w:rPr>
          <w:rFonts w:ascii="Times New Roman" w:hAnsi="Times New Roman" w:cs="Times New Roman"/>
          <w:sz w:val="24"/>
        </w:rPr>
        <w:t>ment</w:t>
      </w:r>
      <w:proofErr w:type="spellEnd"/>
      <w:r w:rsidR="00A07409">
        <w:rPr>
          <w:rFonts w:ascii="Times New Roman" w:hAnsi="Times New Roman" w:cs="Times New Roman"/>
          <w:sz w:val="24"/>
        </w:rPr>
        <w:t xml:space="preserve"> error. </w:t>
      </w:r>
    </w:p>
    <w:p w:rsidR="008A7651" w:rsidRDefault="008A7651" w:rsidP="005C03E0">
      <w:pPr>
        <w:rPr>
          <w:rFonts w:ascii="Times New Roman" w:hAnsi="Times New Roman" w:cs="Times New Roman"/>
          <w:sz w:val="24"/>
        </w:rPr>
      </w:pPr>
      <w:r>
        <w:rPr>
          <w:rFonts w:ascii="Times New Roman" w:hAnsi="Times New Roman" w:cs="Times New Roman"/>
          <w:sz w:val="24"/>
        </w:rPr>
        <w:t>Objectives</w:t>
      </w:r>
    </w:p>
    <w:p w:rsidR="008A7651" w:rsidRPr="008A7651" w:rsidRDefault="008A7651" w:rsidP="005C03E0">
      <w:pPr>
        <w:rPr>
          <w:rFonts w:ascii="Times New Roman" w:hAnsi="Times New Roman" w:cs="Times New Roman"/>
          <w:sz w:val="24"/>
        </w:rPr>
      </w:pPr>
    </w:p>
    <w:sectPr w:rsidR="008A7651" w:rsidRPr="008A7651" w:rsidSect="00DB03B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D13CB"/>
    <w:multiLevelType w:val="hybridMultilevel"/>
    <w:tmpl w:val="B7B8A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87F5C"/>
    <w:multiLevelType w:val="hybridMultilevel"/>
    <w:tmpl w:val="1E40C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209"/>
    <w:rsid w:val="0017417D"/>
    <w:rsid w:val="00183DD5"/>
    <w:rsid w:val="001B24A3"/>
    <w:rsid w:val="00212045"/>
    <w:rsid w:val="00212E79"/>
    <w:rsid w:val="002544E4"/>
    <w:rsid w:val="003541D1"/>
    <w:rsid w:val="003646F5"/>
    <w:rsid w:val="003905BB"/>
    <w:rsid w:val="003929A4"/>
    <w:rsid w:val="003C7160"/>
    <w:rsid w:val="00465B15"/>
    <w:rsid w:val="00490A19"/>
    <w:rsid w:val="004C2709"/>
    <w:rsid w:val="005210D6"/>
    <w:rsid w:val="005800DB"/>
    <w:rsid w:val="005C03E0"/>
    <w:rsid w:val="005C70E2"/>
    <w:rsid w:val="00684E2F"/>
    <w:rsid w:val="007220F0"/>
    <w:rsid w:val="00736915"/>
    <w:rsid w:val="007E74BA"/>
    <w:rsid w:val="00837112"/>
    <w:rsid w:val="00843042"/>
    <w:rsid w:val="008A7651"/>
    <w:rsid w:val="008D5DB9"/>
    <w:rsid w:val="00A07409"/>
    <w:rsid w:val="00A26074"/>
    <w:rsid w:val="00BF4280"/>
    <w:rsid w:val="00C16504"/>
    <w:rsid w:val="00C51D66"/>
    <w:rsid w:val="00CF3806"/>
    <w:rsid w:val="00D34636"/>
    <w:rsid w:val="00DB03B2"/>
    <w:rsid w:val="00E469CE"/>
    <w:rsid w:val="00E94209"/>
    <w:rsid w:val="00F21380"/>
    <w:rsid w:val="00F662AB"/>
    <w:rsid w:val="00F9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6BF4E"/>
  <w15:chartTrackingRefBased/>
  <w15:docId w15:val="{ACFC8563-61AC-4CDA-98B0-B7A66A80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3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1AF"/>
    <w:pPr>
      <w:ind w:left="720"/>
      <w:contextualSpacing/>
    </w:pPr>
  </w:style>
  <w:style w:type="character" w:styleId="IntenseEmphasis">
    <w:name w:val="Intense Emphasis"/>
    <w:basedOn w:val="DefaultParagraphFont"/>
    <w:uiPriority w:val="21"/>
    <w:qFormat/>
    <w:rsid w:val="00F961AF"/>
    <w:rPr>
      <w:i/>
      <w:iCs/>
      <w:color w:val="4472C4" w:themeColor="accent1"/>
    </w:rPr>
  </w:style>
  <w:style w:type="character" w:customStyle="1" w:styleId="Heading1Char">
    <w:name w:val="Heading 1 Char"/>
    <w:basedOn w:val="DefaultParagraphFont"/>
    <w:link w:val="Heading1"/>
    <w:uiPriority w:val="9"/>
    <w:rsid w:val="005C03E0"/>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183DD5"/>
    <w:rPr>
      <w:rFonts w:ascii="TimesNewRomanPSMT" w:hAnsi="TimesNewRomanPSMT" w:hint="default"/>
      <w:b w:val="0"/>
      <w:bCs w:val="0"/>
      <w:i w:val="0"/>
      <w:iCs w:val="0"/>
      <w:color w:val="231F20"/>
      <w:sz w:val="22"/>
      <w:szCs w:val="22"/>
    </w:rPr>
  </w:style>
  <w:style w:type="character" w:customStyle="1" w:styleId="fontstyle21">
    <w:name w:val="fontstyle21"/>
    <w:basedOn w:val="DefaultParagraphFont"/>
    <w:rsid w:val="00183DD5"/>
    <w:rPr>
      <w:rFonts w:ascii="TimesNewRomanPS-ItalicMT" w:hAnsi="TimesNewRomanPS-ItalicMT" w:hint="default"/>
      <w:b w:val="0"/>
      <w:bCs w:val="0"/>
      <w:i/>
      <w:iCs/>
      <w:color w:val="231F20"/>
      <w:sz w:val="22"/>
      <w:szCs w:val="22"/>
    </w:rPr>
  </w:style>
  <w:style w:type="character" w:customStyle="1" w:styleId="fontstyle31">
    <w:name w:val="fontstyle31"/>
    <w:basedOn w:val="DefaultParagraphFont"/>
    <w:rsid w:val="00183DD5"/>
    <w:rPr>
      <w:rFonts w:ascii="TimesNewRomanPS-BoldMT" w:hAnsi="TimesNewRomanPS-BoldMT" w:hint="default"/>
      <w:b/>
      <w:bCs/>
      <w:i w:val="0"/>
      <w:iCs w:val="0"/>
      <w:color w:val="231F20"/>
      <w:sz w:val="22"/>
      <w:szCs w:val="22"/>
    </w:rPr>
  </w:style>
  <w:style w:type="character" w:styleId="Hyperlink">
    <w:name w:val="Hyperlink"/>
    <w:basedOn w:val="DefaultParagraphFont"/>
    <w:uiPriority w:val="99"/>
    <w:unhideWhenUsed/>
    <w:rsid w:val="00580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144706">
      <w:bodyDiv w:val="1"/>
      <w:marLeft w:val="0"/>
      <w:marRight w:val="0"/>
      <w:marTop w:val="0"/>
      <w:marBottom w:val="0"/>
      <w:divBdr>
        <w:top w:val="none" w:sz="0" w:space="0" w:color="auto"/>
        <w:left w:val="none" w:sz="0" w:space="0" w:color="auto"/>
        <w:bottom w:val="none" w:sz="0" w:space="0" w:color="auto"/>
        <w:right w:val="none" w:sz="0" w:space="0" w:color="auto"/>
      </w:divBdr>
      <w:divsChild>
        <w:div w:id="892086390">
          <w:marLeft w:val="375"/>
          <w:marRight w:val="375"/>
          <w:marTop w:val="7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foreco.2012.01.00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3267</TotalTime>
  <Pages>4</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Riyad</dc:creator>
  <cp:keywords/>
  <dc:description/>
  <cp:lastModifiedBy>Kazi Riyad</cp:lastModifiedBy>
  <cp:revision>15</cp:revision>
  <dcterms:created xsi:type="dcterms:W3CDTF">2022-01-14T03:12:00Z</dcterms:created>
  <dcterms:modified xsi:type="dcterms:W3CDTF">2022-01-17T10:00:00Z</dcterms:modified>
</cp:coreProperties>
</file>