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35F6E">
      <w:r>
        <w:t>Operator overloading using friend function:</w:t>
      </w:r>
    </w:p>
    <w:p w:rsidR="00E35F6E" w:rsidRDefault="00E35F6E" w:rsidP="00E35F6E">
      <w:pPr>
        <w:pStyle w:val="ListParagraph"/>
        <w:numPr>
          <w:ilvl w:val="0"/>
          <w:numId w:val="1"/>
        </w:numPr>
      </w:pPr>
      <w:r>
        <w:t>The keyword “friend” is used before the operator function.</w:t>
      </w:r>
    </w:p>
    <w:p w:rsidR="00E35F6E" w:rsidRDefault="00E35F6E" w:rsidP="00E35F6E">
      <w:pPr>
        <w:pStyle w:val="ListParagraph"/>
        <w:numPr>
          <w:ilvl w:val="0"/>
          <w:numId w:val="1"/>
        </w:numPr>
      </w:pPr>
      <w:r>
        <w:t>In case of binary operator overloading both the operands are passed as parameters to the operator function. The left operand is passed as the first parameter and the right operand is passed as the second parameter. Operation like “int + obj” is also possible by friend operator function.</w:t>
      </w:r>
    </w:p>
    <w:p w:rsidR="00E35F6E" w:rsidRDefault="00E35F6E" w:rsidP="00E35F6E">
      <w:pPr>
        <w:pStyle w:val="ListParagraph"/>
        <w:numPr>
          <w:ilvl w:val="0"/>
          <w:numId w:val="1"/>
        </w:numPr>
      </w:pPr>
      <w:r>
        <w:t>In case of unary operator overloading a reference to the only operand is passed as parameter to the operator function. In case of postfix “int notused” is also passed to the operator function.</w:t>
      </w:r>
    </w:p>
    <w:sectPr w:rsidR="00E35F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033326"/>
    <w:multiLevelType w:val="hybridMultilevel"/>
    <w:tmpl w:val="408A4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useFELayout/>
  </w:compat>
  <w:rsids>
    <w:rsidRoot w:val="00E35F6E"/>
    <w:rsid w:val="00E35F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F6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87</Words>
  <Characters>497</Characters>
  <Application>Microsoft Office Word</Application>
  <DocSecurity>0</DocSecurity>
  <Lines>4</Lines>
  <Paragraphs>1</Paragraphs>
  <ScaleCrop>false</ScaleCrop>
  <Company/>
  <LinksUpToDate>false</LinksUpToDate>
  <CharactersWithSpaces>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dc:creator>
  <cp:keywords/>
  <dc:description/>
  <cp:lastModifiedBy>shoaib</cp:lastModifiedBy>
  <cp:revision>2</cp:revision>
  <dcterms:created xsi:type="dcterms:W3CDTF">2015-06-19T07:55:00Z</dcterms:created>
  <dcterms:modified xsi:type="dcterms:W3CDTF">2015-06-19T08:00:00Z</dcterms:modified>
</cp:coreProperties>
</file>