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F7F1" w14:textId="762F0A77" w:rsidR="00342361" w:rsidRDefault="00342361" w:rsidP="00342361"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48"/>
          <w:szCs w:val="48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Description</w:t>
      </w:r>
    </w:p>
    <w:p w14:paraId="5FBD8025" w14:textId="77777777" w:rsidR="00342361" w:rsidRDefault="00342361" w:rsidP="003423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</w:p>
    <w:p w14:paraId="493432D3" w14:textId="5DD56CD8" w:rsidR="00342361" w:rsidRDefault="00342361" w:rsidP="003423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Project</w:t>
      </w:r>
      <w:r>
        <w:rPr>
          <w:rFonts w:ascii="Times" w:hAnsi="Times" w:cs="Times"/>
          <w:sz w:val="32"/>
          <w:szCs w:val="32"/>
          <w:lang w:val="en-GB"/>
        </w:rPr>
        <w:t xml:space="preserve"> is a fleet management solution that combines true fleet intelligence and great customer service for companies worldwide. Smartphone App is a mobile application.</w:t>
      </w:r>
    </w:p>
    <w:p w14:paraId="728EA137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The Smartphone App are made to be used by fleet managers. After login, the user </w:t>
      </w:r>
      <w:proofErr w:type="gramStart"/>
      <w:r>
        <w:rPr>
          <w:rFonts w:ascii="Times" w:hAnsi="Times" w:cs="Times"/>
          <w:sz w:val="32"/>
          <w:szCs w:val="32"/>
          <w:lang w:val="en-GB"/>
        </w:rPr>
        <w:t>are</w:t>
      </w:r>
      <w:proofErr w:type="gramEnd"/>
      <w:r>
        <w:rPr>
          <w:rFonts w:ascii="Times" w:hAnsi="Times" w:cs="Times"/>
          <w:sz w:val="32"/>
          <w:szCs w:val="32"/>
          <w:lang w:val="en-GB"/>
        </w:rPr>
        <w:t xml:space="preserve"> able to consult the fleet vehicles, drivers, trips, paths, etc. The user can also interact with drivers, find the nearest vehicles, block vehicles and receive activity notifications of each vehicle. </w:t>
      </w:r>
    </w:p>
    <w:p w14:paraId="64CBAFA4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b/>
          <w:bCs/>
          <w:sz w:val="48"/>
          <w:szCs w:val="48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Architecture</w:t>
      </w:r>
    </w:p>
    <w:p w14:paraId="751E1FBC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The code is structured according with Model-View-Presenter architecture.</w:t>
      </w:r>
    </w:p>
    <w:p w14:paraId="1FB4647D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b/>
          <w:bCs/>
          <w:sz w:val="48"/>
          <w:szCs w:val="48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User Interface</w:t>
      </w:r>
    </w:p>
    <w:p w14:paraId="667FC62E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The interface implementation is being done dynamically, in code. Use of storyboards is being avoided.</w:t>
      </w:r>
    </w:p>
    <w:p w14:paraId="4EE2CA72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b/>
          <w:bCs/>
          <w:sz w:val="48"/>
          <w:szCs w:val="48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Client</w:t>
      </w:r>
    </w:p>
    <w:p w14:paraId="6D7D5B4B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The requests to the API </w:t>
      </w:r>
      <w:proofErr w:type="gramStart"/>
      <w:r>
        <w:rPr>
          <w:rFonts w:ascii="Times" w:hAnsi="Times" w:cs="Times"/>
          <w:sz w:val="32"/>
          <w:szCs w:val="32"/>
          <w:lang w:val="en-GB"/>
        </w:rPr>
        <w:t>is</w:t>
      </w:r>
      <w:proofErr w:type="gramEnd"/>
      <w:r>
        <w:rPr>
          <w:rFonts w:ascii="Times" w:hAnsi="Times" w:cs="Times"/>
          <w:sz w:val="32"/>
          <w:szCs w:val="32"/>
          <w:lang w:val="en-GB"/>
        </w:rPr>
        <w:t xml:space="preserve"> being implemented with </w:t>
      </w:r>
      <w:proofErr w:type="spellStart"/>
      <w:r>
        <w:rPr>
          <w:rFonts w:ascii="Times" w:hAnsi="Times" w:cs="Times"/>
          <w:i/>
          <w:iCs/>
          <w:sz w:val="32"/>
          <w:szCs w:val="32"/>
          <w:lang w:val="en-GB"/>
        </w:rPr>
        <w:t>Alamofire</w:t>
      </w:r>
      <w:proofErr w:type="spellEnd"/>
      <w:r>
        <w:rPr>
          <w:rFonts w:ascii="Times" w:hAnsi="Times" w:cs="Times"/>
          <w:i/>
          <w:iCs/>
          <w:sz w:val="32"/>
          <w:szCs w:val="32"/>
          <w:lang w:val="en-GB"/>
        </w:rPr>
        <w:t>. </w:t>
      </w:r>
      <w:r>
        <w:rPr>
          <w:rFonts w:ascii="Times" w:hAnsi="Times" w:cs="Times"/>
          <w:sz w:val="32"/>
          <w:szCs w:val="32"/>
          <w:lang w:val="en-GB"/>
        </w:rPr>
        <w:t>The received JSONs are parsed with </w:t>
      </w:r>
      <w:r>
        <w:rPr>
          <w:rFonts w:ascii="Times" w:hAnsi="Times" w:cs="Times"/>
          <w:i/>
          <w:iCs/>
          <w:sz w:val="32"/>
          <w:szCs w:val="32"/>
          <w:lang w:val="en-GB"/>
        </w:rPr>
        <w:t>Decodable</w:t>
      </w:r>
      <w:r>
        <w:rPr>
          <w:rFonts w:ascii="Times" w:hAnsi="Times" w:cs="Times"/>
          <w:sz w:val="32"/>
          <w:szCs w:val="32"/>
          <w:lang w:val="en-GB"/>
        </w:rPr>
        <w:t xml:space="preserve"> or similar.</w:t>
      </w:r>
    </w:p>
    <w:p w14:paraId="7D242AF4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b/>
          <w:bCs/>
          <w:sz w:val="48"/>
          <w:szCs w:val="48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Local Data base</w:t>
      </w:r>
    </w:p>
    <w:p w14:paraId="6F90C341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i/>
          <w:iCs/>
          <w:sz w:val="32"/>
          <w:szCs w:val="32"/>
          <w:lang w:val="en-GB"/>
        </w:rPr>
        <w:t>Realm</w:t>
      </w:r>
      <w:r>
        <w:rPr>
          <w:rFonts w:ascii="Times" w:hAnsi="Times" w:cs="Times"/>
          <w:sz w:val="32"/>
          <w:szCs w:val="32"/>
          <w:lang w:val="en-GB"/>
        </w:rPr>
        <w:t xml:space="preserve"> database is being used to storage local data in Smartphone App.</w:t>
      </w:r>
    </w:p>
    <w:p w14:paraId="1F9F951E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b/>
          <w:bCs/>
          <w:sz w:val="48"/>
          <w:szCs w:val="48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Notification service</w:t>
      </w:r>
    </w:p>
    <w:p w14:paraId="48286728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i/>
          <w:iCs/>
          <w:sz w:val="32"/>
          <w:szCs w:val="32"/>
          <w:lang w:val="en-GB"/>
        </w:rPr>
        <w:t>Firebase</w:t>
      </w:r>
      <w:r>
        <w:rPr>
          <w:rFonts w:ascii="Times" w:hAnsi="Times" w:cs="Times"/>
          <w:sz w:val="32"/>
          <w:szCs w:val="32"/>
          <w:lang w:val="en-GB"/>
        </w:rPr>
        <w:t xml:space="preserve"> is being used to process the notification service.</w:t>
      </w:r>
    </w:p>
    <w:p w14:paraId="510A3967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Testing</w:t>
      </w:r>
    </w:p>
    <w:p w14:paraId="10491663" w14:textId="77777777" w:rsidR="00342361" w:rsidRDefault="00342361" w:rsidP="0034236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In the unit tests, all of the used methods needed to be stubbed with the expected arguments and needed responses.</w:t>
      </w:r>
    </w:p>
    <w:p w14:paraId="5EEC9201" w14:textId="77777777" w:rsidR="00342361" w:rsidRDefault="00342361" w:rsidP="0034236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In the integration tests, since the models are not mocked and their methods not stubbed, a "mock web server" needs to be used where the </w:t>
      </w:r>
      <w:proofErr w:type="spellStart"/>
      <w:r>
        <w:rPr>
          <w:rFonts w:ascii="Times" w:hAnsi="Times" w:cs="Times"/>
          <w:sz w:val="32"/>
          <w:szCs w:val="32"/>
          <w:lang w:val="en-GB"/>
        </w:rPr>
        <w:t>the</w:t>
      </w:r>
      <w:proofErr w:type="spellEnd"/>
      <w:r>
        <w:rPr>
          <w:rFonts w:ascii="Times" w:hAnsi="Times" w:cs="Times"/>
          <w:sz w:val="32"/>
          <w:szCs w:val="32"/>
          <w:lang w:val="en-GB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GB"/>
        </w:rPr>
        <w:t>url</w:t>
      </w:r>
      <w:proofErr w:type="spellEnd"/>
      <w:r>
        <w:rPr>
          <w:rFonts w:ascii="Times" w:hAnsi="Times" w:cs="Times"/>
          <w:sz w:val="32"/>
          <w:szCs w:val="32"/>
          <w:lang w:val="en-GB"/>
        </w:rPr>
        <w:t xml:space="preserve"> requests are mapped with local JSON responses</w:t>
      </w:r>
    </w:p>
    <w:p w14:paraId="34AA197D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b/>
          <w:bCs/>
          <w:sz w:val="48"/>
          <w:szCs w:val="48"/>
          <w:lang w:val="en-GB"/>
        </w:rPr>
      </w:pPr>
      <w:r>
        <w:rPr>
          <w:rFonts w:ascii="Times" w:hAnsi="Times" w:cs="Times"/>
          <w:b/>
          <w:bCs/>
          <w:sz w:val="48"/>
          <w:szCs w:val="48"/>
          <w:lang w:val="en-GB"/>
        </w:rPr>
        <w:t>Others technologies</w:t>
      </w:r>
    </w:p>
    <w:p w14:paraId="7CA0A42D" w14:textId="77777777" w:rsidR="00342361" w:rsidRDefault="00342361" w:rsidP="00342361">
      <w:pPr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Google Maps API should be used.</w:t>
      </w:r>
    </w:p>
    <w:p w14:paraId="60757578" w14:textId="77777777" w:rsidR="00342361" w:rsidRDefault="00342361"/>
    <w:sectPr w:rsidR="00342361" w:rsidSect="002C45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61"/>
    <w:rsid w:val="00342361"/>
    <w:rsid w:val="0048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D888C"/>
  <w15:chartTrackingRefBased/>
  <w15:docId w15:val="{6A483665-DC39-7941-8B10-3F9A4617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2020-03-31T01:40:00Z</dcterms:created>
  <dcterms:modified xsi:type="dcterms:W3CDTF">2020-03-31T01:41:00Z</dcterms:modified>
</cp:coreProperties>
</file>