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23B1" w14:textId="77777777" w:rsidR="00FD0B7B" w:rsidRDefault="00000000">
      <w:pPr>
        <w:pStyle w:val="Standard"/>
        <w:jc w:val="center"/>
      </w:pPr>
      <w:r>
        <w:rPr>
          <w:b/>
          <w:sz w:val="28"/>
          <w:szCs w:val="28"/>
        </w:rPr>
        <w:t>Kulinarinių patiekalų ruošimo asistentas (</w:t>
      </w:r>
      <w:proofErr w:type="spellStart"/>
      <w:r>
        <w:rPr>
          <w:b/>
          <w:sz w:val="28"/>
          <w:szCs w:val="28"/>
        </w:rPr>
        <w:t>KuPRA</w:t>
      </w:r>
      <w:proofErr w:type="spellEnd"/>
      <w:r>
        <w:rPr>
          <w:b/>
          <w:sz w:val="28"/>
          <w:szCs w:val="28"/>
        </w:rPr>
        <w:t>)</w:t>
      </w:r>
    </w:p>
    <w:p w14:paraId="05920C81" w14:textId="77777777" w:rsidR="00FD0B7B" w:rsidRDefault="00000000">
      <w:pPr>
        <w:pStyle w:val="Heading1"/>
      </w:pPr>
      <w:r>
        <w:t>Pastaba</w:t>
      </w:r>
    </w:p>
    <w:p w14:paraId="4EF6641D" w14:textId="77777777" w:rsidR="00FD0B7B" w:rsidRDefault="00000000">
      <w:pPr>
        <w:pStyle w:val="Standard"/>
      </w:pPr>
      <w:r>
        <w:t xml:space="preserve">Užduoties formulavime naudojamos sąvokos, pavadinimai ir kiti duomenys yra arba fiktyvūs, arba atsitiktinai surinkti iš įvairių organizacijų ir tiksliai neatspindi nė vienos realios organizacijos veiklos nė vienu iš aspektų.  </w:t>
      </w:r>
    </w:p>
    <w:p w14:paraId="5D6B8FAA" w14:textId="77777777" w:rsidR="00FD0B7B" w:rsidRDefault="00000000">
      <w:pPr>
        <w:pStyle w:val="Heading1"/>
      </w:pPr>
      <w:r>
        <w:t>Situacija</w:t>
      </w:r>
    </w:p>
    <w:p w14:paraId="02735284" w14:textId="77777777" w:rsidR="00FD0B7B" w:rsidRDefault="00000000">
      <w:pPr>
        <w:pStyle w:val="Standard"/>
        <w:jc w:val="both"/>
      </w:pPr>
      <w:r>
        <w:t xml:space="preserve">Kulinarinių patiekalų rengimas aktualus Lietuvoje – rengiami TV šou, leidžiamos knygos ir kuriami tinklapiai. Sistema </w:t>
      </w:r>
      <w:proofErr w:type="spellStart"/>
      <w:r>
        <w:t>KuPRA</w:t>
      </w:r>
      <w:proofErr w:type="spellEnd"/>
      <w:r>
        <w:t xml:space="preserve"> yra reikalinga </w:t>
      </w:r>
      <w:proofErr w:type="spellStart"/>
      <w:r>
        <w:t>startuoliui</w:t>
      </w:r>
      <w:proofErr w:type="spellEnd"/>
      <w:r>
        <w:t>, turinčiam idėją suvesti kartu geriausius kulinarus, kulinarinių patiekalų ruošimo (ir valgymo) mėgėjus ir, galbūt, prekybos tinklus ir kitus tiekėjus.</w:t>
      </w:r>
    </w:p>
    <w:p w14:paraId="1D3138B2" w14:textId="77777777" w:rsidR="00FD0B7B" w:rsidRDefault="00000000">
      <w:pPr>
        <w:pStyle w:val="Standard"/>
      </w:pPr>
      <w:proofErr w:type="spellStart"/>
      <w:r>
        <w:t>KuPRA</w:t>
      </w:r>
      <w:proofErr w:type="spellEnd"/>
      <w:r>
        <w:t xml:space="preserve"> naudojamos tokios esybės (duomenų grupės)</w:t>
      </w:r>
    </w:p>
    <w:p w14:paraId="0458B4A0" w14:textId="77777777" w:rsidR="00FD0B7B" w:rsidRDefault="00000000">
      <w:pPr>
        <w:pStyle w:val="Standard"/>
        <w:jc w:val="both"/>
      </w:pPr>
      <w:r>
        <w:rPr>
          <w:i/>
        </w:rPr>
        <w:t>Naudotojai</w:t>
      </w:r>
      <w:r>
        <w:t xml:space="preserve"> – sistemos naudotojai, turintys unikalų slapyvardį (</w:t>
      </w:r>
      <w:proofErr w:type="spellStart"/>
      <w:r>
        <w:t>nickname</w:t>
      </w:r>
      <w:proofErr w:type="spellEnd"/>
      <w:r>
        <w:t xml:space="preserve">) bei tik </w:t>
      </w:r>
      <w:r>
        <w:rPr>
          <w:i/>
        </w:rPr>
        <w:t>draugams</w:t>
      </w:r>
      <w:r>
        <w:t xml:space="preserve"> matomus vardą, pavardę, nuotrauką, adresą, aprašymą. Naudotojas turi unikalų paskyros vardą (</w:t>
      </w:r>
      <w:proofErr w:type="spellStart"/>
      <w:r>
        <w:rPr>
          <w:i/>
        </w:rPr>
        <w:t>login</w:t>
      </w:r>
      <w:proofErr w:type="spellEnd"/>
      <w:r>
        <w:rPr>
          <w:i/>
        </w:rPr>
        <w:t xml:space="preserve"> name</w:t>
      </w:r>
      <w:r>
        <w:t>) ir slaptažodį, kurį gali pasikeisti. Sistemoje kai kurie naudotojai gali turėti administratoriaus rolę – ji leidžia visus esybių modifikavimo veiksmus (to negali paprasti naudotojai). Naudotojų sąrašas yra matomas visiems naudotojams.</w:t>
      </w:r>
    </w:p>
    <w:p w14:paraId="5A160BD4" w14:textId="77777777" w:rsidR="00FD0B7B" w:rsidRDefault="00000000">
      <w:pPr>
        <w:pStyle w:val="Standard"/>
        <w:jc w:val="both"/>
      </w:pPr>
      <w:r>
        <w:rPr>
          <w:i/>
        </w:rPr>
        <w:t>Matavimo vienetai</w:t>
      </w:r>
      <w:r>
        <w:t xml:space="preserve"> – įvairių maisto produktų matavimo vienetų (pvz., gramai, vienetai, mililitrai ir pan.) klasifikatorius. Klasifikatorius bendras visiems naudotojams. Jį gali papildyti bet kuris naudotojas, tačiau modifikuoti ar šalinti gali tik administratorius, su sąlyga, kad matavimo vienetas dar nėra panaudotas.</w:t>
      </w:r>
    </w:p>
    <w:p w14:paraId="1AD0BC94" w14:textId="77777777" w:rsidR="00FD0B7B" w:rsidRDefault="00000000">
      <w:pPr>
        <w:pStyle w:val="Standard"/>
        <w:jc w:val="both"/>
      </w:pPr>
      <w:r>
        <w:rPr>
          <w:i/>
        </w:rPr>
        <w:t>Maisto produktai</w:t>
      </w:r>
      <w:r>
        <w:t xml:space="preserve"> – įvairių maisto produktų, naudojamų patiekalų ruošimui, klasifikatorius. Kiekvienam maisto produktui nurodomas ID, pavadinimas, matavimo vienetai ir neprivalomi aprašymas bei nuotrauka. Klasifikatorius bendras visiems naudotojams. Jį gali papildyti bet kuris naudotojas, tačiau modifikuoti ar šalinti gali tik administratorius, su sąlyga, kad produktas dar nepanaudotas.</w:t>
      </w:r>
    </w:p>
    <w:p w14:paraId="54DF3735" w14:textId="77777777" w:rsidR="00FD0B7B" w:rsidRDefault="00000000">
      <w:pPr>
        <w:pStyle w:val="Standard"/>
        <w:jc w:val="both"/>
      </w:pPr>
      <w:r>
        <w:rPr>
          <w:i/>
        </w:rPr>
        <w:t>Receptai</w:t>
      </w:r>
      <w:r>
        <w:t xml:space="preserve"> – kulinarinių patiekalų sąrašas. Kiekvienam receptui nurodomas ID, autorius (kas šį receptą ir įvedė), pavadinimas, porcijų skaičius (pvz., 2 ar 4 asmenims), gamybos trukmė, sąrašas maisto produktų (su reikalingu kiekiu matavimo vienetais), skirtų patiekalo paruošimui, patiekalo gamybos aprašymas. Receptas gali turėti vieną ar daugiau nuotraukų (iliustracijų). Receptus gali kurti bet kuris naudotojas bei vėliau modifikuoti savo receptus. Administratorius gali modifikuoti ar šalinti bet kurį receptą, su sąlyga, kad jis neįtrauktas į Valgiaraštį. Receptą jo autorius bet kada gali padaryti viešu (matomu visiems) ar privačiu (matomu tik jam ir jo draugams).</w:t>
      </w:r>
    </w:p>
    <w:p w14:paraId="1255C400" w14:textId="77777777" w:rsidR="00FD0B7B" w:rsidRDefault="00000000">
      <w:pPr>
        <w:pStyle w:val="Standard"/>
        <w:jc w:val="both"/>
      </w:pPr>
      <w:r>
        <w:rPr>
          <w:i/>
        </w:rPr>
        <w:t>Valgiaraštis</w:t>
      </w:r>
      <w:r>
        <w:t xml:space="preserve"> – Naudotojas gali įtraukti į valgiaraštį norimus receptus, kiekvienam valgiaraščio elementui nurodydamas gaminimo datą bei gaminamų porcijų kiekį. Valgiaraštis yra individualus kiekvienam naudotojui ir tik jis turi visas jo tvarkymo teises.</w:t>
      </w:r>
    </w:p>
    <w:p w14:paraId="7F4CDC02" w14:textId="77777777" w:rsidR="00FD0B7B" w:rsidRDefault="00000000">
      <w:pPr>
        <w:pStyle w:val="Standard"/>
        <w:jc w:val="both"/>
      </w:pPr>
      <w:r>
        <w:rPr>
          <w:i/>
        </w:rPr>
        <w:t>Šaldytuvas</w:t>
      </w:r>
      <w:r>
        <w:t xml:space="preserve"> – išties, tai daugiau nei šaldytuvas. Vienas naudotojas turi tik vieną šaldytuvą, kuriame laikomi visi Naudotojo turimi namuose maisto produktai, nurodant jų kiekius. Šaldytuvo turinį gali modifikuoti tik jo naudotojas.</w:t>
      </w:r>
    </w:p>
    <w:p w14:paraId="42A138C7" w14:textId="77777777" w:rsidR="00FD0B7B" w:rsidRDefault="00000000">
      <w:pPr>
        <w:pStyle w:val="Standard"/>
        <w:pageBreakBefore/>
      </w:pPr>
      <w:r>
        <w:rPr>
          <w:b/>
        </w:rPr>
        <w:lastRenderedPageBreak/>
        <w:t>Reikiamas funkcionalumas (privalomas):</w:t>
      </w:r>
    </w:p>
    <w:p w14:paraId="3E0C1478" w14:textId="77777777" w:rsidR="00FD0B7B" w:rsidRDefault="00000000">
      <w:pPr>
        <w:pStyle w:val="Standard"/>
        <w:numPr>
          <w:ilvl w:val="0"/>
          <w:numId w:val="8"/>
        </w:numPr>
        <w:ind w:left="1418" w:hanging="284"/>
      </w:pPr>
      <w:r>
        <w:t>Realizuoti visų aukščiau nurodytų esybių tvarkymą.</w:t>
      </w:r>
    </w:p>
    <w:p w14:paraId="707A01D4" w14:textId="77777777" w:rsidR="00FD0B7B" w:rsidRDefault="00000000">
      <w:pPr>
        <w:pStyle w:val="Standard"/>
        <w:numPr>
          <w:ilvl w:val="0"/>
          <w:numId w:val="2"/>
        </w:numPr>
        <w:ind w:left="1418" w:hanging="284"/>
      </w:pPr>
      <w:r>
        <w:t>Realizuoti bet kurio recepto iš valgiaraščio pagaminimo funkciją - pagaminus patiekalą panaudoti produktai paimami iš Šaldytuvo. Pagaminus patiekalą, jis gali būti įvertintas 10-balėje sistemoje (10- puiku!).</w:t>
      </w:r>
    </w:p>
    <w:p w14:paraId="13A511BD" w14:textId="77777777" w:rsidR="00FD0B7B" w:rsidRDefault="00000000">
      <w:pPr>
        <w:pStyle w:val="Standard"/>
        <w:numPr>
          <w:ilvl w:val="0"/>
          <w:numId w:val="2"/>
        </w:numPr>
        <w:ind w:left="1418" w:hanging="284"/>
      </w:pPr>
      <w:r>
        <w:t>Pasirinkus receptą, parodyti, ar galima jį pagaminti iš Šaldytuve esančių produktų. Jei produktų trūksta, pateikti trūkstamų produktų sąrašą.</w:t>
      </w:r>
    </w:p>
    <w:p w14:paraId="3EA62C8B" w14:textId="77777777" w:rsidR="00FD0B7B" w:rsidRDefault="00000000">
      <w:pPr>
        <w:pStyle w:val="Standard"/>
        <w:numPr>
          <w:ilvl w:val="0"/>
          <w:numId w:val="2"/>
        </w:numPr>
        <w:ind w:left="1418" w:hanging="284"/>
      </w:pPr>
      <w:r>
        <w:t>Pateikti sąrašą receptų (patiekalų), kuriuos galima pagaminti iš Šaldytuve esančių produktų. Suprantama, kad ieškoma tarp savų privačių ir viešų (bei draugų privačių receptų, jei realizuosite 6 reikalavimą)</w:t>
      </w:r>
    </w:p>
    <w:p w14:paraId="0807A2C5" w14:textId="77777777" w:rsidR="00FD0B7B" w:rsidRDefault="00000000">
      <w:pPr>
        <w:pStyle w:val="Standard"/>
        <w:numPr>
          <w:ilvl w:val="0"/>
          <w:numId w:val="2"/>
        </w:numPr>
        <w:ind w:left="1418" w:hanging="284"/>
      </w:pPr>
      <w:r>
        <w:t xml:space="preserve">Pateikti sąrašą produktų (su kiekiais), kuriuos reikia nupirkti, norint pagaminti visus naudotojo valgiaraštyje esančius patiekalus. Realizuoti galimybę pateiktą sąrašą modifikuoti (galbūt ko nors parduotuvėje neradome ar dėl akcijos užpirkome per daug </w:t>
      </w:r>
      <w:r>
        <w:rPr>
          <w:rFonts w:ascii="Wingdings" w:eastAsia="Wingdings" w:hAnsi="Wingdings" w:cs="Wingdings"/>
        </w:rPr>
        <w:t></w:t>
      </w:r>
      <w:r>
        <w:t>) ir „įdėti“ į Šaldytuvą.</w:t>
      </w:r>
    </w:p>
    <w:p w14:paraId="27FC23FA" w14:textId="77777777" w:rsidR="00FD0B7B" w:rsidRDefault="00FD0B7B">
      <w:pPr>
        <w:pStyle w:val="Standard"/>
        <w:ind w:firstLine="0"/>
      </w:pPr>
    </w:p>
    <w:p w14:paraId="0EFD0172" w14:textId="77777777" w:rsidR="00FD0B7B" w:rsidRDefault="00000000">
      <w:pPr>
        <w:pStyle w:val="Standard"/>
      </w:pPr>
      <w:r>
        <w:rPr>
          <w:b/>
        </w:rPr>
        <w:t>Pageidautini sistemos išplėtimai</w:t>
      </w:r>
      <w:r>
        <w:t>:</w:t>
      </w:r>
    </w:p>
    <w:p w14:paraId="1B2D1ACE" w14:textId="77777777" w:rsidR="00FD0B7B" w:rsidRDefault="00000000">
      <w:pPr>
        <w:pStyle w:val="Standard"/>
        <w:numPr>
          <w:ilvl w:val="0"/>
          <w:numId w:val="2"/>
        </w:numPr>
        <w:ind w:left="1418" w:hanging="284"/>
      </w:pPr>
      <w:r>
        <w:t>Susidraugauti – išsiųsti kvietimą draugauti bet kuriam naudotojui, patvirtinti gautą kvietimą draugauti (patvirtinus tampama draugais). Galima ir nustoti draugauti, buvęs draugas apie tai yra informuojamas žinute sistemoje.</w:t>
      </w:r>
    </w:p>
    <w:p w14:paraId="2C6A00A4" w14:textId="77777777" w:rsidR="00FD0B7B" w:rsidRDefault="00000000">
      <w:pPr>
        <w:pStyle w:val="Standard"/>
        <w:numPr>
          <w:ilvl w:val="0"/>
          <w:numId w:val="2"/>
        </w:numPr>
        <w:ind w:left="1418" w:hanging="284"/>
        <w:rPr>
          <w:color w:val="000000"/>
          <w:shd w:val="clear" w:color="auto" w:fill="000000"/>
        </w:rPr>
      </w:pPr>
      <w:r>
        <w:rPr>
          <w:color w:val="000000"/>
          <w:shd w:val="clear" w:color="auto" w:fill="000000"/>
        </w:rPr>
        <w:t>Pagal receptų vertinimus rūšiuoti receptų paieškos rezultatus. Rodyti naudotojų sąrašą, įvertinant naudotojus pagal jų patiekalų populiarumą ir kokybę.</w:t>
      </w:r>
    </w:p>
    <w:p w14:paraId="79A76911" w14:textId="77777777" w:rsidR="00FD0B7B" w:rsidRDefault="00000000">
      <w:pPr>
        <w:pStyle w:val="Standard"/>
        <w:numPr>
          <w:ilvl w:val="0"/>
          <w:numId w:val="2"/>
        </w:numPr>
        <w:ind w:left="1418" w:hanging="284"/>
      </w:pPr>
      <w:r>
        <w:t>Pasirinkti tam tikrus produktus iš savo Šaldytuvo ir rasti visus receptus, turinčius pasirinktus produktus.</w:t>
      </w:r>
    </w:p>
    <w:p w14:paraId="2676BB0C" w14:textId="77777777" w:rsidR="00FD0B7B" w:rsidRDefault="00000000">
      <w:pPr>
        <w:pStyle w:val="Standard"/>
        <w:numPr>
          <w:ilvl w:val="0"/>
          <w:numId w:val="2"/>
        </w:numPr>
        <w:ind w:left="1418" w:hanging="284"/>
        <w:rPr>
          <w:color w:val="000000"/>
          <w:shd w:val="clear" w:color="auto" w:fill="000000"/>
        </w:rPr>
      </w:pPr>
      <w:r>
        <w:rPr>
          <w:color w:val="000000"/>
          <w:shd w:val="clear" w:color="auto" w:fill="000000"/>
        </w:rPr>
        <w:t>Jei pasirinkus receptą trūksta jam pagaminti reikalingų produktų, atlikti paiešką draugų Šaldytuvuose ir pateikti sąrašą, ko pas kurį draugą reikia paprašyti.</w:t>
      </w:r>
    </w:p>
    <w:p w14:paraId="33F2773A" w14:textId="77777777" w:rsidR="00FD0B7B" w:rsidRDefault="00000000">
      <w:pPr>
        <w:pStyle w:val="Standard"/>
        <w:numPr>
          <w:ilvl w:val="0"/>
          <w:numId w:val="2"/>
        </w:numPr>
        <w:ind w:left="1418" w:hanging="284"/>
        <w:rPr>
          <w:color w:val="000000"/>
          <w:shd w:val="clear" w:color="auto" w:fill="000000"/>
        </w:rPr>
      </w:pPr>
      <w:r>
        <w:rPr>
          <w:color w:val="000000"/>
          <w:shd w:val="clear" w:color="auto" w:fill="000000"/>
        </w:rPr>
        <w:t xml:space="preserve"> Realizuoti galimybę papildyti produktus Šaldytuve jų galiojimo datomis ir į tai atsižvelgti kitose funkcijose (pvz., Nr. 4, 5 ir, galbūt, kiti reikalavimai).</w:t>
      </w:r>
    </w:p>
    <w:p w14:paraId="77D4CAED" w14:textId="77777777" w:rsidR="00FD0B7B" w:rsidRDefault="00000000">
      <w:pPr>
        <w:pStyle w:val="Standard"/>
        <w:numPr>
          <w:ilvl w:val="0"/>
          <w:numId w:val="2"/>
        </w:numPr>
        <w:ind w:left="1418" w:hanging="284"/>
        <w:rPr>
          <w:color w:val="000000"/>
          <w:shd w:val="clear" w:color="auto" w:fill="000000"/>
        </w:rPr>
      </w:pPr>
      <w:r>
        <w:rPr>
          <w:color w:val="000000"/>
          <w:shd w:val="clear" w:color="auto" w:fill="000000"/>
        </w:rPr>
        <w:t xml:space="preserve">Pasiūlyti ir realizuoti papildomas reikalingas ir naudingas </w:t>
      </w:r>
      <w:proofErr w:type="spellStart"/>
      <w:r>
        <w:rPr>
          <w:color w:val="000000"/>
          <w:shd w:val="clear" w:color="auto" w:fill="000000"/>
        </w:rPr>
        <w:t>KuPRA</w:t>
      </w:r>
      <w:proofErr w:type="spellEnd"/>
      <w:r>
        <w:rPr>
          <w:color w:val="000000"/>
          <w:shd w:val="clear" w:color="auto" w:fill="000000"/>
        </w:rPr>
        <w:t xml:space="preserve"> funkcijas.</w:t>
      </w:r>
    </w:p>
    <w:p w14:paraId="3979E4A7" w14:textId="77777777" w:rsidR="00FD0B7B" w:rsidRDefault="00FD0B7B">
      <w:pPr>
        <w:pStyle w:val="Standard"/>
        <w:ind w:left="1418" w:hanging="284"/>
        <w:rPr>
          <w:shd w:val="clear" w:color="auto" w:fill="FFFF00"/>
        </w:rPr>
      </w:pPr>
    </w:p>
    <w:p w14:paraId="1445AC91" w14:textId="77777777" w:rsidR="00FD0B7B" w:rsidRDefault="00000000">
      <w:pPr>
        <w:pStyle w:val="Standard"/>
        <w:ind w:left="1418" w:hanging="284"/>
      </w:pPr>
      <w:r>
        <w:br/>
      </w:r>
      <w:r>
        <w:br/>
      </w:r>
    </w:p>
    <w:p w14:paraId="4FF9FE9B" w14:textId="77777777" w:rsidR="00FD0B7B" w:rsidRDefault="00FD0B7B">
      <w:pPr>
        <w:pStyle w:val="Standard"/>
        <w:ind w:left="1418" w:hanging="284"/>
      </w:pPr>
    </w:p>
    <w:p w14:paraId="44A96889" w14:textId="77777777" w:rsidR="00FD0B7B" w:rsidRDefault="00FD0B7B">
      <w:pPr>
        <w:pStyle w:val="Standard"/>
        <w:ind w:left="1418" w:hanging="284"/>
      </w:pPr>
    </w:p>
    <w:p w14:paraId="321C1CA6" w14:textId="77777777" w:rsidR="00FD0B7B" w:rsidRDefault="00FD0B7B">
      <w:pPr>
        <w:pStyle w:val="Standard"/>
        <w:ind w:left="1418" w:hanging="284"/>
      </w:pPr>
    </w:p>
    <w:p w14:paraId="7B83CDB7" w14:textId="77777777" w:rsidR="00FD0B7B" w:rsidRDefault="00FD0B7B">
      <w:pPr>
        <w:pStyle w:val="Standard"/>
        <w:ind w:left="1418" w:hanging="284"/>
      </w:pPr>
    </w:p>
    <w:p w14:paraId="0A77D547" w14:textId="77777777" w:rsidR="00FD0B7B" w:rsidRDefault="00FD0B7B">
      <w:pPr>
        <w:pStyle w:val="Standard"/>
        <w:ind w:left="1418" w:hanging="284"/>
      </w:pPr>
    </w:p>
    <w:p w14:paraId="323DB892" w14:textId="77777777" w:rsidR="00FD0B7B" w:rsidRDefault="00FD0B7B">
      <w:pPr>
        <w:pStyle w:val="Standard"/>
        <w:ind w:left="1418" w:hanging="284"/>
      </w:pPr>
    </w:p>
    <w:p w14:paraId="04DE803A" w14:textId="77777777" w:rsidR="00FD0B7B" w:rsidRDefault="00FD0B7B">
      <w:pPr>
        <w:pStyle w:val="Standard"/>
        <w:ind w:left="1418" w:hanging="284"/>
      </w:pPr>
    </w:p>
    <w:p w14:paraId="66E9D39C" w14:textId="77777777" w:rsidR="00FD0B7B" w:rsidRDefault="00FD0B7B">
      <w:pPr>
        <w:pStyle w:val="Standard"/>
        <w:ind w:left="1418" w:hanging="284"/>
      </w:pPr>
    </w:p>
    <w:p w14:paraId="3367FDC3" w14:textId="77777777" w:rsidR="00FD0B7B" w:rsidRDefault="00FD0B7B">
      <w:pPr>
        <w:pStyle w:val="Standard"/>
        <w:ind w:left="1418" w:hanging="284"/>
      </w:pPr>
    </w:p>
    <w:p w14:paraId="377EDF82" w14:textId="77777777" w:rsidR="00FD0B7B" w:rsidRDefault="00000000">
      <w:pPr>
        <w:pStyle w:val="Standard"/>
        <w:ind w:firstLine="0"/>
      </w:pPr>
      <w:r>
        <w:rPr>
          <w:b/>
          <w:bCs/>
        </w:rPr>
        <w:t>1 laboratorinis darbas.</w:t>
      </w:r>
    </w:p>
    <w:p w14:paraId="19514483" w14:textId="77777777" w:rsidR="00FD0B7B" w:rsidRDefault="00000000">
      <w:pPr>
        <w:pStyle w:val="Standard"/>
        <w:ind w:firstLine="0"/>
        <w:rPr>
          <w:sz w:val="28"/>
          <w:szCs w:val="28"/>
          <w:shd w:val="clear" w:color="auto" w:fill="81D41A"/>
        </w:rPr>
      </w:pPr>
      <w:r>
        <w:rPr>
          <w:b/>
          <w:bCs/>
          <w:sz w:val="28"/>
          <w:szCs w:val="28"/>
          <w:shd w:val="clear" w:color="auto" w:fill="81D41A"/>
        </w:rPr>
        <w:lastRenderedPageBreak/>
        <w:t>Poreikiai (</w:t>
      </w:r>
      <w:proofErr w:type="spellStart"/>
      <w:r>
        <w:rPr>
          <w:b/>
          <w:bCs/>
          <w:sz w:val="28"/>
          <w:szCs w:val="28"/>
          <w:shd w:val="clear" w:color="auto" w:fill="81D41A"/>
        </w:rPr>
        <w:t>Business</w:t>
      </w:r>
      <w:proofErr w:type="spellEnd"/>
      <w:r>
        <w:rPr>
          <w:b/>
          <w:bCs/>
          <w:sz w:val="28"/>
          <w:szCs w:val="28"/>
          <w:shd w:val="clear" w:color="auto" w:fill="81D41A"/>
        </w:rPr>
        <w:t xml:space="preserve"> </w:t>
      </w:r>
      <w:proofErr w:type="spellStart"/>
      <w:r>
        <w:rPr>
          <w:b/>
          <w:bCs/>
          <w:sz w:val="28"/>
          <w:szCs w:val="28"/>
          <w:shd w:val="clear" w:color="auto" w:fill="81D41A"/>
        </w:rPr>
        <w:t>need</w:t>
      </w:r>
      <w:proofErr w:type="spellEnd"/>
      <w:r>
        <w:rPr>
          <w:b/>
          <w:bCs/>
          <w:sz w:val="28"/>
          <w:szCs w:val="28"/>
          <w:shd w:val="clear" w:color="auto" w:fill="81D41A"/>
        </w:rPr>
        <w:t xml:space="preserve"> </w:t>
      </w:r>
      <w:proofErr w:type="spellStart"/>
      <w:r>
        <w:rPr>
          <w:b/>
          <w:bCs/>
          <w:sz w:val="28"/>
          <w:szCs w:val="28"/>
          <w:shd w:val="clear" w:color="auto" w:fill="81D41A"/>
        </w:rPr>
        <w:t>statement</w:t>
      </w:r>
      <w:proofErr w:type="spellEnd"/>
      <w:r>
        <w:rPr>
          <w:b/>
          <w:bCs/>
          <w:sz w:val="28"/>
          <w:szCs w:val="28"/>
          <w:shd w:val="clear" w:color="auto" w:fill="81D41A"/>
        </w:rPr>
        <w:t>)</w:t>
      </w:r>
    </w:p>
    <w:p w14:paraId="5DBE179A" w14:textId="77777777" w:rsidR="00FD0B7B" w:rsidRDefault="00000000">
      <w:pPr>
        <w:pStyle w:val="Standard"/>
        <w:ind w:firstLine="0"/>
      </w:pPr>
      <w:r>
        <w:t>Pasirinkus vieną iš pasiūlytų užduočių, pakanka pažymėti, kuri poreikių dalis yra įtraukiama (arba neįtraukiama) į projektą.</w:t>
      </w:r>
    </w:p>
    <w:p w14:paraId="609C49C2" w14:textId="77777777" w:rsidR="00FD0B7B" w:rsidRDefault="00000000">
      <w:pPr>
        <w:pStyle w:val="Standard"/>
        <w:ind w:firstLine="0"/>
        <w:rPr>
          <w:sz w:val="28"/>
          <w:szCs w:val="28"/>
        </w:rPr>
      </w:pPr>
      <w:r>
        <w:rPr>
          <w:b/>
          <w:bCs/>
          <w:sz w:val="28"/>
          <w:szCs w:val="28"/>
          <w:shd w:val="clear" w:color="auto" w:fill="FFA6A6"/>
        </w:rPr>
        <w:t xml:space="preserve">Sistemos vizija (System </w:t>
      </w:r>
      <w:proofErr w:type="spellStart"/>
      <w:r>
        <w:rPr>
          <w:b/>
          <w:bCs/>
          <w:sz w:val="28"/>
          <w:szCs w:val="28"/>
          <w:shd w:val="clear" w:color="auto" w:fill="FFA6A6"/>
        </w:rPr>
        <w:t>vision</w:t>
      </w:r>
      <w:proofErr w:type="spellEnd"/>
      <w:r>
        <w:rPr>
          <w:b/>
          <w:bCs/>
          <w:sz w:val="28"/>
          <w:szCs w:val="28"/>
          <w:shd w:val="clear" w:color="auto" w:fill="FFA6A6"/>
        </w:rPr>
        <w:t xml:space="preserve"> </w:t>
      </w:r>
      <w:proofErr w:type="spellStart"/>
      <w:r>
        <w:rPr>
          <w:b/>
          <w:bCs/>
          <w:sz w:val="28"/>
          <w:szCs w:val="28"/>
          <w:shd w:val="clear" w:color="auto" w:fill="FFA6A6"/>
        </w:rPr>
        <w:t>document</w:t>
      </w:r>
      <w:proofErr w:type="spellEnd"/>
      <w:r>
        <w:rPr>
          <w:b/>
          <w:bCs/>
          <w:sz w:val="28"/>
          <w:szCs w:val="28"/>
          <w:shd w:val="clear" w:color="auto" w:fill="FFA6A6"/>
        </w:rPr>
        <w:t>)</w:t>
      </w:r>
    </w:p>
    <w:p w14:paraId="39C7756F" w14:textId="4F6757C3" w:rsidR="00FD0B7B" w:rsidRDefault="00000000">
      <w:pPr>
        <w:pStyle w:val="Standard"/>
        <w:ind w:firstLine="0"/>
      </w:pPr>
      <w:r>
        <w:t xml:space="preserve">Esminiai sistemos tipo ir/arba architektūriniai sprendimai (pvz., </w:t>
      </w:r>
      <w:proofErr w:type="spellStart"/>
      <w:r>
        <w:t>Web</w:t>
      </w:r>
      <w:proofErr w:type="spellEnd"/>
      <w:r>
        <w:t xml:space="preserve"> sistema, kliento-serverio architektūra). Sistemos skaidymas į dalis, kuriomis remiasi projekto planas. Preliminarūs techninės įrangos poreikiai, ypač jei sistemai reikia specifinės techninės įrangos.</w:t>
      </w:r>
    </w:p>
    <w:p w14:paraId="33F0F479" w14:textId="77777777" w:rsidR="00FD0B7B" w:rsidRDefault="00000000">
      <w:pPr>
        <w:pStyle w:val="Standard"/>
        <w:ind w:firstLine="0"/>
        <w:rPr>
          <w:b/>
          <w:bCs/>
          <w:color w:val="000000"/>
          <w:sz w:val="28"/>
          <w:szCs w:val="28"/>
        </w:rPr>
      </w:pPr>
      <w:r>
        <w:rPr>
          <w:b/>
          <w:bCs/>
          <w:color w:val="000000"/>
          <w:sz w:val="28"/>
          <w:szCs w:val="28"/>
        </w:rPr>
        <w:t xml:space="preserve">Projekto planas (Project </w:t>
      </w:r>
      <w:proofErr w:type="spellStart"/>
      <w:r>
        <w:rPr>
          <w:b/>
          <w:bCs/>
          <w:color w:val="000000"/>
          <w:sz w:val="28"/>
          <w:szCs w:val="28"/>
        </w:rPr>
        <w:t>plan</w:t>
      </w:r>
      <w:proofErr w:type="spellEnd"/>
      <w:r>
        <w:rPr>
          <w:b/>
          <w:bCs/>
          <w:color w:val="000000"/>
          <w:sz w:val="28"/>
          <w:szCs w:val="28"/>
        </w:rPr>
        <w:t>)</w:t>
      </w:r>
    </w:p>
    <w:p w14:paraId="3DDF94EF" w14:textId="77777777" w:rsidR="00FD0B7B" w:rsidRDefault="00000000">
      <w:pPr>
        <w:pStyle w:val="Standard"/>
        <w:ind w:firstLine="0"/>
        <w:rPr>
          <w:sz w:val="26"/>
          <w:szCs w:val="26"/>
        </w:rPr>
      </w:pPr>
      <w:r>
        <w:rPr>
          <w:b/>
          <w:bCs/>
          <w:sz w:val="26"/>
          <w:szCs w:val="26"/>
          <w:shd w:val="clear" w:color="auto" w:fill="FFA6A6"/>
        </w:rPr>
        <w:t>Dydžio ir pastangų vertinimas (</w:t>
      </w:r>
      <w:proofErr w:type="spellStart"/>
      <w:r>
        <w:rPr>
          <w:b/>
          <w:bCs/>
          <w:sz w:val="26"/>
          <w:szCs w:val="26"/>
          <w:shd w:val="clear" w:color="auto" w:fill="FFA6A6"/>
        </w:rPr>
        <w:t>estimates</w:t>
      </w:r>
      <w:proofErr w:type="spellEnd"/>
      <w:r>
        <w:rPr>
          <w:b/>
          <w:bCs/>
          <w:sz w:val="26"/>
          <w:szCs w:val="26"/>
          <w:shd w:val="clear" w:color="auto" w:fill="FFA6A6"/>
        </w:rPr>
        <w:t xml:space="preserve"> </w:t>
      </w:r>
      <w:proofErr w:type="spellStart"/>
      <w:r>
        <w:rPr>
          <w:b/>
          <w:bCs/>
          <w:sz w:val="26"/>
          <w:szCs w:val="26"/>
          <w:shd w:val="clear" w:color="auto" w:fill="FFA6A6"/>
        </w:rPr>
        <w:t>of</w:t>
      </w:r>
      <w:proofErr w:type="spellEnd"/>
      <w:r>
        <w:rPr>
          <w:b/>
          <w:bCs/>
          <w:sz w:val="26"/>
          <w:szCs w:val="26"/>
          <w:shd w:val="clear" w:color="auto" w:fill="FFA6A6"/>
        </w:rPr>
        <w:t xml:space="preserve"> </w:t>
      </w:r>
      <w:proofErr w:type="spellStart"/>
      <w:r>
        <w:rPr>
          <w:b/>
          <w:bCs/>
          <w:sz w:val="26"/>
          <w:szCs w:val="26"/>
          <w:shd w:val="clear" w:color="auto" w:fill="FFA6A6"/>
        </w:rPr>
        <w:t>size</w:t>
      </w:r>
      <w:proofErr w:type="spellEnd"/>
      <w:r>
        <w:rPr>
          <w:b/>
          <w:bCs/>
          <w:sz w:val="26"/>
          <w:szCs w:val="26"/>
          <w:shd w:val="clear" w:color="auto" w:fill="FFA6A6"/>
        </w:rPr>
        <w:t xml:space="preserve"> </w:t>
      </w:r>
      <w:proofErr w:type="spellStart"/>
      <w:r>
        <w:rPr>
          <w:b/>
          <w:bCs/>
          <w:sz w:val="26"/>
          <w:szCs w:val="26"/>
          <w:shd w:val="clear" w:color="auto" w:fill="FFA6A6"/>
        </w:rPr>
        <w:t>and</w:t>
      </w:r>
      <w:proofErr w:type="spellEnd"/>
      <w:r>
        <w:rPr>
          <w:b/>
          <w:bCs/>
          <w:sz w:val="26"/>
          <w:szCs w:val="26"/>
          <w:shd w:val="clear" w:color="auto" w:fill="FFA6A6"/>
        </w:rPr>
        <w:t xml:space="preserve"> </w:t>
      </w:r>
      <w:proofErr w:type="spellStart"/>
      <w:r>
        <w:rPr>
          <w:b/>
          <w:bCs/>
          <w:sz w:val="26"/>
          <w:szCs w:val="26"/>
          <w:shd w:val="clear" w:color="auto" w:fill="FFA6A6"/>
        </w:rPr>
        <w:t>effort</w:t>
      </w:r>
      <w:proofErr w:type="spellEnd"/>
      <w:r>
        <w:rPr>
          <w:b/>
          <w:bCs/>
          <w:sz w:val="26"/>
          <w:szCs w:val="26"/>
          <w:shd w:val="clear" w:color="auto" w:fill="FFA6A6"/>
        </w:rPr>
        <w:t>)</w:t>
      </w:r>
    </w:p>
    <w:p w14:paraId="45615989" w14:textId="77777777" w:rsidR="00FD0B7B" w:rsidRDefault="00000000">
      <w:pPr>
        <w:pStyle w:val="Standard"/>
        <w:ind w:firstLine="0"/>
      </w:pPr>
      <w:r>
        <w:t>Dydžio vertinimui rekomenduojama naudoti vieną iš metodų, kurie bus išnagrinėti per paskaitas: PROBE arba FP. Kadangi komanda neturi istorinių duomenų, kiek kodo (LOC) arba funkcinių taškų (FP) sukuriama per žmogaus darbo mėnesį, todėl negali gauti pastangų įvertinimo iš turimo prognozuojamo dydžio. Todėl pastangų vertinimui rekomenduojama naudoti veiklomis paremtą metodą kuriamoms sistemos dalims, atsižvelgiant į jų dydį ir sudėtingumą.</w:t>
      </w:r>
    </w:p>
    <w:p w14:paraId="7BD03B08" w14:textId="22F502FD" w:rsidR="00FD0B7B" w:rsidRPr="00F162ED" w:rsidRDefault="00000000">
      <w:pPr>
        <w:pStyle w:val="Standard"/>
        <w:ind w:firstLine="0"/>
        <w:rPr>
          <w:shd w:val="clear" w:color="auto" w:fill="FFFFA6"/>
        </w:rPr>
      </w:pPr>
      <w:r>
        <w:rPr>
          <w:shd w:val="clear" w:color="auto" w:fill="FFFFA6"/>
        </w:rPr>
        <w:t xml:space="preserve">Kiek detaliai? Užtenka parašyt kiek užtruks padaryt </w:t>
      </w:r>
      <w:proofErr w:type="spellStart"/>
      <w:r>
        <w:rPr>
          <w:shd w:val="clear" w:color="auto" w:fill="FFFFA6"/>
        </w:rPr>
        <w:t>android</w:t>
      </w:r>
      <w:proofErr w:type="spellEnd"/>
      <w:r>
        <w:rPr>
          <w:shd w:val="clear" w:color="auto" w:fill="FFFFA6"/>
        </w:rPr>
        <w:t xml:space="preserve"> </w:t>
      </w:r>
      <w:proofErr w:type="spellStart"/>
      <w:r>
        <w:rPr>
          <w:shd w:val="clear" w:color="auto" w:fill="FFFFA6"/>
        </w:rPr>
        <w:t>appsa</w:t>
      </w:r>
      <w:proofErr w:type="spellEnd"/>
      <w:r>
        <w:rPr>
          <w:shd w:val="clear" w:color="auto" w:fill="FFFFA6"/>
        </w:rPr>
        <w:t xml:space="preserve">, </w:t>
      </w:r>
      <w:proofErr w:type="spellStart"/>
      <w:r>
        <w:rPr>
          <w:shd w:val="clear" w:color="auto" w:fill="FFFFA6"/>
        </w:rPr>
        <w:t>konfiguruot</w:t>
      </w:r>
      <w:proofErr w:type="spellEnd"/>
      <w:r>
        <w:rPr>
          <w:shd w:val="clear" w:color="auto" w:fill="FFFFA6"/>
        </w:rPr>
        <w:t xml:space="preserve"> data base ir padaryt API?</w:t>
      </w:r>
    </w:p>
    <w:p w14:paraId="7E75AA7F" w14:textId="77777777" w:rsidR="00FD0B7B" w:rsidRDefault="00000000">
      <w:pPr>
        <w:pStyle w:val="Standard"/>
        <w:ind w:firstLine="0"/>
        <w:rPr>
          <w:sz w:val="26"/>
          <w:szCs w:val="26"/>
        </w:rPr>
      </w:pPr>
      <w:r>
        <w:rPr>
          <w:b/>
          <w:bCs/>
          <w:sz w:val="26"/>
          <w:szCs w:val="26"/>
        </w:rPr>
        <w:t>Tvarkaraštis (</w:t>
      </w:r>
      <w:proofErr w:type="spellStart"/>
      <w:r>
        <w:rPr>
          <w:b/>
          <w:bCs/>
          <w:sz w:val="26"/>
          <w:szCs w:val="26"/>
        </w:rPr>
        <w:t>schedule</w:t>
      </w:r>
      <w:proofErr w:type="spellEnd"/>
      <w:r>
        <w:rPr>
          <w:b/>
          <w:bCs/>
          <w:sz w:val="26"/>
          <w:szCs w:val="26"/>
        </w:rPr>
        <w:t>)</w:t>
      </w:r>
    </w:p>
    <w:p w14:paraId="20455A21" w14:textId="77777777" w:rsidR="00D0284D" w:rsidRDefault="00000000">
      <w:pPr>
        <w:pStyle w:val="Standard"/>
        <w:ind w:firstLine="0"/>
      </w:pPr>
      <w:r>
        <w:t>Turi būti sudarytas projekto tvarkaraštis, numatantis</w:t>
      </w:r>
      <w:r w:rsidR="00D0284D">
        <w:t>:</w:t>
      </w:r>
    </w:p>
    <w:p w14:paraId="20DC2DDA" w14:textId="77777777" w:rsidR="00D0284D" w:rsidRDefault="00000000" w:rsidP="00D0284D">
      <w:pPr>
        <w:pStyle w:val="Standard"/>
        <w:numPr>
          <w:ilvl w:val="0"/>
          <w:numId w:val="9"/>
        </w:numPr>
      </w:pPr>
      <w:r>
        <w:t xml:space="preserve">iteracijas, </w:t>
      </w:r>
    </w:p>
    <w:p w14:paraId="57E3E83E" w14:textId="77777777" w:rsidR="00D0284D" w:rsidRDefault="00000000" w:rsidP="00D0284D">
      <w:pPr>
        <w:pStyle w:val="Standard"/>
        <w:numPr>
          <w:ilvl w:val="0"/>
          <w:numId w:val="9"/>
        </w:numPr>
      </w:pPr>
      <w:r>
        <w:t xml:space="preserve">veiklas, </w:t>
      </w:r>
    </w:p>
    <w:p w14:paraId="73BA3B67" w14:textId="77777777" w:rsidR="00D0284D" w:rsidRDefault="00000000" w:rsidP="00D0284D">
      <w:pPr>
        <w:pStyle w:val="Standard"/>
        <w:numPr>
          <w:ilvl w:val="0"/>
          <w:numId w:val="9"/>
        </w:numPr>
      </w:pPr>
      <w:r>
        <w:t>kontrolinius taškus (</w:t>
      </w:r>
      <w:proofErr w:type="spellStart"/>
      <w:r>
        <w:t>milestones</w:t>
      </w:r>
      <w:proofErr w:type="spellEnd"/>
      <w:r>
        <w:t xml:space="preserve">). </w:t>
      </w:r>
    </w:p>
    <w:p w14:paraId="01DFA6A0" w14:textId="346D5DBB" w:rsidR="00FD0B7B" w:rsidRDefault="00000000" w:rsidP="00D0284D">
      <w:pPr>
        <w:pStyle w:val="Standard"/>
        <w:numPr>
          <w:ilvl w:val="0"/>
          <w:numId w:val="9"/>
        </w:numPr>
      </w:pPr>
      <w:r>
        <w:t>rekomenduojamas grafinis tvarkaraščio pavaizdavimas (pvz., pasinaudojant MS Project).</w:t>
      </w:r>
    </w:p>
    <w:p w14:paraId="7C07F5FA" w14:textId="77777777" w:rsidR="00FD0B7B" w:rsidRPr="00D0284D" w:rsidRDefault="00000000">
      <w:pPr>
        <w:pStyle w:val="Standard"/>
        <w:ind w:firstLine="0"/>
      </w:pPr>
      <w:r w:rsidRPr="00D0284D">
        <w:rPr>
          <w:b/>
          <w:bCs/>
        </w:rPr>
        <w:t>Resursų planas (</w:t>
      </w:r>
      <w:proofErr w:type="spellStart"/>
      <w:r w:rsidRPr="00D0284D">
        <w:rPr>
          <w:b/>
          <w:bCs/>
        </w:rPr>
        <w:t>resource</w:t>
      </w:r>
      <w:proofErr w:type="spellEnd"/>
      <w:r w:rsidRPr="00D0284D">
        <w:rPr>
          <w:b/>
          <w:bCs/>
        </w:rPr>
        <w:t xml:space="preserve"> </w:t>
      </w:r>
      <w:proofErr w:type="spellStart"/>
      <w:r w:rsidRPr="00D0284D">
        <w:rPr>
          <w:b/>
          <w:bCs/>
        </w:rPr>
        <w:t>allocation</w:t>
      </w:r>
      <w:proofErr w:type="spellEnd"/>
      <w:r w:rsidRPr="00D0284D">
        <w:rPr>
          <w:b/>
          <w:bCs/>
        </w:rPr>
        <w:t>)</w:t>
      </w:r>
    </w:p>
    <w:p w14:paraId="570FBCDB" w14:textId="26C2437E" w:rsidR="00D0284D" w:rsidRDefault="00D0284D">
      <w:pPr>
        <w:pStyle w:val="Standard"/>
        <w:ind w:firstLine="0"/>
      </w:pPr>
      <w:r>
        <w:t xml:space="preserve"> </w:t>
      </w:r>
      <w:r>
        <w:t>Rolės</w:t>
      </w:r>
      <w:r w:rsidR="00000000">
        <w:t xml:space="preserve"> su trumpu apibūdinimu, už ką kiekviena rolė atsakinga (pvz., analitikas, atsakingas už reikalavimų analizę); </w:t>
      </w:r>
    </w:p>
    <w:p w14:paraId="6AECD449" w14:textId="77777777" w:rsidR="00D0284D" w:rsidRDefault="00000000">
      <w:pPr>
        <w:pStyle w:val="Standard"/>
        <w:ind w:firstLine="0"/>
      </w:pPr>
      <w:r>
        <w:t xml:space="preserve"> kiekvienos rolės vykdytojų skaičius kiekvienu projekto vykdymo laikotarpiu; </w:t>
      </w:r>
    </w:p>
    <w:p w14:paraId="745C63B7" w14:textId="77777777" w:rsidR="00D0284D" w:rsidRDefault="00000000">
      <w:pPr>
        <w:pStyle w:val="Standard"/>
        <w:ind w:firstLine="0"/>
      </w:pPr>
      <w:r>
        <w:t xml:space="preserve"> techninės įrangos poreikis kiekvienu projekto vykdymo laikotarpiu (pvz., integravimui ir testavimui reikalingas serveris). </w:t>
      </w:r>
    </w:p>
    <w:p w14:paraId="7804D84B" w14:textId="77777777" w:rsidR="00D0284D" w:rsidRPr="00D0284D" w:rsidRDefault="00000000">
      <w:pPr>
        <w:pStyle w:val="Standard"/>
        <w:ind w:firstLine="0"/>
        <w:rPr>
          <w:b/>
          <w:bCs/>
        </w:rPr>
      </w:pPr>
      <w:r w:rsidRPr="00D0284D">
        <w:rPr>
          <w:b/>
          <w:bCs/>
        </w:rPr>
        <w:t>Konfigūracijos valdymo planas (</w:t>
      </w:r>
      <w:proofErr w:type="spellStart"/>
      <w:r w:rsidRPr="00D0284D">
        <w:rPr>
          <w:b/>
          <w:bCs/>
        </w:rPr>
        <w:t>configuration</w:t>
      </w:r>
      <w:proofErr w:type="spellEnd"/>
      <w:r w:rsidRPr="00D0284D">
        <w:rPr>
          <w:b/>
          <w:bCs/>
        </w:rPr>
        <w:t xml:space="preserve"> </w:t>
      </w:r>
      <w:proofErr w:type="spellStart"/>
      <w:r w:rsidRPr="00D0284D">
        <w:rPr>
          <w:b/>
          <w:bCs/>
        </w:rPr>
        <w:t>control</w:t>
      </w:r>
      <w:proofErr w:type="spellEnd"/>
      <w:r w:rsidRPr="00D0284D">
        <w:rPr>
          <w:b/>
          <w:bCs/>
        </w:rPr>
        <w:t xml:space="preserve">) </w:t>
      </w:r>
    </w:p>
    <w:p w14:paraId="012EE653" w14:textId="77777777" w:rsidR="00D0284D" w:rsidRDefault="00000000">
      <w:pPr>
        <w:pStyle w:val="Standard"/>
        <w:ind w:firstLine="0"/>
      </w:pPr>
      <w:r>
        <w:t xml:space="preserve">Turi būti nurodyta: </w:t>
      </w:r>
    </w:p>
    <w:p w14:paraId="19382158" w14:textId="77777777" w:rsidR="00D0284D" w:rsidRDefault="00000000">
      <w:pPr>
        <w:pStyle w:val="Standard"/>
        <w:ind w:firstLine="0"/>
      </w:pPr>
      <w:r>
        <w:t xml:space="preserve"> darbo produktai, kurių versijos bus valdomos; </w:t>
      </w:r>
    </w:p>
    <w:p w14:paraId="5E3830EF" w14:textId="77777777" w:rsidR="00D0284D" w:rsidRDefault="00000000">
      <w:pPr>
        <w:pStyle w:val="Standard"/>
        <w:ind w:firstLine="0"/>
      </w:pPr>
      <w:r>
        <w:t xml:space="preserve"> versijų valdymo būdai (pvz., programos kodo valdymui bus naudojama CVS sistema). </w:t>
      </w:r>
      <w:r w:rsidRPr="00D0284D">
        <w:rPr>
          <w:b/>
          <w:bCs/>
        </w:rPr>
        <w:t>Pakeitimų valdymo planas (</w:t>
      </w:r>
      <w:proofErr w:type="spellStart"/>
      <w:r w:rsidRPr="00D0284D">
        <w:rPr>
          <w:b/>
          <w:bCs/>
        </w:rPr>
        <w:t>change</w:t>
      </w:r>
      <w:proofErr w:type="spellEnd"/>
      <w:r w:rsidRPr="00D0284D">
        <w:rPr>
          <w:b/>
          <w:bCs/>
        </w:rPr>
        <w:t xml:space="preserve"> </w:t>
      </w:r>
      <w:proofErr w:type="spellStart"/>
      <w:r w:rsidRPr="00D0284D">
        <w:rPr>
          <w:b/>
          <w:bCs/>
        </w:rPr>
        <w:t>management</w:t>
      </w:r>
      <w:proofErr w:type="spellEnd"/>
      <w:r w:rsidRPr="00D0284D">
        <w:rPr>
          <w:b/>
          <w:bCs/>
        </w:rPr>
        <w:t>)</w:t>
      </w:r>
      <w:r>
        <w:t xml:space="preserve"> </w:t>
      </w:r>
    </w:p>
    <w:p w14:paraId="7B4D158A" w14:textId="77777777" w:rsidR="00D0284D" w:rsidRDefault="00000000">
      <w:pPr>
        <w:pStyle w:val="Standard"/>
        <w:ind w:firstLine="0"/>
      </w:pPr>
      <w:r>
        <w:t xml:space="preserve">Turi būti nurodyta: </w:t>
      </w:r>
    </w:p>
    <w:p w14:paraId="55F1AD70" w14:textId="77777777" w:rsidR="00D0284D" w:rsidRDefault="00000000">
      <w:pPr>
        <w:pStyle w:val="Standard"/>
        <w:ind w:firstLine="0"/>
      </w:pPr>
      <w:r>
        <w:t xml:space="preserve"> pakeitimų valdymo būdas (pvz., </w:t>
      </w:r>
      <w:proofErr w:type="spellStart"/>
      <w:r>
        <w:t>Redmine</w:t>
      </w:r>
      <w:proofErr w:type="spellEnd"/>
      <w:r>
        <w:t xml:space="preserve"> sistema); </w:t>
      </w:r>
    </w:p>
    <w:p w14:paraId="57B24176" w14:textId="77777777" w:rsidR="00D0284D" w:rsidRDefault="00000000">
      <w:pPr>
        <w:pStyle w:val="Standard"/>
        <w:ind w:firstLine="0"/>
      </w:pPr>
      <w:r>
        <w:t xml:space="preserve"> pakeitimų valdymo procedūra. </w:t>
      </w:r>
    </w:p>
    <w:p w14:paraId="726CB665" w14:textId="77777777" w:rsidR="00D0284D" w:rsidRPr="00D0284D" w:rsidRDefault="00000000">
      <w:pPr>
        <w:pStyle w:val="Standard"/>
        <w:ind w:firstLine="0"/>
        <w:rPr>
          <w:b/>
          <w:bCs/>
        </w:rPr>
      </w:pPr>
      <w:r w:rsidRPr="00D0284D">
        <w:rPr>
          <w:b/>
          <w:bCs/>
        </w:rPr>
        <w:t>Rizikos valdymo planas (</w:t>
      </w:r>
      <w:proofErr w:type="spellStart"/>
      <w:r w:rsidRPr="00D0284D">
        <w:rPr>
          <w:b/>
          <w:bCs/>
        </w:rPr>
        <w:t>project</w:t>
      </w:r>
      <w:proofErr w:type="spellEnd"/>
      <w:r w:rsidRPr="00D0284D">
        <w:rPr>
          <w:b/>
          <w:bCs/>
        </w:rPr>
        <w:t xml:space="preserve"> risk </w:t>
      </w:r>
      <w:proofErr w:type="spellStart"/>
      <w:r w:rsidRPr="00D0284D">
        <w:rPr>
          <w:b/>
          <w:bCs/>
        </w:rPr>
        <w:t>identification</w:t>
      </w:r>
      <w:proofErr w:type="spellEnd"/>
      <w:r w:rsidRPr="00D0284D">
        <w:rPr>
          <w:b/>
          <w:bCs/>
        </w:rPr>
        <w:t xml:space="preserve"> </w:t>
      </w:r>
      <w:proofErr w:type="spellStart"/>
      <w:r w:rsidRPr="00D0284D">
        <w:rPr>
          <w:b/>
          <w:bCs/>
        </w:rPr>
        <w:t>and</w:t>
      </w:r>
      <w:proofErr w:type="spellEnd"/>
      <w:r w:rsidRPr="00D0284D">
        <w:rPr>
          <w:b/>
          <w:bCs/>
        </w:rPr>
        <w:t xml:space="preserve"> </w:t>
      </w:r>
      <w:proofErr w:type="spellStart"/>
      <w:r w:rsidRPr="00D0284D">
        <w:rPr>
          <w:b/>
          <w:bCs/>
        </w:rPr>
        <w:t>management</w:t>
      </w:r>
      <w:proofErr w:type="spellEnd"/>
      <w:r w:rsidRPr="00D0284D">
        <w:rPr>
          <w:b/>
          <w:bCs/>
        </w:rPr>
        <w:t xml:space="preserve">) </w:t>
      </w:r>
    </w:p>
    <w:p w14:paraId="58747E51" w14:textId="6C862CAC" w:rsidR="00FD0B7B" w:rsidRDefault="00000000">
      <w:pPr>
        <w:pStyle w:val="Standard"/>
        <w:ind w:firstLine="0"/>
      </w:pPr>
      <w:r>
        <w:t>(klausimų nebuvo)</w:t>
      </w:r>
    </w:p>
    <w:p w14:paraId="287D3D72" w14:textId="77777777" w:rsidR="00B47198" w:rsidRDefault="00B47198">
      <w:pPr>
        <w:pStyle w:val="Standard"/>
        <w:ind w:firstLine="0"/>
      </w:pPr>
    </w:p>
    <w:p w14:paraId="0769AF4C" w14:textId="77777777" w:rsidR="00BE1082" w:rsidRDefault="00BE1082">
      <w:pPr>
        <w:rPr>
          <w:rFonts w:ascii="Times New Roman" w:eastAsia="Times New Roman" w:hAnsi="Times New Roman" w:cs="Times New Roman"/>
          <w:b/>
          <w:bCs/>
          <w:lang w:val="lt-LT" w:bidi="ar-SA"/>
        </w:rPr>
      </w:pPr>
      <w:r>
        <w:rPr>
          <w:b/>
          <w:bCs/>
        </w:rPr>
        <w:lastRenderedPageBreak/>
        <w:br w:type="page"/>
      </w:r>
    </w:p>
    <w:p w14:paraId="7957C503" w14:textId="77777777" w:rsidR="00F162ED" w:rsidRDefault="00F162ED" w:rsidP="00F162ED">
      <w:pPr>
        <w:pStyle w:val="Standard"/>
        <w:ind w:hanging="284"/>
        <w:rPr>
          <w:shd w:val="clear" w:color="auto" w:fill="FFFFFF"/>
        </w:rPr>
      </w:pPr>
      <w:r>
        <w:rPr>
          <w:b/>
          <w:bCs/>
          <w:shd w:val="clear" w:color="auto" w:fill="FFFFFF"/>
        </w:rPr>
        <w:lastRenderedPageBreak/>
        <w:t>Realizacijos tipas:</w:t>
      </w:r>
    </w:p>
    <w:p w14:paraId="32858C1C" w14:textId="6DC35319" w:rsidR="00F162ED" w:rsidRPr="00F162ED" w:rsidRDefault="00F162ED" w:rsidP="00F162ED">
      <w:pPr>
        <w:pStyle w:val="Standard"/>
        <w:ind w:hanging="284"/>
        <w:rPr>
          <w:shd w:val="clear" w:color="auto" w:fill="FFFFFF"/>
        </w:rPr>
      </w:pPr>
      <w:r>
        <w:t>Vartotojo sąsaja: Mobilioji programėlė (Android)</w:t>
      </w:r>
    </w:p>
    <w:p w14:paraId="485CDF8B" w14:textId="5CFC6379" w:rsidR="00F162ED" w:rsidRDefault="00F162ED" w:rsidP="00F162ED">
      <w:pPr>
        <w:pStyle w:val="Standard"/>
        <w:ind w:hanging="142"/>
      </w:pPr>
      <w:r>
        <w:t>Android (</w:t>
      </w:r>
      <w:proofErr w:type="spellStart"/>
      <w:r>
        <w:t>version</w:t>
      </w:r>
      <w:proofErr w:type="spellEnd"/>
      <w:r>
        <w:t xml:space="preserve"> 4.4 – 14.0)</w:t>
      </w:r>
    </w:p>
    <w:p w14:paraId="5E9A5200" w14:textId="77777777" w:rsidR="00F162ED" w:rsidRDefault="00F162ED" w:rsidP="00F162ED">
      <w:pPr>
        <w:pStyle w:val="Standard"/>
        <w:ind w:firstLine="0"/>
        <w:rPr>
          <w:color w:val="808080"/>
        </w:rPr>
      </w:pPr>
      <w:r>
        <w:rPr>
          <w:color w:val="808080"/>
        </w:rPr>
        <w:t xml:space="preserve">(Aplikacija kuriama vartotojui norinčiam sutaupyti ir/ar tausoti gamtą. Android turi daugiau vartotojų. </w:t>
      </w:r>
      <w:proofErr w:type="spellStart"/>
      <w:r>
        <w:rPr>
          <w:color w:val="808080"/>
        </w:rPr>
        <w:t>Viduriniosios</w:t>
      </w:r>
      <w:proofErr w:type="spellEnd"/>
      <w:r>
        <w:rPr>
          <w:color w:val="808080"/>
        </w:rPr>
        <w:t xml:space="preserve"> klasės vartotojai yra mobiliosios aplikacijos tikslinė auditorija, kadangi jie siekia sutaupyti. Asmenys kuriems yra aktuali aplinkosauga, norintys sumažinti išmetamo maisto kiekį, yra jauni žmonės, studentai. Taip patenkantys į vidurinę klasę, plačiai naudojantys išmaniuosius įrenginius veikiančius su Android operacine sistema.)</w:t>
      </w:r>
    </w:p>
    <w:p w14:paraId="3A393096" w14:textId="74077ED9" w:rsidR="00F162ED" w:rsidRPr="00F162ED" w:rsidRDefault="00F162ED" w:rsidP="00F162ED">
      <w:pPr>
        <w:pStyle w:val="Standard"/>
        <w:ind w:hanging="142"/>
        <w:rPr>
          <w:color w:val="808080"/>
        </w:rPr>
      </w:pPr>
      <w:r>
        <w:t>Duomenų bazė: Duomenys saugomi nutolusioje duomenų bazėje.</w:t>
      </w:r>
    </w:p>
    <w:p w14:paraId="3F09B4BF" w14:textId="59810EBE" w:rsidR="00F162ED" w:rsidRDefault="00F162ED" w:rsidP="00F162ED">
      <w:pPr>
        <w:pStyle w:val="Standard"/>
        <w:ind w:hanging="142"/>
      </w:pPr>
      <w:r>
        <w:tab/>
      </w:r>
      <w:r>
        <w:rPr>
          <w:shd w:val="clear" w:color="auto" w:fill="FFA6A6"/>
        </w:rPr>
        <w:t xml:space="preserve">Duomenų bazės </w:t>
      </w:r>
      <w:proofErr w:type="spellStart"/>
      <w:r>
        <w:rPr>
          <w:shd w:val="clear" w:color="auto" w:fill="FFA6A6"/>
        </w:rPr>
        <w:t>realiacinė</w:t>
      </w:r>
      <w:proofErr w:type="spellEnd"/>
      <w:r>
        <w:rPr>
          <w:shd w:val="clear" w:color="auto" w:fill="FFA6A6"/>
        </w:rPr>
        <w:t xml:space="preserve"> schema</w:t>
      </w:r>
    </w:p>
    <w:p w14:paraId="7267DD73" w14:textId="471F7D8B" w:rsidR="00F162ED" w:rsidRDefault="00F162ED" w:rsidP="00F162ED">
      <w:pPr>
        <w:pStyle w:val="Standard"/>
        <w:ind w:hanging="142"/>
      </w:pPr>
      <w:r>
        <w:tab/>
      </w:r>
      <w:r>
        <w:rPr>
          <w:shd w:val="clear" w:color="auto" w:fill="FFA6A6"/>
        </w:rPr>
        <w:t>preliminari API dokumentacija</w:t>
      </w:r>
    </w:p>
    <w:p w14:paraId="04B8A6A3" w14:textId="77777777" w:rsidR="00F162ED" w:rsidRDefault="00F162ED" w:rsidP="00D0284D">
      <w:pPr>
        <w:pStyle w:val="Standard"/>
        <w:ind w:firstLine="0"/>
        <w:rPr>
          <w:b/>
          <w:bCs/>
        </w:rPr>
      </w:pPr>
    </w:p>
    <w:p w14:paraId="111F94CD" w14:textId="1E8C3ACE" w:rsidR="00D0284D" w:rsidRPr="00D0284D" w:rsidRDefault="00F162ED" w:rsidP="00F162ED">
      <w:pPr>
        <w:pStyle w:val="Standard"/>
        <w:ind w:left="-284" w:firstLine="0"/>
        <w:rPr>
          <w:b/>
          <w:bCs/>
        </w:rPr>
      </w:pPr>
      <w:r>
        <w:rPr>
          <w:b/>
          <w:bCs/>
        </w:rPr>
        <w:t>Projekto v</w:t>
      </w:r>
      <w:r w:rsidR="00D0284D" w:rsidRPr="00D0284D">
        <w:rPr>
          <w:b/>
          <w:bCs/>
        </w:rPr>
        <w:t>ykdymo laikas:</w:t>
      </w:r>
    </w:p>
    <w:p w14:paraId="54FAC1B9" w14:textId="039C2B88" w:rsidR="00D0284D" w:rsidRDefault="00D0284D" w:rsidP="00B47198">
      <w:pPr>
        <w:pStyle w:val="Standard"/>
        <w:ind w:firstLine="0"/>
      </w:pPr>
      <w:r>
        <w:t>Projekto vykdymo pradžia: 2024 Sausio 1d.</w:t>
      </w:r>
    </w:p>
    <w:p w14:paraId="15EF321F" w14:textId="5A967065" w:rsidR="00D0284D" w:rsidRDefault="00D0284D" w:rsidP="00B47198">
      <w:pPr>
        <w:pStyle w:val="Standard"/>
        <w:ind w:firstLine="0"/>
      </w:pPr>
      <w:r>
        <w:t>Projekto vykdymo trukmė: 12 savaičių</w:t>
      </w:r>
    </w:p>
    <w:p w14:paraId="5EFFD25E" w14:textId="77777777" w:rsidR="00D0284D" w:rsidRPr="00D0284D" w:rsidRDefault="00D0284D" w:rsidP="00B47198">
      <w:pPr>
        <w:pStyle w:val="Standard"/>
        <w:ind w:firstLine="0"/>
      </w:pPr>
    </w:p>
    <w:p w14:paraId="14CED8EB" w14:textId="62B1AB05" w:rsidR="00B47198" w:rsidRPr="00BE1082" w:rsidRDefault="00B47198" w:rsidP="00B47198">
      <w:pPr>
        <w:pStyle w:val="Standard"/>
        <w:ind w:firstLine="0"/>
        <w:rPr>
          <w:b/>
          <w:bCs/>
        </w:rPr>
      </w:pPr>
      <w:r w:rsidRPr="00BE1082">
        <w:rPr>
          <w:b/>
          <w:bCs/>
        </w:rPr>
        <w:t>Rolės:</w:t>
      </w:r>
    </w:p>
    <w:p w14:paraId="75846290" w14:textId="3BDBE465" w:rsidR="00B47198" w:rsidRDefault="00B47198" w:rsidP="00B47198">
      <w:pPr>
        <w:pStyle w:val="Standard"/>
        <w:ind w:firstLine="0"/>
      </w:pPr>
      <w:r>
        <w:t>Programuotojas</w:t>
      </w:r>
      <w:r w:rsidR="00281074">
        <w:t xml:space="preserve"> – </w:t>
      </w:r>
      <w:proofErr w:type="spellStart"/>
      <w:r w:rsidR="00281074">
        <w:t>scrum</w:t>
      </w:r>
      <w:proofErr w:type="spellEnd"/>
      <w:r w:rsidR="00281074">
        <w:t xml:space="preserve"> </w:t>
      </w:r>
      <w:proofErr w:type="spellStart"/>
      <w:r w:rsidR="00281074">
        <w:t>team</w:t>
      </w:r>
      <w:proofErr w:type="spellEnd"/>
      <w:r w:rsidR="00281074">
        <w:t xml:space="preserve"> dalis. Įgyvendina funkcionalumą nurodyta </w:t>
      </w:r>
      <w:proofErr w:type="spellStart"/>
      <w:r w:rsidR="00281074">
        <w:t>user</w:t>
      </w:r>
      <w:proofErr w:type="spellEnd"/>
      <w:r w:rsidR="00281074">
        <w:t xml:space="preserve"> </w:t>
      </w:r>
      <w:proofErr w:type="spellStart"/>
      <w:r w:rsidR="00281074">
        <w:t>stories</w:t>
      </w:r>
      <w:proofErr w:type="spellEnd"/>
      <w:r w:rsidR="00281074">
        <w:t>. Prižiūri duomenų bazes.</w:t>
      </w:r>
    </w:p>
    <w:p w14:paraId="72C631BC" w14:textId="2FE03960" w:rsidR="00B47198" w:rsidRDefault="00BE1082" w:rsidP="00B47198">
      <w:pPr>
        <w:pStyle w:val="Standard"/>
        <w:ind w:firstLine="0"/>
      </w:pPr>
      <w:proofErr w:type="spellStart"/>
      <w:r>
        <w:t>Prpogramuotojas</w:t>
      </w:r>
      <w:proofErr w:type="spellEnd"/>
      <w:r>
        <w:t>/t</w:t>
      </w:r>
      <w:r w:rsidR="00B47198">
        <w:t>estuotojas</w:t>
      </w:r>
      <w:r w:rsidR="00B47198">
        <w:t xml:space="preserve"> – </w:t>
      </w:r>
      <w:r>
        <w:t xml:space="preserve">rašo </w:t>
      </w:r>
      <w:proofErr w:type="spellStart"/>
      <w:r>
        <w:t>unit</w:t>
      </w:r>
      <w:proofErr w:type="spellEnd"/>
      <w:r>
        <w:t xml:space="preserve"> </w:t>
      </w:r>
      <w:proofErr w:type="spellStart"/>
      <w:r>
        <w:t>tests</w:t>
      </w:r>
      <w:proofErr w:type="spellEnd"/>
      <w:r>
        <w:t xml:space="preserve">, testuoja programą ir </w:t>
      </w:r>
      <w:r w:rsidR="00B47198">
        <w:t xml:space="preserve">generuoja </w:t>
      </w:r>
      <w:proofErr w:type="spellStart"/>
      <w:r w:rsidR="00B47198">
        <w:t>user</w:t>
      </w:r>
      <w:proofErr w:type="spellEnd"/>
      <w:r w:rsidR="00B47198">
        <w:t xml:space="preserve"> </w:t>
      </w:r>
      <w:proofErr w:type="spellStart"/>
      <w:r w:rsidR="00B47198">
        <w:t>s</w:t>
      </w:r>
      <w:r w:rsidR="00281074">
        <w:t>tories</w:t>
      </w:r>
      <w:proofErr w:type="spellEnd"/>
      <w:r w:rsidR="00281074">
        <w:t>.</w:t>
      </w:r>
    </w:p>
    <w:p w14:paraId="0105A4CA" w14:textId="4164E4A3" w:rsidR="00B47198" w:rsidRDefault="00B47198" w:rsidP="00B47198">
      <w:pPr>
        <w:pStyle w:val="Standard"/>
        <w:ind w:firstLine="0"/>
      </w:pPr>
      <w:proofErr w:type="spellStart"/>
      <w:r>
        <w:t>Scrum</w:t>
      </w:r>
      <w:proofErr w:type="spellEnd"/>
      <w:r>
        <w:t xml:space="preserve"> </w:t>
      </w:r>
      <w:proofErr w:type="spellStart"/>
      <w:r>
        <w:t>master</w:t>
      </w:r>
      <w:proofErr w:type="spellEnd"/>
      <w:r w:rsidR="00281074">
        <w:t xml:space="preserve"> – užtikrina </w:t>
      </w:r>
      <w:proofErr w:type="spellStart"/>
      <w:r w:rsidR="00281074">
        <w:t>scrum</w:t>
      </w:r>
      <w:proofErr w:type="spellEnd"/>
      <w:r w:rsidR="00281074">
        <w:t xml:space="preserve"> komandos našumą, </w:t>
      </w:r>
      <w:proofErr w:type="spellStart"/>
      <w:r w:rsidR="00281074">
        <w:t>fasilituoja</w:t>
      </w:r>
      <w:proofErr w:type="spellEnd"/>
      <w:r w:rsidR="00281074">
        <w:t xml:space="preserve"> darbą komandoje.</w:t>
      </w:r>
    </w:p>
    <w:p w14:paraId="2DA60909" w14:textId="2DB014F2" w:rsidR="00B47198" w:rsidRDefault="00B47198" w:rsidP="00B47198">
      <w:pPr>
        <w:pStyle w:val="Standard"/>
        <w:ind w:firstLine="0"/>
      </w:pPr>
      <w:proofErr w:type="spellStart"/>
      <w:r>
        <w:t>Product</w:t>
      </w:r>
      <w:proofErr w:type="spellEnd"/>
      <w:r>
        <w:t xml:space="preserve"> </w:t>
      </w:r>
      <w:proofErr w:type="spellStart"/>
      <w:r>
        <w:t>owner</w:t>
      </w:r>
      <w:proofErr w:type="spellEnd"/>
      <w:r w:rsidR="00BE1082">
        <w:t xml:space="preserve"> – generuoja </w:t>
      </w:r>
      <w:proofErr w:type="spellStart"/>
      <w:r w:rsidR="00BE1082">
        <w:t>user</w:t>
      </w:r>
      <w:proofErr w:type="spellEnd"/>
      <w:r w:rsidR="00BE1082">
        <w:t xml:space="preserve"> </w:t>
      </w:r>
      <w:proofErr w:type="spellStart"/>
      <w:r w:rsidR="00BE1082">
        <w:t>stories</w:t>
      </w:r>
      <w:proofErr w:type="spellEnd"/>
      <w:r w:rsidR="00BE1082">
        <w:t>, bendrauja su testuotoju.</w:t>
      </w:r>
    </w:p>
    <w:p w14:paraId="0BF1ED3A" w14:textId="77777777" w:rsidR="00BE1082" w:rsidRDefault="00BE1082" w:rsidP="00B47198">
      <w:pPr>
        <w:pStyle w:val="Standard"/>
        <w:ind w:firstLine="0"/>
      </w:pPr>
    </w:p>
    <w:p w14:paraId="6DFEBD4A" w14:textId="449DBE11" w:rsidR="00BE1082" w:rsidRPr="00BE1082" w:rsidRDefault="00BE1082" w:rsidP="00B47198">
      <w:pPr>
        <w:pStyle w:val="Standard"/>
        <w:ind w:firstLine="0"/>
        <w:rPr>
          <w:b/>
          <w:bCs/>
        </w:rPr>
      </w:pPr>
      <w:r w:rsidRPr="00BE1082">
        <w:rPr>
          <w:b/>
          <w:bCs/>
        </w:rPr>
        <w:t>Vykdytojų skaičius:</w:t>
      </w:r>
    </w:p>
    <w:p w14:paraId="5DBC5953" w14:textId="1BE30DDA" w:rsidR="00BE1082" w:rsidRDefault="00BE1082" w:rsidP="00B47198">
      <w:pPr>
        <w:pStyle w:val="Standard"/>
        <w:ind w:firstLine="0"/>
      </w:pPr>
      <w:r>
        <w:t>3 programuotojai</w:t>
      </w:r>
    </w:p>
    <w:p w14:paraId="6ED8BA23" w14:textId="409F63C7" w:rsidR="00BE1082" w:rsidRDefault="00BE1082" w:rsidP="00B47198">
      <w:pPr>
        <w:pStyle w:val="Standard"/>
        <w:ind w:firstLine="0"/>
      </w:pPr>
      <w:r>
        <w:t>1 programuotojas/testuotojas</w:t>
      </w:r>
    </w:p>
    <w:p w14:paraId="1262D41A" w14:textId="59491657" w:rsidR="00BE1082" w:rsidRDefault="00BE1082" w:rsidP="00B47198">
      <w:pPr>
        <w:pStyle w:val="Standard"/>
        <w:ind w:firstLine="0"/>
      </w:pPr>
      <w:r>
        <w:t xml:space="preserve">1 </w:t>
      </w:r>
      <w:proofErr w:type="spellStart"/>
      <w:r>
        <w:t>scrum</w:t>
      </w:r>
      <w:proofErr w:type="spellEnd"/>
      <w:r>
        <w:t xml:space="preserve"> </w:t>
      </w:r>
      <w:proofErr w:type="spellStart"/>
      <w:r>
        <w:t>master</w:t>
      </w:r>
      <w:proofErr w:type="spellEnd"/>
    </w:p>
    <w:p w14:paraId="470DEA9C" w14:textId="2E7FC3DD" w:rsidR="00BE1082" w:rsidRDefault="00BE1082" w:rsidP="00B47198">
      <w:pPr>
        <w:pStyle w:val="Standard"/>
        <w:ind w:firstLine="0"/>
      </w:pPr>
      <w:r>
        <w:t xml:space="preserve">1 </w:t>
      </w:r>
      <w:proofErr w:type="spellStart"/>
      <w:r>
        <w:t>product</w:t>
      </w:r>
      <w:proofErr w:type="spellEnd"/>
      <w:r>
        <w:t xml:space="preserve"> </w:t>
      </w:r>
      <w:proofErr w:type="spellStart"/>
      <w:r>
        <w:t>owner</w:t>
      </w:r>
      <w:proofErr w:type="spellEnd"/>
    </w:p>
    <w:p w14:paraId="237C14AB" w14:textId="77777777" w:rsidR="00BE1082" w:rsidRDefault="00BE1082" w:rsidP="00B47198">
      <w:pPr>
        <w:pStyle w:val="Standard"/>
        <w:ind w:firstLine="0"/>
      </w:pPr>
    </w:p>
    <w:p w14:paraId="0E465B17" w14:textId="69FCDA65" w:rsidR="00BE1082" w:rsidRPr="00BE1082" w:rsidRDefault="00BE1082" w:rsidP="00B47198">
      <w:pPr>
        <w:pStyle w:val="Standard"/>
        <w:ind w:firstLine="0"/>
        <w:rPr>
          <w:b/>
          <w:bCs/>
        </w:rPr>
      </w:pPr>
      <w:r w:rsidRPr="00BE1082">
        <w:rPr>
          <w:b/>
          <w:bCs/>
        </w:rPr>
        <w:t>Reikalinga techninė įranga:</w:t>
      </w:r>
    </w:p>
    <w:p w14:paraId="2BF0F6B5" w14:textId="34210B0D" w:rsidR="00BE1082" w:rsidRDefault="00BE1082" w:rsidP="00B47198">
      <w:pPr>
        <w:pStyle w:val="Standard"/>
        <w:ind w:firstLine="0"/>
      </w:pPr>
      <w:r>
        <w:t xml:space="preserve">Nutolęs serveris duomenų bazei, bei </w:t>
      </w:r>
      <w:proofErr w:type="spellStart"/>
      <w:r>
        <w:t>back-end‘ui</w:t>
      </w:r>
      <w:proofErr w:type="spellEnd"/>
      <w:r>
        <w:t>. (</w:t>
      </w:r>
      <w:proofErr w:type="spellStart"/>
      <w:r>
        <w:t>Subscription</w:t>
      </w:r>
      <w:proofErr w:type="spellEnd"/>
      <w:r>
        <w:t xml:space="preserve"> </w:t>
      </w:r>
      <w:proofErr w:type="spellStart"/>
      <w:r>
        <w:t>based</w:t>
      </w:r>
      <w:proofErr w:type="spellEnd"/>
      <w:r>
        <w:t xml:space="preserve"> </w:t>
      </w:r>
      <w:proofErr w:type="spellStart"/>
      <w:r>
        <w:t>azure</w:t>
      </w:r>
      <w:proofErr w:type="spellEnd"/>
      <w:r>
        <w:t xml:space="preserve"> </w:t>
      </w:r>
      <w:proofErr w:type="spellStart"/>
      <w:r>
        <w:t>cloud</w:t>
      </w:r>
      <w:proofErr w:type="spellEnd"/>
      <w:r>
        <w:t>)</w:t>
      </w:r>
    </w:p>
    <w:p w14:paraId="5F1D3B8A" w14:textId="77777777" w:rsidR="00BE1082" w:rsidRDefault="00BE1082" w:rsidP="00B47198">
      <w:pPr>
        <w:pStyle w:val="Standard"/>
        <w:ind w:firstLine="0"/>
      </w:pPr>
    </w:p>
    <w:p w14:paraId="7AFA38E0" w14:textId="6903BA18" w:rsidR="00D0284D" w:rsidRPr="00F162ED" w:rsidRDefault="00BE1082" w:rsidP="00B47198">
      <w:pPr>
        <w:pStyle w:val="Standard"/>
        <w:ind w:firstLine="0"/>
        <w:rPr>
          <w:b/>
          <w:bCs/>
          <w:sz w:val="28"/>
          <w:szCs w:val="28"/>
        </w:rPr>
      </w:pPr>
      <w:r w:rsidRPr="00F162ED">
        <w:rPr>
          <w:b/>
          <w:bCs/>
          <w:sz w:val="28"/>
          <w:szCs w:val="28"/>
        </w:rPr>
        <w:t>Konfigūracijos valdymo planas</w:t>
      </w:r>
    </w:p>
    <w:p w14:paraId="0BD95113" w14:textId="77777777" w:rsidR="00D0284D" w:rsidRPr="00D0284D" w:rsidRDefault="00D0284D" w:rsidP="00D0284D">
      <w:pPr>
        <w:pStyle w:val="Standard"/>
        <w:ind w:firstLine="0"/>
        <w:rPr>
          <w:b/>
          <w:bCs/>
        </w:rPr>
      </w:pPr>
      <w:r w:rsidRPr="00D0284D">
        <w:rPr>
          <w:b/>
          <w:bCs/>
        </w:rPr>
        <w:t>Versijų valdymas vykdomas:</w:t>
      </w:r>
    </w:p>
    <w:p w14:paraId="007C1DCF" w14:textId="1F07BD26" w:rsidR="0050755D" w:rsidRDefault="0050755D" w:rsidP="00D0284D">
      <w:pPr>
        <w:pStyle w:val="Standard"/>
        <w:ind w:firstLine="0"/>
      </w:pPr>
      <w:r>
        <w:t>Duomenų bazių schemo</w:t>
      </w:r>
      <w:r w:rsidR="00D0284D">
        <w:t>ms</w:t>
      </w:r>
    </w:p>
    <w:p w14:paraId="45BD7B8B" w14:textId="623D5B99" w:rsidR="0050755D" w:rsidRDefault="00AA54CE" w:rsidP="00D0284D">
      <w:pPr>
        <w:pStyle w:val="Standard"/>
        <w:ind w:firstLine="0"/>
      </w:pPr>
      <w:r>
        <w:t>Kod</w:t>
      </w:r>
      <w:r w:rsidR="00D0284D">
        <w:t>ui</w:t>
      </w:r>
    </w:p>
    <w:p w14:paraId="7BE9AEB2" w14:textId="66EFDCDD" w:rsidR="00AA54CE" w:rsidRDefault="00AA54CE" w:rsidP="00D0284D">
      <w:pPr>
        <w:pStyle w:val="Standard"/>
        <w:ind w:firstLine="0"/>
      </w:pPr>
      <w:proofErr w:type="spellStart"/>
      <w:r>
        <w:t>Solutions</w:t>
      </w:r>
      <w:proofErr w:type="spellEnd"/>
      <w:r>
        <w:t>/</w:t>
      </w:r>
      <w:proofErr w:type="spellStart"/>
      <w:r>
        <w:t>patterns</w:t>
      </w:r>
      <w:proofErr w:type="spellEnd"/>
    </w:p>
    <w:p w14:paraId="39F42781" w14:textId="77777777" w:rsidR="00F162ED" w:rsidRDefault="00F162ED" w:rsidP="00D0284D">
      <w:pPr>
        <w:pStyle w:val="Standard"/>
        <w:ind w:firstLine="0"/>
      </w:pPr>
    </w:p>
    <w:p w14:paraId="2A775C18" w14:textId="503FF029" w:rsidR="00D0284D" w:rsidRPr="00AA54CE" w:rsidRDefault="00AA54CE" w:rsidP="00AA54CE">
      <w:pPr>
        <w:pStyle w:val="Standard"/>
        <w:ind w:firstLine="0"/>
        <w:rPr>
          <w:b/>
          <w:bCs/>
        </w:rPr>
      </w:pPr>
      <w:r>
        <w:rPr>
          <w:b/>
          <w:bCs/>
        </w:rPr>
        <w:lastRenderedPageBreak/>
        <w:t>Versijų valdymo sistema</w:t>
      </w:r>
    </w:p>
    <w:p w14:paraId="519204F2" w14:textId="0DAF4FEB" w:rsidR="0050755D" w:rsidRDefault="00F162ED" w:rsidP="00D0284D">
      <w:pPr>
        <w:pStyle w:val="Standard"/>
        <w:ind w:firstLine="0"/>
      </w:pPr>
      <w:proofErr w:type="spellStart"/>
      <w:r>
        <w:t>G</w:t>
      </w:r>
      <w:r w:rsidR="0050755D">
        <w:t>ithub</w:t>
      </w:r>
      <w:proofErr w:type="spellEnd"/>
    </w:p>
    <w:p w14:paraId="14B77C42" w14:textId="77777777" w:rsidR="00F162ED" w:rsidRDefault="00F162ED" w:rsidP="00D0284D">
      <w:pPr>
        <w:pStyle w:val="Standard"/>
        <w:ind w:firstLine="0"/>
      </w:pPr>
    </w:p>
    <w:p w14:paraId="70DA815A" w14:textId="5056B200" w:rsidR="00D0284D" w:rsidRDefault="00D0284D" w:rsidP="00B47198">
      <w:pPr>
        <w:pStyle w:val="Standard"/>
        <w:ind w:firstLine="0"/>
        <w:rPr>
          <w:b/>
          <w:bCs/>
        </w:rPr>
      </w:pPr>
      <w:r w:rsidRPr="00D0284D">
        <w:rPr>
          <w:b/>
          <w:bCs/>
        </w:rPr>
        <w:t>Pakeitimų valdymo</w:t>
      </w:r>
      <w:r w:rsidR="00F162ED">
        <w:rPr>
          <w:b/>
          <w:bCs/>
        </w:rPr>
        <w:t xml:space="preserve"> sistema</w:t>
      </w:r>
    </w:p>
    <w:p w14:paraId="55A6FBEB" w14:textId="084C4407" w:rsidR="00AA54CE" w:rsidRDefault="00AA54CE" w:rsidP="00B47198">
      <w:pPr>
        <w:pStyle w:val="Standard"/>
        <w:ind w:firstLine="0"/>
      </w:pPr>
      <w:proofErr w:type="spellStart"/>
      <w:r w:rsidRPr="00AA54CE">
        <w:t>Jira</w:t>
      </w:r>
      <w:proofErr w:type="spellEnd"/>
    </w:p>
    <w:p w14:paraId="658969BD" w14:textId="7861957E" w:rsidR="00AA54CE" w:rsidRDefault="00AA54CE" w:rsidP="00B47198">
      <w:pPr>
        <w:pStyle w:val="Standard"/>
        <w:ind w:firstLine="0"/>
      </w:pPr>
      <w:r>
        <w:tab/>
      </w:r>
    </w:p>
    <w:p w14:paraId="290DD3AD" w14:textId="77777777" w:rsidR="00AA54CE" w:rsidRPr="00B47198" w:rsidRDefault="00AA54CE" w:rsidP="00B47198">
      <w:pPr>
        <w:pStyle w:val="Standard"/>
        <w:ind w:firstLine="0"/>
      </w:pPr>
    </w:p>
    <w:sectPr w:rsidR="00AA54CE" w:rsidRPr="00B47198" w:rsidSect="00F162ED">
      <w:pgSz w:w="11906" w:h="16838"/>
      <w:pgMar w:top="709"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31E0" w14:textId="77777777" w:rsidR="009D3239" w:rsidRDefault="009D3239">
      <w:r>
        <w:separator/>
      </w:r>
    </w:p>
  </w:endnote>
  <w:endnote w:type="continuationSeparator" w:id="0">
    <w:p w14:paraId="2BA8F4C2" w14:textId="77777777" w:rsidR="009D3239" w:rsidRDefault="009D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30BA" w14:textId="77777777" w:rsidR="009D3239" w:rsidRDefault="009D3239">
      <w:r>
        <w:rPr>
          <w:color w:val="000000"/>
        </w:rPr>
        <w:separator/>
      </w:r>
    </w:p>
  </w:footnote>
  <w:footnote w:type="continuationSeparator" w:id="0">
    <w:p w14:paraId="4267D8A4" w14:textId="77777777" w:rsidR="009D3239" w:rsidRDefault="009D3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BE2"/>
    <w:multiLevelType w:val="multilevel"/>
    <w:tmpl w:val="CF6291F8"/>
    <w:styleLink w:val="WW8Num3"/>
    <w:lvl w:ilvl="0">
      <w:numFmt w:val="bullet"/>
      <w:lvlText w:val="-"/>
      <w:lvlJc w:val="left"/>
      <w:pPr>
        <w:ind w:left="1440" w:hanging="36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1F26E15"/>
    <w:multiLevelType w:val="multilevel"/>
    <w:tmpl w:val="BCE075E2"/>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5B0365"/>
    <w:multiLevelType w:val="multilevel"/>
    <w:tmpl w:val="BCA209F2"/>
    <w:styleLink w:val="WW8Num1"/>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15:restartNumberingAfterBreak="0">
    <w:nsid w:val="4058429D"/>
    <w:multiLevelType w:val="multilevel"/>
    <w:tmpl w:val="7138DE3A"/>
    <w:styleLink w:val="WW8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48AF145C"/>
    <w:multiLevelType w:val="multilevel"/>
    <w:tmpl w:val="74BCC2A0"/>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EA577B"/>
    <w:multiLevelType w:val="multilevel"/>
    <w:tmpl w:val="A3FA3FF0"/>
    <w:styleLink w:val="WW8Num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65F95F26"/>
    <w:multiLevelType w:val="hybridMultilevel"/>
    <w:tmpl w:val="20165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7216D2B"/>
    <w:multiLevelType w:val="multilevel"/>
    <w:tmpl w:val="C406C82C"/>
    <w:styleLink w:val="WW8Num5"/>
    <w:lvl w:ilvl="0">
      <w:numFmt w:val="bullet"/>
      <w:lvlText w:val=""/>
      <w:lvlJc w:val="left"/>
      <w:pPr>
        <w:ind w:left="1627" w:hanging="360"/>
      </w:pPr>
      <w:rPr>
        <w:rFonts w:ascii="Symbol" w:hAnsi="Symbol" w:cs="Symbol"/>
      </w:rPr>
    </w:lvl>
    <w:lvl w:ilvl="1">
      <w:numFmt w:val="bullet"/>
      <w:lvlText w:val="o"/>
      <w:lvlJc w:val="left"/>
      <w:pPr>
        <w:ind w:left="2347" w:hanging="360"/>
      </w:pPr>
      <w:rPr>
        <w:rFonts w:ascii="Courier New" w:hAnsi="Courier New" w:cs="Courier New"/>
      </w:rPr>
    </w:lvl>
    <w:lvl w:ilvl="2">
      <w:numFmt w:val="bullet"/>
      <w:lvlText w:val=""/>
      <w:lvlJc w:val="left"/>
      <w:pPr>
        <w:ind w:left="3067" w:hanging="360"/>
      </w:pPr>
      <w:rPr>
        <w:rFonts w:ascii="Wingdings" w:hAnsi="Wingdings" w:cs="Wingdings"/>
      </w:rPr>
    </w:lvl>
    <w:lvl w:ilvl="3">
      <w:numFmt w:val="bullet"/>
      <w:lvlText w:val=""/>
      <w:lvlJc w:val="left"/>
      <w:pPr>
        <w:ind w:left="3787" w:hanging="360"/>
      </w:pPr>
      <w:rPr>
        <w:rFonts w:ascii="Symbol" w:hAnsi="Symbol" w:cs="Symbol"/>
      </w:rPr>
    </w:lvl>
    <w:lvl w:ilvl="4">
      <w:numFmt w:val="bullet"/>
      <w:lvlText w:val="o"/>
      <w:lvlJc w:val="left"/>
      <w:pPr>
        <w:ind w:left="4507" w:hanging="360"/>
      </w:pPr>
      <w:rPr>
        <w:rFonts w:ascii="Courier New" w:hAnsi="Courier New" w:cs="Courier New"/>
      </w:rPr>
    </w:lvl>
    <w:lvl w:ilvl="5">
      <w:numFmt w:val="bullet"/>
      <w:lvlText w:val=""/>
      <w:lvlJc w:val="left"/>
      <w:pPr>
        <w:ind w:left="5227" w:hanging="360"/>
      </w:pPr>
      <w:rPr>
        <w:rFonts w:ascii="Wingdings" w:hAnsi="Wingdings" w:cs="Wingdings"/>
      </w:rPr>
    </w:lvl>
    <w:lvl w:ilvl="6">
      <w:numFmt w:val="bullet"/>
      <w:lvlText w:val=""/>
      <w:lvlJc w:val="left"/>
      <w:pPr>
        <w:ind w:left="5947" w:hanging="360"/>
      </w:pPr>
      <w:rPr>
        <w:rFonts w:ascii="Symbol" w:hAnsi="Symbol" w:cs="Symbol"/>
      </w:rPr>
    </w:lvl>
    <w:lvl w:ilvl="7">
      <w:numFmt w:val="bullet"/>
      <w:lvlText w:val="o"/>
      <w:lvlJc w:val="left"/>
      <w:pPr>
        <w:ind w:left="6667" w:hanging="360"/>
      </w:pPr>
      <w:rPr>
        <w:rFonts w:ascii="Courier New" w:hAnsi="Courier New" w:cs="Courier New"/>
      </w:rPr>
    </w:lvl>
    <w:lvl w:ilvl="8">
      <w:numFmt w:val="bullet"/>
      <w:lvlText w:val=""/>
      <w:lvlJc w:val="left"/>
      <w:pPr>
        <w:ind w:left="7387" w:hanging="360"/>
      </w:pPr>
      <w:rPr>
        <w:rFonts w:ascii="Wingdings" w:hAnsi="Wingdings" w:cs="Wingdings"/>
      </w:rPr>
    </w:lvl>
  </w:abstractNum>
  <w:num w:numId="1" w16cid:durableId="1834832196">
    <w:abstractNumId w:val="2"/>
  </w:num>
  <w:num w:numId="2" w16cid:durableId="546650615">
    <w:abstractNumId w:val="5"/>
  </w:num>
  <w:num w:numId="3" w16cid:durableId="1090078419">
    <w:abstractNumId w:val="0"/>
  </w:num>
  <w:num w:numId="4" w16cid:durableId="389577135">
    <w:abstractNumId w:val="4"/>
  </w:num>
  <w:num w:numId="5" w16cid:durableId="1773359607">
    <w:abstractNumId w:val="7"/>
  </w:num>
  <w:num w:numId="6" w16cid:durableId="26300581">
    <w:abstractNumId w:val="3"/>
  </w:num>
  <w:num w:numId="7" w16cid:durableId="1875193653">
    <w:abstractNumId w:val="1"/>
  </w:num>
  <w:num w:numId="8" w16cid:durableId="1680622189">
    <w:abstractNumId w:val="5"/>
    <w:lvlOverride w:ilvl="0">
      <w:startOverride w:val="1"/>
    </w:lvlOverride>
  </w:num>
  <w:num w:numId="9" w16cid:durableId="1936815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D0B7B"/>
    <w:rsid w:val="00281074"/>
    <w:rsid w:val="0050755D"/>
    <w:rsid w:val="009D3239"/>
    <w:rsid w:val="00AA54CE"/>
    <w:rsid w:val="00B47198"/>
    <w:rsid w:val="00BE1082"/>
    <w:rsid w:val="00D0284D"/>
    <w:rsid w:val="00EE3C80"/>
    <w:rsid w:val="00F162ED"/>
    <w:rsid w:val="00FD0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A9C0"/>
  <w15:docId w15:val="{CDA02555-3C13-4736-AA22-E795F404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ind w:firstLine="851"/>
    </w:pPr>
    <w:rPr>
      <w:rFonts w:ascii="Times New Roman" w:eastAsia="Times New Roman" w:hAnsi="Times New Roman" w:cs="Times New Roman"/>
      <w:lang w:val="lt-LT" w:bidi="ar-S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
    <w:rPr>
      <w:rFonts w:cs="Lohit Devanagari"/>
    </w:rPr>
  </w:style>
  <w:style w:type="paragraph" w:styleId="Caption">
    <w:name w:val="caption"/>
    <w:basedOn w:val="Standard"/>
    <w:pPr>
      <w:suppressLineNumbers/>
      <w:spacing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BalloonTextChar">
    <w:name w:val="Balloon Text Char"/>
    <w:rPr>
      <w:rFonts w:ascii="Tahoma" w:eastAsia="Tahoma" w:hAnsi="Tahoma" w:cs="Tahoma"/>
      <w:sz w:val="16"/>
      <w:szCs w:val="16"/>
    </w:rPr>
  </w:style>
  <w:style w:type="character" w:customStyle="1" w:styleId="Heading1Char">
    <w:name w:val="Heading 1 Char"/>
    <w:rPr>
      <w:b/>
      <w:sz w:val="24"/>
      <w:szCs w:val="24"/>
      <w:lang w:val="lt-LT"/>
    </w:rPr>
  </w:style>
  <w:style w:type="character" w:customStyle="1" w:styleId="StrongEmphasis">
    <w:name w:val="Strong Emphasis"/>
    <w:rPr>
      <w:b/>
      <w:bCs/>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SGP: užduotis 2010</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SGP: užduotis 2010</dc:title>
  <dc:subject/>
  <dc:creator>Užsakovas</dc:creator>
  <cp:keywords/>
  <cp:lastModifiedBy>Kazimieras Jasaitis</cp:lastModifiedBy>
  <cp:revision>2</cp:revision>
  <dcterms:created xsi:type="dcterms:W3CDTF">2023-10-03T12:33:00Z</dcterms:created>
  <dcterms:modified xsi:type="dcterms:W3CDTF">2023-10-03T12:33:00Z</dcterms:modified>
</cp:coreProperties>
</file>