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1E2AC" w14:textId="77777777" w:rsidR="00E9709F" w:rsidRDefault="00E9709F" w:rsidP="001E5847">
      <w:pPr>
        <w:ind w:left="360" w:hanging="360"/>
      </w:pPr>
      <w:r>
        <w:t>Capstone Project – Identifying Food Deserts and Food Swamps</w:t>
      </w:r>
    </w:p>
    <w:p w14:paraId="57675155" w14:textId="65513D51" w:rsidR="00E9709F" w:rsidRDefault="00E9709F" w:rsidP="00E9709F">
      <w:pPr>
        <w:ind w:left="360"/>
      </w:pPr>
      <w:r>
        <w:t xml:space="preserve">By Nicole </w:t>
      </w:r>
      <w:proofErr w:type="spellStart"/>
      <w:r>
        <w:t>Lemis</w:t>
      </w:r>
      <w:proofErr w:type="spellEnd"/>
    </w:p>
    <w:p w14:paraId="3D1B2093" w14:textId="07E5EC5C" w:rsidR="00E9709F" w:rsidRDefault="00E9709F" w:rsidP="00E9709F"/>
    <w:p w14:paraId="6D54C620" w14:textId="1E604FD1" w:rsidR="00644938" w:rsidRDefault="00644938" w:rsidP="001E5847">
      <w:pPr>
        <w:pStyle w:val="ListParagraph"/>
        <w:numPr>
          <w:ilvl w:val="0"/>
          <w:numId w:val="2"/>
        </w:numPr>
      </w:pPr>
      <w:r>
        <w:t>Introduction:</w:t>
      </w:r>
    </w:p>
    <w:p w14:paraId="54361FAB" w14:textId="77777777" w:rsidR="001E5847" w:rsidRDefault="001E5847"/>
    <w:p w14:paraId="1375F726" w14:textId="2F973423" w:rsidR="001E5847" w:rsidRDefault="001E5847" w:rsidP="001E5847">
      <w:pPr>
        <w:pStyle w:val="ListParagraph"/>
        <w:numPr>
          <w:ilvl w:val="1"/>
          <w:numId w:val="2"/>
        </w:numPr>
      </w:pPr>
      <w:r>
        <w:t>Background</w:t>
      </w:r>
    </w:p>
    <w:p w14:paraId="0CC0621B" w14:textId="20C66059" w:rsidR="00644938" w:rsidRDefault="00676790" w:rsidP="008C2520">
      <w:pPr>
        <w:pStyle w:val="ListParagraph"/>
        <w:ind w:firstLine="720"/>
      </w:pPr>
      <w:proofErr w:type="gramStart"/>
      <w:r>
        <w:t>Often</w:t>
      </w:r>
      <w:proofErr w:type="gramEnd"/>
      <w:r>
        <w:t xml:space="preserve"> I like to look around at houses online, thinking about moving again </w:t>
      </w:r>
      <w:proofErr w:type="spellStart"/>
      <w:r>
        <w:t>some day</w:t>
      </w:r>
      <w:proofErr w:type="spellEnd"/>
      <w:r>
        <w:t xml:space="preserve">. Often when I do this and find </w:t>
      </w:r>
      <w:proofErr w:type="gramStart"/>
      <w:r>
        <w:t>one</w:t>
      </w:r>
      <w:proofErr w:type="gramEnd"/>
      <w:r>
        <w:t xml:space="preserve"> I like I send to my husband and his first question is “how far is the nearest grocery store?”. From this I learned about the term f</w:t>
      </w:r>
      <w:r w:rsidR="00644938">
        <w:t xml:space="preserve">ood </w:t>
      </w:r>
      <w:r>
        <w:t>d</w:t>
      </w:r>
      <w:r w:rsidR="00644938">
        <w:t>eserts</w:t>
      </w:r>
      <w:r w:rsidR="001E5847">
        <w:t>;</w:t>
      </w:r>
      <w:r>
        <w:t xml:space="preserve"> which is used</w:t>
      </w:r>
      <w:r w:rsidR="00644938">
        <w:t xml:space="preserve"> when there is limited access of food from supermarkets and food shops that provide nutritious food</w:t>
      </w:r>
      <w:r>
        <w:t xml:space="preserve"> where the population resides more than one mile from a supermarket or a large grocery store</w:t>
      </w:r>
      <w:r w:rsidR="001E5847">
        <w:t xml:space="preserve">s and areas with an abundance of unhealthy food sources are considered food swamps </w:t>
      </w:r>
      <w:r>
        <w:t>(</w:t>
      </w:r>
      <w:hyperlink r:id="rId5" w:history="1">
        <w:r>
          <w:rPr>
            <w:rStyle w:val="Hyperlink"/>
          </w:rPr>
          <w:t>https://kinder.rice.edu/sites/g/files/bxs1676/f/documents/Food%20Insecurity.pdf</w:t>
        </w:r>
      </w:hyperlink>
      <w:r>
        <w:t>).</w:t>
      </w:r>
      <w:r w:rsidR="000F6BDC">
        <w:t xml:space="preserve"> </w:t>
      </w:r>
      <w:r w:rsidR="001E5847">
        <w:t xml:space="preserve"> Houston Texas is a sprawling city</w:t>
      </w:r>
      <w:r w:rsidR="00691F2D">
        <w:t xml:space="preserve"> with a population of 2.326 million people covering 637.4 square miles  (2018 </w:t>
      </w:r>
      <w:proofErr w:type="spellStart"/>
      <w:r w:rsidR="00691F2D">
        <w:t>wikipedia</w:t>
      </w:r>
      <w:proofErr w:type="spellEnd"/>
      <w:r w:rsidR="00691F2D">
        <w:t>)</w:t>
      </w:r>
      <w:r w:rsidR="001E5847">
        <w:t xml:space="preserve"> with both urban, suburban and rural areas, the probability of a food desert</w:t>
      </w:r>
      <w:r w:rsidR="00691F2D">
        <w:t>s and food swamps</w:t>
      </w:r>
      <w:r w:rsidR="001E5847">
        <w:t xml:space="preserve"> is highly probable </w:t>
      </w:r>
      <w:r w:rsidR="00691F2D">
        <w:t xml:space="preserve">especially due to no zoning laws. </w:t>
      </w:r>
    </w:p>
    <w:p w14:paraId="00C60AED" w14:textId="77777777" w:rsidR="00691F2D" w:rsidRDefault="00691F2D" w:rsidP="00691F2D">
      <w:pPr>
        <w:pStyle w:val="ListParagraph"/>
        <w:ind w:left="0" w:firstLine="720"/>
      </w:pPr>
    </w:p>
    <w:p w14:paraId="7E56EAD0" w14:textId="2C35B849" w:rsidR="00691F2D" w:rsidRDefault="00691F2D" w:rsidP="00691F2D">
      <w:pPr>
        <w:pStyle w:val="ListParagraph"/>
        <w:ind w:left="0"/>
      </w:pPr>
      <w:r>
        <w:t>1.2</w:t>
      </w:r>
      <w:r>
        <w:tab/>
        <w:t>Problem</w:t>
      </w:r>
    </w:p>
    <w:p w14:paraId="5FD0FF9B" w14:textId="050CC726" w:rsidR="008C2520" w:rsidRDefault="00691F2D" w:rsidP="00691F2D">
      <w:pPr>
        <w:pStyle w:val="ListParagraph"/>
        <w:ind w:left="0" w:firstLine="720"/>
      </w:pPr>
      <w:r>
        <w:tab/>
        <w:t>The problem with Food deserts is that, with little access healthy food, there may be more health problems. This project aims to identify areas around Houston where Food</w:t>
      </w:r>
      <w:r w:rsidR="008C2520">
        <w:t xml:space="preserve"> </w:t>
      </w:r>
      <w:r>
        <w:t xml:space="preserve">deserts are located and look at the correlation between </w:t>
      </w:r>
      <w:r w:rsidR="008C2520">
        <w:t>f</w:t>
      </w:r>
      <w:r>
        <w:t xml:space="preserve">ood deserts and </w:t>
      </w:r>
      <w:r w:rsidR="008C2520">
        <w:t>f</w:t>
      </w:r>
      <w:r>
        <w:t xml:space="preserve">ood </w:t>
      </w:r>
      <w:r w:rsidR="008C2520">
        <w:t>s</w:t>
      </w:r>
      <w:r>
        <w:t xml:space="preserve">wamps. </w:t>
      </w:r>
      <w:proofErr w:type="gramStart"/>
      <w:r w:rsidR="008C2520">
        <w:t>Additionally</w:t>
      </w:r>
      <w:proofErr w:type="gramEnd"/>
      <w:r w:rsidR="008C2520">
        <w:t xml:space="preserve"> if possible, examine the population in Houston most affected by food deserts</w:t>
      </w:r>
    </w:p>
    <w:p w14:paraId="1EF90B02" w14:textId="77777777" w:rsidR="008C2520" w:rsidRDefault="008C2520" w:rsidP="008C2520">
      <w:pPr>
        <w:pStyle w:val="ListParagraph"/>
        <w:ind w:left="0"/>
      </w:pPr>
    </w:p>
    <w:p w14:paraId="5AB896F4" w14:textId="768405B3" w:rsidR="008C2520" w:rsidRDefault="008C2520" w:rsidP="008C2520">
      <w:pPr>
        <w:pStyle w:val="ListParagraph"/>
        <w:numPr>
          <w:ilvl w:val="1"/>
          <w:numId w:val="2"/>
        </w:numPr>
      </w:pPr>
      <w:r>
        <w:t>Interest</w:t>
      </w:r>
    </w:p>
    <w:p w14:paraId="1340DB94" w14:textId="1CD30022" w:rsidR="00644938" w:rsidRDefault="008C2520" w:rsidP="008C2520">
      <w:pPr>
        <w:ind w:left="720" w:firstLine="720"/>
      </w:pPr>
      <w:r>
        <w:t>Interest in identifying Food Deserts would be both the governments and Food assistant programs to help increase access to healthy foods. Additionally, it would be advantageous for a grocery store looking for a new location.</w:t>
      </w:r>
    </w:p>
    <w:p w14:paraId="65B8D3B1" w14:textId="7E9E281B" w:rsidR="008C2520" w:rsidRDefault="008C2520" w:rsidP="008C2520">
      <w:pPr>
        <w:ind w:left="720" w:firstLine="720"/>
      </w:pPr>
    </w:p>
    <w:p w14:paraId="147588D9" w14:textId="73289BE0" w:rsidR="008C2520" w:rsidRDefault="008C2520" w:rsidP="008C2520">
      <w:pPr>
        <w:pStyle w:val="ListParagraph"/>
        <w:numPr>
          <w:ilvl w:val="0"/>
          <w:numId w:val="2"/>
        </w:numPr>
      </w:pPr>
      <w:r>
        <w:t>Data Acquisition and Cleaning</w:t>
      </w:r>
    </w:p>
    <w:p w14:paraId="3754E98B" w14:textId="6206FD1B" w:rsidR="008C2520" w:rsidRDefault="008C2520" w:rsidP="008C2520">
      <w:pPr>
        <w:pStyle w:val="ListParagraph"/>
        <w:numPr>
          <w:ilvl w:val="1"/>
          <w:numId w:val="2"/>
        </w:numPr>
      </w:pPr>
      <w:r>
        <w:t>Data Sources</w:t>
      </w:r>
    </w:p>
    <w:p w14:paraId="4128ED72" w14:textId="0C15FD45" w:rsidR="008C2520" w:rsidRDefault="008C2520" w:rsidP="00A25CB0">
      <w:pPr>
        <w:ind w:left="1440" w:firstLine="720"/>
      </w:pPr>
      <w:r>
        <w:t>Data that would be used to solve this would include locations of grocery stores and supermarkets, along with and food location</w:t>
      </w:r>
      <w:r w:rsidR="00A25CB0">
        <w:t xml:space="preserve"> from Foursquare</w:t>
      </w:r>
      <w:r>
        <w:t>.</w:t>
      </w:r>
      <w:r w:rsidR="00A25CB0">
        <w:t xml:space="preserve"> If Food Assistant programs that feed areas are not on Foursquare, that data would also need to be acquired</w:t>
      </w:r>
      <w:r>
        <w:t xml:space="preserve"> Additionally </w:t>
      </w:r>
      <w:r w:rsidR="00A25CB0">
        <w:t>Demographic data would be useful to look at the effect which will be taken from (</w:t>
      </w:r>
      <w:hyperlink r:id="rId6" w:history="1">
        <w:r w:rsidR="00A25CB0">
          <w:rPr>
            <w:rStyle w:val="Hyperlink"/>
          </w:rPr>
          <w:t>https://www.houstontx.gov/planning/Demographics/</w:t>
        </w:r>
      </w:hyperlink>
      <w:r w:rsidR="00A25CB0">
        <w:t>)</w:t>
      </w:r>
    </w:p>
    <w:p w14:paraId="42A1F318" w14:textId="1E8066E1" w:rsidR="00A25CB0" w:rsidRDefault="00A25CB0" w:rsidP="008C2520">
      <w:pPr>
        <w:ind w:left="1440"/>
      </w:pPr>
      <w:r>
        <w:tab/>
      </w:r>
      <w:proofErr w:type="spellStart"/>
      <w:r>
        <w:t>Im</w:t>
      </w:r>
      <w:proofErr w:type="spellEnd"/>
      <w:r>
        <w:t xml:space="preserve"> planning to use the Data to look for areas with little access by calculating the </w:t>
      </w:r>
      <w:proofErr w:type="gramStart"/>
      <w:r>
        <w:t>1 mile</w:t>
      </w:r>
      <w:proofErr w:type="gramEnd"/>
      <w:r>
        <w:t xml:space="preserve"> radius from each store. From there I should be able to locate areas locations have no access, or areas that are a concern. </w:t>
      </w:r>
    </w:p>
    <w:p w14:paraId="60129031" w14:textId="77777777" w:rsidR="008C2520" w:rsidRDefault="008C2520" w:rsidP="008C2520"/>
    <w:p w14:paraId="4BC9EE97" w14:textId="77777777" w:rsidR="008C2520" w:rsidRDefault="008C2520" w:rsidP="008C2520">
      <w:pPr>
        <w:ind w:left="1440"/>
      </w:pPr>
    </w:p>
    <w:sectPr w:rsidR="008C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E167E2"/>
    <w:multiLevelType w:val="multilevel"/>
    <w:tmpl w:val="AD6ED5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744507A"/>
    <w:multiLevelType w:val="hybridMultilevel"/>
    <w:tmpl w:val="6FE4F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38"/>
    <w:rsid w:val="000F6BDC"/>
    <w:rsid w:val="001E5847"/>
    <w:rsid w:val="00267D64"/>
    <w:rsid w:val="00644938"/>
    <w:rsid w:val="00676790"/>
    <w:rsid w:val="00691F2D"/>
    <w:rsid w:val="008C2520"/>
    <w:rsid w:val="00A25CB0"/>
    <w:rsid w:val="00B11803"/>
    <w:rsid w:val="00E9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E0087"/>
  <w15:chartTrackingRefBased/>
  <w15:docId w15:val="{6F181EC3-2CC9-4333-A228-C9446CFF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679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5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ustontx.gov/planning/Demographics/" TargetMode="External"/><Relationship Id="rId5" Type="http://schemas.openxmlformats.org/officeDocument/2006/relationships/hyperlink" Target="https://kinder.rice.edu/sites/g/files/bxs1676/f/documents/Food%20Insecurity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Bellino</dc:creator>
  <cp:keywords/>
  <dc:description/>
  <cp:lastModifiedBy>Nicole Bellino</cp:lastModifiedBy>
  <cp:revision>2</cp:revision>
  <dcterms:created xsi:type="dcterms:W3CDTF">2020-06-18T02:12:00Z</dcterms:created>
  <dcterms:modified xsi:type="dcterms:W3CDTF">2020-06-18T02:12:00Z</dcterms:modified>
</cp:coreProperties>
</file>