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E327CBA" w14:textId="0D6C3432" w:rsidR="00585078" w:rsidRPr="00A711A2" w:rsidRDefault="00A711A2" w:rsidP="00A711A2">
      <w:pPr>
        <w:pStyle w:val="BodyText"/>
        <w:spacing w:before="309"/>
        <w:jc w:val="center"/>
        <w:rPr>
          <w:sz w:val="36"/>
        </w:rPr>
      </w:pPr>
      <w:r w:rsidRPr="00A711A2">
        <w:rPr>
          <w:sz w:val="36"/>
        </w:rPr>
        <w:t>DAR ES SALAAM INSTITUTE OF TECHNOLOGY</w:t>
      </w:r>
    </w:p>
    <w:p w14:paraId="68A3C0F0" w14:textId="38E2C611" w:rsidR="00A711A2" w:rsidRDefault="00BF3193" w:rsidP="00BF3193">
      <w:pPr>
        <w:pStyle w:val="BodyText"/>
        <w:spacing w:before="309"/>
        <w:jc w:val="center"/>
        <w:rPr>
          <w:sz w:val="36"/>
        </w:rPr>
      </w:pPr>
      <w:r>
        <w:rPr>
          <w:noProof/>
        </w:rPr>
        <w:drawing>
          <wp:inline distT="0" distB="0" distL="0" distR="0" wp14:anchorId="14488A23" wp14:editId="121F9FE0">
            <wp:extent cx="1914525" cy="1701800"/>
            <wp:effectExtent l="0" t="0" r="9525"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5" cstate="print">
                      <a:extLst>
                        <a:ext uri="{28A0092B-C50C-407E-A947-70E740481C1C}">
                          <a14:useLocalDpi xmlns:a14="http://schemas.microsoft.com/office/drawing/2010/main" val="0"/>
                        </a:ext>
                      </a:extLst>
                    </a:blip>
                    <a:stretch>
                      <a:fillRect/>
                    </a:stretch>
                  </pic:blipFill>
                  <pic:spPr>
                    <a:xfrm>
                      <a:off x="0" y="0"/>
                      <a:ext cx="1915212" cy="1702411"/>
                    </a:xfrm>
                    <a:prstGeom prst="rect">
                      <a:avLst/>
                    </a:prstGeom>
                  </pic:spPr>
                </pic:pic>
              </a:graphicData>
            </a:graphic>
          </wp:inline>
        </w:drawing>
      </w:r>
    </w:p>
    <w:p w14:paraId="0EB53793" w14:textId="77777777" w:rsidR="00BF3193" w:rsidRDefault="00BF3193">
      <w:pPr>
        <w:pStyle w:val="Title"/>
      </w:pPr>
    </w:p>
    <w:p w14:paraId="7FE62C67" w14:textId="77777777" w:rsidR="00BF3193" w:rsidRDefault="00BF3193">
      <w:pPr>
        <w:pStyle w:val="Title"/>
      </w:pPr>
    </w:p>
    <w:p w14:paraId="51E7DF69" w14:textId="5921C743" w:rsidR="00585078" w:rsidRDefault="0081164C">
      <w:pPr>
        <w:pStyle w:val="Title"/>
      </w:pPr>
      <w:r>
        <w:t>TECHNICAL</w:t>
      </w:r>
      <w:r>
        <w:rPr>
          <w:spacing w:val="-20"/>
        </w:rPr>
        <w:t xml:space="preserve"> </w:t>
      </w:r>
      <w:r>
        <w:t>PROPOSAL</w:t>
      </w:r>
      <w:r>
        <w:rPr>
          <w:spacing w:val="-20"/>
        </w:rPr>
        <w:t xml:space="preserve"> </w:t>
      </w:r>
      <w:r>
        <w:t>FOR CAMPUS-</w:t>
      </w:r>
      <w:r>
        <w:rPr>
          <w:spacing w:val="-4"/>
        </w:rPr>
        <w:t>WIDE</w:t>
      </w:r>
    </w:p>
    <w:p w14:paraId="477291F1" w14:textId="77777777" w:rsidR="00585078" w:rsidRDefault="0081164C">
      <w:pPr>
        <w:pStyle w:val="Title"/>
        <w:spacing w:before="126" w:line="312" w:lineRule="auto"/>
        <w:ind w:left="8"/>
      </w:pPr>
      <w:r>
        <w:t>INTERNET</w:t>
      </w:r>
      <w:r>
        <w:rPr>
          <w:spacing w:val="-23"/>
        </w:rPr>
        <w:t xml:space="preserve"> </w:t>
      </w:r>
      <w:r>
        <w:t>CONNECTIVITY</w:t>
      </w:r>
      <w:r>
        <w:rPr>
          <w:spacing w:val="-34"/>
        </w:rPr>
        <w:t xml:space="preserve"> </w:t>
      </w:r>
      <w:r>
        <w:t>AND</w:t>
      </w:r>
      <w:r>
        <w:rPr>
          <w:spacing w:val="-19"/>
        </w:rPr>
        <w:t xml:space="preserve"> </w:t>
      </w:r>
      <w:r>
        <w:t>INTELLIGENT BANDWIDTH MANAGEMENT SYSTEM</w:t>
      </w:r>
    </w:p>
    <w:p w14:paraId="11559961" w14:textId="77777777" w:rsidR="00585078" w:rsidRDefault="00585078">
      <w:pPr>
        <w:pStyle w:val="BodyText"/>
        <w:spacing w:before="54"/>
        <w:rPr>
          <w:b/>
          <w:sz w:val="36"/>
        </w:rPr>
      </w:pPr>
    </w:p>
    <w:p w14:paraId="4F06D286" w14:textId="77777777" w:rsidR="00585078" w:rsidRDefault="00585078">
      <w:pPr>
        <w:pStyle w:val="BodyText"/>
        <w:spacing w:before="239"/>
        <w:rPr>
          <w:i/>
          <w:sz w:val="28"/>
        </w:rPr>
      </w:pPr>
    </w:p>
    <w:p w14:paraId="53C7481A" w14:textId="77777777" w:rsidR="00585078" w:rsidRDefault="0081164C">
      <w:pPr>
        <w:ind w:left="22"/>
        <w:rPr>
          <w:sz w:val="24"/>
        </w:rPr>
      </w:pPr>
      <w:r>
        <w:rPr>
          <w:b/>
          <w:sz w:val="24"/>
        </w:rPr>
        <w:t>Module:</w:t>
      </w:r>
      <w:r>
        <w:rPr>
          <w:b/>
          <w:spacing w:val="-11"/>
          <w:sz w:val="24"/>
        </w:rPr>
        <w:t xml:space="preserve"> </w:t>
      </w:r>
      <w:r>
        <w:rPr>
          <w:sz w:val="24"/>
        </w:rPr>
        <w:t>Technical</w:t>
      </w:r>
      <w:r>
        <w:rPr>
          <w:spacing w:val="-6"/>
          <w:sz w:val="24"/>
        </w:rPr>
        <w:t xml:space="preserve"> </w:t>
      </w:r>
      <w:r>
        <w:rPr>
          <w:sz w:val="24"/>
        </w:rPr>
        <w:t>Communication</w:t>
      </w:r>
      <w:r>
        <w:rPr>
          <w:spacing w:val="-5"/>
          <w:sz w:val="24"/>
        </w:rPr>
        <w:t xml:space="preserve"> </w:t>
      </w:r>
      <w:r>
        <w:rPr>
          <w:spacing w:val="-2"/>
          <w:sz w:val="24"/>
        </w:rPr>
        <w:t>Skills</w:t>
      </w:r>
    </w:p>
    <w:p w14:paraId="1F25FD17" w14:textId="77777777" w:rsidR="00585078" w:rsidRDefault="00585078">
      <w:pPr>
        <w:pStyle w:val="BodyText"/>
        <w:spacing w:before="48"/>
      </w:pPr>
    </w:p>
    <w:p w14:paraId="0F6B2790" w14:textId="77777777" w:rsidR="00585078" w:rsidRDefault="0081164C">
      <w:pPr>
        <w:ind w:left="22"/>
        <w:rPr>
          <w:sz w:val="24"/>
        </w:rPr>
      </w:pPr>
      <w:r>
        <w:rPr>
          <w:b/>
          <w:sz w:val="24"/>
        </w:rPr>
        <w:t xml:space="preserve">Module Code: </w:t>
      </w:r>
      <w:r>
        <w:rPr>
          <w:sz w:val="24"/>
        </w:rPr>
        <w:t xml:space="preserve">GSU </w:t>
      </w:r>
      <w:r>
        <w:rPr>
          <w:spacing w:val="-2"/>
          <w:sz w:val="24"/>
        </w:rPr>
        <w:t>07313</w:t>
      </w:r>
    </w:p>
    <w:p w14:paraId="3CC950AC" w14:textId="77777777" w:rsidR="00585078" w:rsidRDefault="00585078">
      <w:pPr>
        <w:pStyle w:val="BodyText"/>
        <w:spacing w:before="96"/>
      </w:pPr>
    </w:p>
    <w:p w14:paraId="1228BD5D" w14:textId="77777777" w:rsidR="00585078" w:rsidRDefault="0081164C">
      <w:pPr>
        <w:pStyle w:val="Heading4"/>
        <w:jc w:val="left"/>
      </w:pPr>
      <w:r>
        <w:t>Prepared</w:t>
      </w:r>
      <w:r>
        <w:rPr>
          <w:spacing w:val="-10"/>
        </w:rPr>
        <w:t xml:space="preserve"> </w:t>
      </w:r>
      <w:r>
        <w:rPr>
          <w:spacing w:val="-4"/>
        </w:rPr>
        <w:t>For:</w:t>
      </w:r>
    </w:p>
    <w:p w14:paraId="3FF55B52" w14:textId="77777777" w:rsidR="00585078" w:rsidRDefault="0081164C">
      <w:pPr>
        <w:pStyle w:val="BodyText"/>
        <w:spacing w:before="84"/>
        <w:ind w:left="22"/>
      </w:pPr>
      <w:r>
        <w:t xml:space="preserve">The Board of </w:t>
      </w:r>
      <w:r>
        <w:rPr>
          <w:spacing w:val="-2"/>
        </w:rPr>
        <w:t>Regents</w:t>
      </w:r>
    </w:p>
    <w:p w14:paraId="42BD3E04" w14:textId="77777777" w:rsidR="00585078" w:rsidRDefault="0081164C">
      <w:pPr>
        <w:pStyle w:val="BodyText"/>
        <w:spacing w:before="84"/>
        <w:ind w:left="22"/>
      </w:pPr>
      <w:r>
        <w:t>Dar es Salaam Institute of</w:t>
      </w:r>
      <w:r>
        <w:rPr>
          <w:spacing w:val="-5"/>
        </w:rPr>
        <w:t xml:space="preserve"> </w:t>
      </w:r>
      <w:r>
        <w:rPr>
          <w:spacing w:val="-2"/>
        </w:rPr>
        <w:t>Technology</w:t>
      </w:r>
    </w:p>
    <w:p w14:paraId="4FB009AA" w14:textId="77777777" w:rsidR="00585078" w:rsidRDefault="00585078">
      <w:pPr>
        <w:pStyle w:val="BodyText"/>
      </w:pPr>
    </w:p>
    <w:p w14:paraId="5525CF9B" w14:textId="02720E50" w:rsidR="00A711A2" w:rsidRDefault="00BF3193" w:rsidP="00A711A2">
      <w:pPr>
        <w:spacing w:before="13"/>
        <w:ind w:left="22"/>
        <w:rPr>
          <w:sz w:val="24"/>
        </w:rPr>
      </w:pPr>
      <w:r w:rsidRPr="00BF3193">
        <w:rPr>
          <w:b/>
          <w:sz w:val="24"/>
        </w:rPr>
        <w:t>14</w:t>
      </w:r>
      <w:r w:rsidRPr="00BF3193">
        <w:rPr>
          <w:b/>
          <w:sz w:val="24"/>
          <w:vertAlign w:val="superscript"/>
        </w:rPr>
        <w:t>T</w:t>
      </w:r>
      <w:r>
        <w:rPr>
          <w:b/>
          <w:sz w:val="24"/>
          <w:vertAlign w:val="superscript"/>
        </w:rPr>
        <w:t xml:space="preserve">h </w:t>
      </w:r>
      <w:r w:rsidR="00A711A2" w:rsidRPr="00BF3193">
        <w:rPr>
          <w:sz w:val="24"/>
        </w:rPr>
        <w:t>February</w:t>
      </w:r>
      <w:r w:rsidR="00A711A2">
        <w:rPr>
          <w:sz w:val="24"/>
        </w:rPr>
        <w:t xml:space="preserve"> </w:t>
      </w:r>
      <w:r w:rsidR="00A711A2">
        <w:rPr>
          <w:spacing w:val="-4"/>
          <w:sz w:val="24"/>
        </w:rPr>
        <w:t>2026</w:t>
      </w:r>
    </w:p>
    <w:p w14:paraId="2F6F9FA4" w14:textId="77777777" w:rsidR="00585078" w:rsidRDefault="00585078">
      <w:pPr>
        <w:pStyle w:val="BodyText"/>
        <w:spacing w:before="96"/>
      </w:pPr>
    </w:p>
    <w:p w14:paraId="684C2B18" w14:textId="77777777" w:rsidR="00585078" w:rsidRDefault="0081164C">
      <w:pPr>
        <w:pStyle w:val="Heading4"/>
        <w:jc w:val="left"/>
      </w:pPr>
      <w:r>
        <w:t>Prepared</w:t>
      </w:r>
      <w:r>
        <w:rPr>
          <w:spacing w:val="-10"/>
        </w:rPr>
        <w:t xml:space="preserve"> </w:t>
      </w:r>
      <w:r>
        <w:rPr>
          <w:spacing w:val="-5"/>
        </w:rPr>
        <w:t>By:</w:t>
      </w:r>
    </w:p>
    <w:p w14:paraId="4D1E33B9" w14:textId="4BAD8070" w:rsidR="00585078" w:rsidRDefault="0081164C">
      <w:pPr>
        <w:pStyle w:val="BodyText"/>
        <w:spacing w:before="84" w:line="312" w:lineRule="auto"/>
        <w:ind w:left="22" w:right="4160"/>
      </w:pPr>
      <w:r>
        <w:t>Infrastructure</w:t>
      </w:r>
      <w:r>
        <w:rPr>
          <w:spacing w:val="-14"/>
        </w:rPr>
        <w:t xml:space="preserve"> </w:t>
      </w:r>
      <w:r>
        <w:t>Efficiency</w:t>
      </w:r>
      <w:r>
        <w:rPr>
          <w:spacing w:val="-14"/>
        </w:rPr>
        <w:t xml:space="preserve"> </w:t>
      </w:r>
      <w:r>
        <w:t>Consulting</w:t>
      </w:r>
      <w:r>
        <w:rPr>
          <w:spacing w:val="-14"/>
        </w:rPr>
        <w:t xml:space="preserve"> </w:t>
      </w:r>
      <w:r>
        <w:t xml:space="preserve">Group </w:t>
      </w:r>
    </w:p>
    <w:p w14:paraId="5A251856" w14:textId="0CE4B070" w:rsidR="00A711A2" w:rsidRDefault="00A711A2" w:rsidP="00A711A2"/>
    <w:tbl>
      <w:tblPr>
        <w:tblStyle w:val="TableGrid"/>
        <w:tblW w:w="9751" w:type="dxa"/>
        <w:tblLook w:val="04A0" w:firstRow="1" w:lastRow="0" w:firstColumn="1" w:lastColumn="0" w:noHBand="0" w:noVBand="1"/>
      </w:tblPr>
      <w:tblGrid>
        <w:gridCol w:w="962"/>
        <w:gridCol w:w="5538"/>
        <w:gridCol w:w="3251"/>
      </w:tblGrid>
      <w:tr w:rsidR="00A711A2" w14:paraId="0ADFC02D" w14:textId="77777777" w:rsidTr="00BF3193">
        <w:trPr>
          <w:trHeight w:val="263"/>
        </w:trPr>
        <w:tc>
          <w:tcPr>
            <w:tcW w:w="962" w:type="dxa"/>
          </w:tcPr>
          <w:p w14:paraId="4271AFF0" w14:textId="6398C4AD" w:rsidR="00A711A2" w:rsidRDefault="00A711A2" w:rsidP="00A711A2">
            <w:r>
              <w:t>S/NO</w:t>
            </w:r>
          </w:p>
        </w:tc>
        <w:tc>
          <w:tcPr>
            <w:tcW w:w="5538" w:type="dxa"/>
          </w:tcPr>
          <w:p w14:paraId="1E776E72" w14:textId="51632CD3" w:rsidR="00A711A2" w:rsidRDefault="00A711A2" w:rsidP="00A711A2">
            <w:r>
              <w:t>STUDENTS NAME</w:t>
            </w:r>
          </w:p>
        </w:tc>
        <w:tc>
          <w:tcPr>
            <w:tcW w:w="3251" w:type="dxa"/>
          </w:tcPr>
          <w:p w14:paraId="66D4C03D" w14:textId="06366D5A" w:rsidR="00A711A2" w:rsidRDefault="00A711A2" w:rsidP="00A711A2">
            <w:r>
              <w:t>REGISTRATION NUMBER</w:t>
            </w:r>
          </w:p>
        </w:tc>
      </w:tr>
      <w:tr w:rsidR="00A711A2" w14:paraId="06A8D267" w14:textId="77777777" w:rsidTr="00BF3193">
        <w:trPr>
          <w:trHeight w:val="247"/>
        </w:trPr>
        <w:tc>
          <w:tcPr>
            <w:tcW w:w="962" w:type="dxa"/>
          </w:tcPr>
          <w:p w14:paraId="44DC33EC" w14:textId="368CE9F2" w:rsidR="00A711A2" w:rsidRDefault="00A711A2" w:rsidP="00A711A2">
            <w:r>
              <w:t>01</w:t>
            </w:r>
          </w:p>
        </w:tc>
        <w:tc>
          <w:tcPr>
            <w:tcW w:w="5538" w:type="dxa"/>
          </w:tcPr>
          <w:p w14:paraId="4EC0B9B4" w14:textId="20B60DDA" w:rsidR="00A711A2" w:rsidRDefault="00923D12" w:rsidP="00A711A2">
            <w:r>
              <w:t>HABIB YUSUPH MKINDI</w:t>
            </w:r>
          </w:p>
        </w:tc>
        <w:tc>
          <w:tcPr>
            <w:tcW w:w="3251" w:type="dxa"/>
          </w:tcPr>
          <w:p w14:paraId="52A1077B" w14:textId="4F87FAD1" w:rsidR="00A711A2" w:rsidRDefault="00923D12" w:rsidP="00A711A2">
            <w:r>
              <w:t>240647416279</w:t>
            </w:r>
          </w:p>
        </w:tc>
      </w:tr>
      <w:tr w:rsidR="00A711A2" w14:paraId="5D974A8F" w14:textId="77777777" w:rsidTr="00BF3193">
        <w:trPr>
          <w:trHeight w:val="263"/>
        </w:trPr>
        <w:tc>
          <w:tcPr>
            <w:tcW w:w="962" w:type="dxa"/>
          </w:tcPr>
          <w:p w14:paraId="159C6F4B" w14:textId="63717F6F" w:rsidR="00A711A2" w:rsidRDefault="00923D12" w:rsidP="00A711A2">
            <w:r>
              <w:t>02</w:t>
            </w:r>
          </w:p>
        </w:tc>
        <w:tc>
          <w:tcPr>
            <w:tcW w:w="5538" w:type="dxa"/>
          </w:tcPr>
          <w:p w14:paraId="2D665ABA" w14:textId="11FC17B0" w:rsidR="00A711A2" w:rsidRDefault="00923D12" w:rsidP="00A711A2">
            <w:r>
              <w:t>MARIAM AMRI MAMBO</w:t>
            </w:r>
          </w:p>
        </w:tc>
        <w:tc>
          <w:tcPr>
            <w:tcW w:w="3251" w:type="dxa"/>
          </w:tcPr>
          <w:p w14:paraId="4AB35A2D" w14:textId="4A116B11" w:rsidR="00A711A2" w:rsidRDefault="00923D12" w:rsidP="00A711A2">
            <w:r>
              <w:t>250647419646</w:t>
            </w:r>
          </w:p>
        </w:tc>
      </w:tr>
      <w:tr w:rsidR="00A711A2" w14:paraId="66D564CE" w14:textId="77777777" w:rsidTr="00BF3193">
        <w:trPr>
          <w:trHeight w:val="247"/>
        </w:trPr>
        <w:tc>
          <w:tcPr>
            <w:tcW w:w="962" w:type="dxa"/>
          </w:tcPr>
          <w:p w14:paraId="10144477" w14:textId="10B4E4CB" w:rsidR="00A711A2" w:rsidRDefault="00923D12" w:rsidP="00A711A2">
            <w:r>
              <w:t>03</w:t>
            </w:r>
          </w:p>
        </w:tc>
        <w:tc>
          <w:tcPr>
            <w:tcW w:w="5538" w:type="dxa"/>
          </w:tcPr>
          <w:p w14:paraId="74934E03" w14:textId="197FD408" w:rsidR="00A711A2" w:rsidRDefault="00923D12" w:rsidP="00A711A2">
            <w:r>
              <w:t>MOHAMED HUMPHREY GOGOLA</w:t>
            </w:r>
          </w:p>
        </w:tc>
        <w:tc>
          <w:tcPr>
            <w:tcW w:w="3251" w:type="dxa"/>
          </w:tcPr>
          <w:p w14:paraId="5224BF8D" w14:textId="43159B7A" w:rsidR="00A711A2" w:rsidRDefault="00923D12" w:rsidP="00A711A2">
            <w:r>
              <w:t>240647436673</w:t>
            </w:r>
          </w:p>
        </w:tc>
      </w:tr>
      <w:tr w:rsidR="00A711A2" w14:paraId="0BEA40F9" w14:textId="77777777" w:rsidTr="00BF3193">
        <w:trPr>
          <w:trHeight w:val="263"/>
        </w:trPr>
        <w:tc>
          <w:tcPr>
            <w:tcW w:w="962" w:type="dxa"/>
          </w:tcPr>
          <w:p w14:paraId="238911D9" w14:textId="3AB3044B" w:rsidR="00A711A2" w:rsidRDefault="00923D12" w:rsidP="00A711A2">
            <w:r>
              <w:t>04</w:t>
            </w:r>
          </w:p>
        </w:tc>
        <w:tc>
          <w:tcPr>
            <w:tcW w:w="5538" w:type="dxa"/>
          </w:tcPr>
          <w:p w14:paraId="5C7E7198" w14:textId="3DD3CD28" w:rsidR="00A711A2" w:rsidRDefault="00923D12" w:rsidP="00A711A2">
            <w:r>
              <w:t>GLORIA NICODEMUS</w:t>
            </w:r>
          </w:p>
        </w:tc>
        <w:tc>
          <w:tcPr>
            <w:tcW w:w="3251" w:type="dxa"/>
          </w:tcPr>
          <w:p w14:paraId="79D8C429" w14:textId="64AC5FD6" w:rsidR="00A711A2" w:rsidRDefault="00923D12" w:rsidP="00A711A2">
            <w:r>
              <w:t>240647451128</w:t>
            </w:r>
          </w:p>
        </w:tc>
      </w:tr>
      <w:tr w:rsidR="00A711A2" w14:paraId="591D8691" w14:textId="77777777" w:rsidTr="00BF3193">
        <w:trPr>
          <w:trHeight w:val="247"/>
        </w:trPr>
        <w:tc>
          <w:tcPr>
            <w:tcW w:w="962" w:type="dxa"/>
          </w:tcPr>
          <w:p w14:paraId="34CB4F79" w14:textId="58DAC1BB" w:rsidR="00A711A2" w:rsidRDefault="00923D12" w:rsidP="00A711A2">
            <w:r>
              <w:t>05</w:t>
            </w:r>
          </w:p>
        </w:tc>
        <w:tc>
          <w:tcPr>
            <w:tcW w:w="5538" w:type="dxa"/>
          </w:tcPr>
          <w:p w14:paraId="76B4A594" w14:textId="24E33E72" w:rsidR="00A711A2" w:rsidRDefault="00923D12" w:rsidP="00A711A2">
            <w:r>
              <w:t>PASCHAL YOHANNA MAKOYE</w:t>
            </w:r>
          </w:p>
        </w:tc>
        <w:tc>
          <w:tcPr>
            <w:tcW w:w="3251" w:type="dxa"/>
          </w:tcPr>
          <w:p w14:paraId="0B4109B1" w14:textId="4818BE60" w:rsidR="00A711A2" w:rsidRDefault="00BF3193" w:rsidP="00A711A2">
            <w:r>
              <w:t>240647461895</w:t>
            </w:r>
          </w:p>
        </w:tc>
      </w:tr>
      <w:tr w:rsidR="00A711A2" w14:paraId="55225E8A" w14:textId="77777777" w:rsidTr="00BF3193">
        <w:trPr>
          <w:trHeight w:val="263"/>
        </w:trPr>
        <w:tc>
          <w:tcPr>
            <w:tcW w:w="962" w:type="dxa"/>
          </w:tcPr>
          <w:p w14:paraId="5CC05C83" w14:textId="62D039B9" w:rsidR="00A711A2" w:rsidRDefault="00923D12" w:rsidP="00A711A2">
            <w:r>
              <w:t>06</w:t>
            </w:r>
          </w:p>
        </w:tc>
        <w:tc>
          <w:tcPr>
            <w:tcW w:w="5538" w:type="dxa"/>
          </w:tcPr>
          <w:p w14:paraId="5AAA06BF" w14:textId="27D27166" w:rsidR="00A711A2" w:rsidRDefault="00923D12" w:rsidP="00A711A2">
            <w:r>
              <w:t>MASUDI MUSTAFA</w:t>
            </w:r>
          </w:p>
        </w:tc>
        <w:tc>
          <w:tcPr>
            <w:tcW w:w="3251" w:type="dxa"/>
          </w:tcPr>
          <w:p w14:paraId="47D1C293" w14:textId="75A5F023" w:rsidR="00A711A2" w:rsidRDefault="00BF3193" w:rsidP="00A711A2">
            <w:r>
              <w:t>250647441509</w:t>
            </w:r>
          </w:p>
        </w:tc>
      </w:tr>
      <w:tr w:rsidR="00A711A2" w14:paraId="6E7BC28C" w14:textId="77777777" w:rsidTr="00BF3193">
        <w:trPr>
          <w:trHeight w:val="247"/>
        </w:trPr>
        <w:tc>
          <w:tcPr>
            <w:tcW w:w="962" w:type="dxa"/>
          </w:tcPr>
          <w:p w14:paraId="2291A582" w14:textId="10100D67" w:rsidR="00A711A2" w:rsidRDefault="00923D12" w:rsidP="00A711A2">
            <w:r>
              <w:t>07</w:t>
            </w:r>
          </w:p>
        </w:tc>
        <w:tc>
          <w:tcPr>
            <w:tcW w:w="5538" w:type="dxa"/>
          </w:tcPr>
          <w:p w14:paraId="488729BE" w14:textId="2D70FEDC" w:rsidR="00A711A2" w:rsidRDefault="00923D12" w:rsidP="00A711A2">
            <w:r>
              <w:t>ANNA MUSSA MBUGUNI</w:t>
            </w:r>
          </w:p>
        </w:tc>
        <w:tc>
          <w:tcPr>
            <w:tcW w:w="3251" w:type="dxa"/>
          </w:tcPr>
          <w:p w14:paraId="04593CBD" w14:textId="71A950EF" w:rsidR="00A711A2" w:rsidRDefault="00923D12" w:rsidP="00A711A2">
            <w:r>
              <w:t>250647448868</w:t>
            </w:r>
          </w:p>
        </w:tc>
      </w:tr>
      <w:tr w:rsidR="00923D12" w14:paraId="2BB83D02" w14:textId="77777777" w:rsidTr="00BF3193">
        <w:trPr>
          <w:trHeight w:val="247"/>
        </w:trPr>
        <w:tc>
          <w:tcPr>
            <w:tcW w:w="962" w:type="dxa"/>
          </w:tcPr>
          <w:p w14:paraId="657A18F8" w14:textId="3A6A0B73" w:rsidR="00923D12" w:rsidRDefault="00923D12" w:rsidP="00A711A2">
            <w:r>
              <w:t>08</w:t>
            </w:r>
          </w:p>
        </w:tc>
        <w:tc>
          <w:tcPr>
            <w:tcW w:w="5538" w:type="dxa"/>
          </w:tcPr>
          <w:p w14:paraId="181CD02B" w14:textId="59F59441" w:rsidR="00923D12" w:rsidRDefault="00923D12" w:rsidP="00A711A2">
            <w:r>
              <w:t>AZAM ABUBAKAR</w:t>
            </w:r>
          </w:p>
        </w:tc>
        <w:tc>
          <w:tcPr>
            <w:tcW w:w="3251" w:type="dxa"/>
          </w:tcPr>
          <w:p w14:paraId="246AAE95" w14:textId="747BB854" w:rsidR="00923D12" w:rsidRDefault="00923D12" w:rsidP="00A711A2">
            <w:r>
              <w:t>250647413417</w:t>
            </w:r>
          </w:p>
        </w:tc>
      </w:tr>
    </w:tbl>
    <w:p w14:paraId="3C517707" w14:textId="1C50262E" w:rsidR="00A711A2" w:rsidRDefault="00A711A2" w:rsidP="00A711A2"/>
    <w:p w14:paraId="49D575FF" w14:textId="1D1C95D3" w:rsidR="00A711A2" w:rsidRDefault="00A711A2" w:rsidP="00A711A2"/>
    <w:p w14:paraId="6CAC7F7D" w14:textId="30A3D553" w:rsidR="00A711A2" w:rsidRDefault="00A711A2" w:rsidP="00A711A2"/>
    <w:p w14:paraId="183B8ED2" w14:textId="3FE2D492" w:rsidR="00A711A2" w:rsidRDefault="00A711A2" w:rsidP="00A711A2"/>
    <w:p w14:paraId="7C01CD69" w14:textId="6C323652" w:rsidR="00A711A2" w:rsidRDefault="00A711A2" w:rsidP="00A711A2"/>
    <w:p w14:paraId="5D5AC752" w14:textId="7E9D8567" w:rsidR="00A711A2" w:rsidRDefault="00A711A2" w:rsidP="00A711A2"/>
    <w:p w14:paraId="7C13C0D7" w14:textId="1CDA0533" w:rsidR="00A711A2" w:rsidRDefault="00A711A2" w:rsidP="00A711A2"/>
    <w:p w14:paraId="73062A33" w14:textId="4E8DDAF7" w:rsidR="00A711A2" w:rsidRDefault="00A711A2" w:rsidP="00A711A2"/>
    <w:p w14:paraId="33161A10" w14:textId="71F2939A" w:rsidR="00A711A2" w:rsidRDefault="00A711A2" w:rsidP="00A711A2"/>
    <w:p w14:paraId="3BA21C55" w14:textId="77777777" w:rsidR="00A711A2" w:rsidRDefault="00A711A2" w:rsidP="00BF3193">
      <w:pPr>
        <w:spacing w:before="61"/>
        <w:jc w:val="both"/>
        <w:rPr>
          <w:b/>
          <w:sz w:val="28"/>
        </w:rPr>
      </w:pPr>
    </w:p>
    <w:p w14:paraId="5ED0CDB4" w14:textId="6D06DEE6" w:rsidR="00585078" w:rsidRDefault="0081164C">
      <w:pPr>
        <w:spacing w:before="61"/>
        <w:ind w:left="22"/>
        <w:jc w:val="both"/>
        <w:rPr>
          <w:b/>
          <w:sz w:val="28"/>
        </w:rPr>
      </w:pPr>
      <w:r>
        <w:rPr>
          <w:b/>
          <w:sz w:val="28"/>
        </w:rPr>
        <w:t>EXECUTIVE</w:t>
      </w:r>
      <w:r>
        <w:rPr>
          <w:b/>
          <w:spacing w:val="-9"/>
          <w:sz w:val="28"/>
        </w:rPr>
        <w:t xml:space="preserve"> </w:t>
      </w:r>
      <w:r>
        <w:rPr>
          <w:b/>
          <w:spacing w:val="-2"/>
          <w:sz w:val="28"/>
        </w:rPr>
        <w:t>SUMMARY</w:t>
      </w:r>
    </w:p>
    <w:p w14:paraId="0B7067BB" w14:textId="77777777" w:rsidR="00585078" w:rsidRDefault="00585078">
      <w:pPr>
        <w:pStyle w:val="BodyText"/>
        <w:spacing w:before="8"/>
        <w:rPr>
          <w:b/>
          <w:sz w:val="28"/>
        </w:rPr>
      </w:pPr>
    </w:p>
    <w:p w14:paraId="724835A4" w14:textId="77777777" w:rsidR="00585078" w:rsidRDefault="0081164C">
      <w:pPr>
        <w:pStyle w:val="BodyText"/>
        <w:spacing w:line="312" w:lineRule="auto"/>
        <w:ind w:left="22" w:right="14"/>
        <w:jc w:val="both"/>
      </w:pPr>
      <w:r>
        <w:t>The Dar es Salaam Institute of Technology (DIT) stands at a pivotal juncture in its evolution as a premier technical institution in East</w:t>
      </w:r>
      <w:r>
        <w:rPr>
          <w:spacing w:val="-10"/>
        </w:rPr>
        <w:t xml:space="preserve"> </w:t>
      </w:r>
      <w:r>
        <w:t>Africa.</w:t>
      </w:r>
      <w:r>
        <w:rPr>
          <w:spacing w:val="-2"/>
        </w:rPr>
        <w:t xml:space="preserve"> </w:t>
      </w:r>
      <w:r>
        <w:t xml:space="preserve">While the demand for digital proficiency and e-learning resources grows exponentially, the </w:t>
      </w:r>
      <w:r>
        <w:t>current campus network infrastructure has reached critical saturation, creating significant bottlenecks in academic and administrative operations. This proposal outlines a comprehensive technical solution to modernize DIT's internet connectivity through th</w:t>
      </w:r>
      <w:r>
        <w:t>e implementation of a high-capacity fiber backbone and an Intelligent Bandwidth Management System (IBMS).</w:t>
      </w:r>
    </w:p>
    <w:p w14:paraId="573EC412" w14:textId="77777777" w:rsidR="00585078" w:rsidRDefault="0081164C">
      <w:pPr>
        <w:pStyle w:val="BodyText"/>
        <w:spacing w:before="249" w:line="312" w:lineRule="auto"/>
        <w:ind w:left="22" w:right="14"/>
        <w:jc w:val="both"/>
      </w:pPr>
      <w:r>
        <w:t>Our analysis reveals that the current network suffers from severe congestion during peak hours (09:00–16:00), with packet loss rates exceeding 15% and</w:t>
      </w:r>
      <w:r>
        <w:t xml:space="preserve"> latency averaging over 400ms. This degrades the quality of online lectures, hampers research data transmission, and slows administrative workflows. The proposed solution addresses these challenges by increasing total bandwidth capacity, implementing Softw</w:t>
      </w:r>
      <w:r>
        <w:t>are-Defined Networking (SDN) for dynamic traffic shaping, and ensuring equitable access across all campus zones.</w:t>
      </w:r>
    </w:p>
    <w:p w14:paraId="1DF4CB2C" w14:textId="77777777" w:rsidR="00585078" w:rsidRDefault="0081164C">
      <w:pPr>
        <w:pStyle w:val="BodyText"/>
        <w:spacing w:before="247" w:line="312" w:lineRule="auto"/>
        <w:ind w:left="22" w:right="14"/>
        <w:jc w:val="both"/>
      </w:pPr>
      <w:r>
        <w:t>The core of this proposal is the deployment of an engineered solution that prioritizes</w:t>
      </w:r>
      <w:r>
        <w:rPr>
          <w:spacing w:val="40"/>
        </w:rPr>
        <w:t xml:space="preserve"> </w:t>
      </w:r>
      <w:r>
        <w:t>academic traffic over recreational usage through advance</w:t>
      </w:r>
      <w:r>
        <w:t>d Quality of Service (QoS)</w:t>
      </w:r>
      <w:r>
        <w:rPr>
          <w:spacing w:val="40"/>
        </w:rPr>
        <w:t xml:space="preserve"> </w:t>
      </w:r>
      <w:r>
        <w:t>protocols. By segregating network traffic into prioritized streams—Academic, Research, Administration, and General Student Access—the institute can ensure that mission-critical activities remain uninterrupted regardless of overal</w:t>
      </w:r>
      <w:r>
        <w:t>l load.</w:t>
      </w:r>
    </w:p>
    <w:p w14:paraId="53230849" w14:textId="77777777" w:rsidR="00585078" w:rsidRDefault="0081164C">
      <w:pPr>
        <w:pStyle w:val="Heading4"/>
        <w:spacing w:before="246"/>
      </w:pPr>
      <w:r>
        <w:t xml:space="preserve">Key Benefits </w:t>
      </w:r>
      <w:r>
        <w:rPr>
          <w:spacing w:val="-2"/>
        </w:rPr>
        <w:t>include:</w:t>
      </w:r>
    </w:p>
    <w:p w14:paraId="0201C64B" w14:textId="77777777" w:rsidR="00585078" w:rsidRDefault="00585078">
      <w:pPr>
        <w:pStyle w:val="BodyText"/>
        <w:spacing w:before="48"/>
        <w:rPr>
          <w:b/>
        </w:rPr>
      </w:pPr>
    </w:p>
    <w:p w14:paraId="1920E2B2" w14:textId="77777777" w:rsidR="00585078" w:rsidRDefault="0081164C">
      <w:pPr>
        <w:pStyle w:val="ListParagraph"/>
        <w:numPr>
          <w:ilvl w:val="0"/>
          <w:numId w:val="14"/>
        </w:numPr>
        <w:tabs>
          <w:tab w:val="left" w:pos="502"/>
        </w:tabs>
        <w:spacing w:line="312" w:lineRule="auto"/>
        <w:ind w:left="502" w:right="14"/>
        <w:rPr>
          <w:sz w:val="24"/>
        </w:rPr>
      </w:pPr>
      <w:r>
        <w:rPr>
          <w:b/>
          <w:sz w:val="24"/>
        </w:rPr>
        <w:t>Operational</w:t>
      </w:r>
      <w:r>
        <w:rPr>
          <w:b/>
          <w:spacing w:val="40"/>
          <w:sz w:val="24"/>
        </w:rPr>
        <w:t xml:space="preserve"> </w:t>
      </w:r>
      <w:r>
        <w:rPr>
          <w:b/>
          <w:sz w:val="24"/>
        </w:rPr>
        <w:t>Efficiency:</w:t>
      </w:r>
      <w:r>
        <w:rPr>
          <w:b/>
          <w:spacing w:val="40"/>
          <w:sz w:val="24"/>
        </w:rPr>
        <w:t xml:space="preserve"> </w:t>
      </w:r>
      <w:r>
        <w:rPr>
          <w:sz w:val="24"/>
        </w:rPr>
        <w:t>85%</w:t>
      </w:r>
      <w:r>
        <w:rPr>
          <w:spacing w:val="40"/>
          <w:sz w:val="24"/>
        </w:rPr>
        <w:t xml:space="preserve"> </w:t>
      </w:r>
      <w:r>
        <w:rPr>
          <w:sz w:val="24"/>
        </w:rPr>
        <w:t>reduction</w:t>
      </w:r>
      <w:r>
        <w:rPr>
          <w:spacing w:val="40"/>
          <w:sz w:val="24"/>
        </w:rPr>
        <w:t xml:space="preserve"> </w:t>
      </w:r>
      <w:r>
        <w:rPr>
          <w:sz w:val="24"/>
        </w:rPr>
        <w:t>in</w:t>
      </w:r>
      <w:r>
        <w:rPr>
          <w:spacing w:val="40"/>
          <w:sz w:val="24"/>
        </w:rPr>
        <w:t xml:space="preserve"> </w:t>
      </w:r>
      <w:r>
        <w:rPr>
          <w:sz w:val="24"/>
        </w:rPr>
        <w:t>network</w:t>
      </w:r>
      <w:r>
        <w:rPr>
          <w:spacing w:val="40"/>
          <w:sz w:val="24"/>
        </w:rPr>
        <w:t xml:space="preserve"> </w:t>
      </w:r>
      <w:r>
        <w:rPr>
          <w:sz w:val="24"/>
        </w:rPr>
        <w:t>congestion</w:t>
      </w:r>
      <w:r>
        <w:rPr>
          <w:spacing w:val="40"/>
          <w:sz w:val="24"/>
        </w:rPr>
        <w:t xml:space="preserve"> </w:t>
      </w:r>
      <w:r>
        <w:rPr>
          <w:sz w:val="24"/>
        </w:rPr>
        <w:t>and</w:t>
      </w:r>
      <w:r>
        <w:rPr>
          <w:spacing w:val="40"/>
          <w:sz w:val="24"/>
        </w:rPr>
        <w:t xml:space="preserve"> </w:t>
      </w:r>
      <w:r>
        <w:rPr>
          <w:sz w:val="24"/>
        </w:rPr>
        <w:t>elimination</w:t>
      </w:r>
      <w:r>
        <w:rPr>
          <w:spacing w:val="40"/>
          <w:sz w:val="24"/>
        </w:rPr>
        <w:t xml:space="preserve"> </w:t>
      </w:r>
      <w:r>
        <w:rPr>
          <w:sz w:val="24"/>
        </w:rPr>
        <w:t>of</w:t>
      </w:r>
      <w:r>
        <w:rPr>
          <w:spacing w:val="80"/>
          <w:w w:val="150"/>
          <w:sz w:val="24"/>
        </w:rPr>
        <w:t xml:space="preserve"> </w:t>
      </w:r>
      <w:r>
        <w:rPr>
          <w:sz w:val="24"/>
        </w:rPr>
        <w:t>downtime during critical academic periods.</w:t>
      </w:r>
    </w:p>
    <w:p w14:paraId="1DA58A08" w14:textId="77777777" w:rsidR="00585078" w:rsidRDefault="0081164C">
      <w:pPr>
        <w:pStyle w:val="ListParagraph"/>
        <w:numPr>
          <w:ilvl w:val="0"/>
          <w:numId w:val="14"/>
        </w:numPr>
        <w:tabs>
          <w:tab w:val="left" w:pos="502"/>
        </w:tabs>
        <w:spacing w:before="123" w:line="312" w:lineRule="auto"/>
        <w:ind w:left="502" w:right="14"/>
        <w:rPr>
          <w:sz w:val="24"/>
        </w:rPr>
      </w:pPr>
      <w:r>
        <w:rPr>
          <w:b/>
          <w:sz w:val="24"/>
        </w:rPr>
        <w:t>Academic</w:t>
      </w:r>
      <w:r>
        <w:rPr>
          <w:b/>
          <w:spacing w:val="-3"/>
          <w:sz w:val="24"/>
        </w:rPr>
        <w:t xml:space="preserve"> </w:t>
      </w:r>
      <w:r>
        <w:rPr>
          <w:b/>
          <w:sz w:val="24"/>
        </w:rPr>
        <w:t>Excellence:</w:t>
      </w:r>
      <w:r>
        <w:rPr>
          <w:b/>
          <w:spacing w:val="-3"/>
          <w:sz w:val="24"/>
        </w:rPr>
        <w:t xml:space="preserve"> </w:t>
      </w:r>
      <w:r>
        <w:rPr>
          <w:sz w:val="24"/>
        </w:rPr>
        <w:t>Seamless</w:t>
      </w:r>
      <w:r>
        <w:rPr>
          <w:spacing w:val="-3"/>
          <w:sz w:val="24"/>
        </w:rPr>
        <w:t xml:space="preserve"> </w:t>
      </w:r>
      <w:r>
        <w:rPr>
          <w:sz w:val="24"/>
        </w:rPr>
        <w:t>access</w:t>
      </w:r>
      <w:r>
        <w:rPr>
          <w:spacing w:val="-3"/>
          <w:sz w:val="24"/>
        </w:rPr>
        <w:t xml:space="preserve"> </w:t>
      </w:r>
      <w:r>
        <w:rPr>
          <w:sz w:val="24"/>
        </w:rPr>
        <w:t>to</w:t>
      </w:r>
      <w:r>
        <w:rPr>
          <w:spacing w:val="-3"/>
          <w:sz w:val="24"/>
        </w:rPr>
        <w:t xml:space="preserve"> </w:t>
      </w:r>
      <w:r>
        <w:rPr>
          <w:sz w:val="24"/>
        </w:rPr>
        <w:t>digital</w:t>
      </w:r>
      <w:r>
        <w:rPr>
          <w:spacing w:val="-3"/>
          <w:sz w:val="24"/>
        </w:rPr>
        <w:t xml:space="preserve"> </w:t>
      </w:r>
      <w:r>
        <w:rPr>
          <w:sz w:val="24"/>
        </w:rPr>
        <w:t>libraries</w:t>
      </w:r>
      <w:r>
        <w:rPr>
          <w:spacing w:val="-3"/>
          <w:sz w:val="24"/>
        </w:rPr>
        <w:t xml:space="preserve"> </w:t>
      </w:r>
      <w:r>
        <w:rPr>
          <w:sz w:val="24"/>
        </w:rPr>
        <w:t>(IEEE</w:t>
      </w:r>
      <w:r>
        <w:rPr>
          <w:spacing w:val="-3"/>
          <w:sz w:val="24"/>
        </w:rPr>
        <w:t xml:space="preserve"> </w:t>
      </w:r>
      <w:r>
        <w:rPr>
          <w:sz w:val="24"/>
        </w:rPr>
        <w:t>Xplore,</w:t>
      </w:r>
      <w:r>
        <w:rPr>
          <w:spacing w:val="-3"/>
          <w:sz w:val="24"/>
        </w:rPr>
        <w:t xml:space="preserve"> </w:t>
      </w:r>
      <w:r>
        <w:rPr>
          <w:sz w:val="24"/>
        </w:rPr>
        <w:t>ScienceDirect) and e-learning platforms (Moodle) for over 5,000 students.</w:t>
      </w:r>
    </w:p>
    <w:p w14:paraId="72AD0455" w14:textId="77777777" w:rsidR="00585078" w:rsidRDefault="0081164C">
      <w:pPr>
        <w:pStyle w:val="ListParagraph"/>
        <w:numPr>
          <w:ilvl w:val="0"/>
          <w:numId w:val="14"/>
        </w:numPr>
        <w:tabs>
          <w:tab w:val="left" w:pos="502"/>
        </w:tabs>
        <w:spacing w:before="122" w:line="312" w:lineRule="auto"/>
        <w:ind w:left="502" w:right="14"/>
        <w:rPr>
          <w:sz w:val="24"/>
        </w:rPr>
      </w:pPr>
      <w:r>
        <w:rPr>
          <w:b/>
          <w:sz w:val="24"/>
        </w:rPr>
        <w:t xml:space="preserve">Cost Optimization: </w:t>
      </w:r>
      <w:r>
        <w:rPr>
          <w:sz w:val="24"/>
        </w:rPr>
        <w:t>Intelligent routing reduces wasted bandwidth, effectively lowering the cost-per-megabit by 30% through optimized utilization of ISP contracts.</w:t>
      </w:r>
    </w:p>
    <w:p w14:paraId="728C3041" w14:textId="77777777" w:rsidR="00585078" w:rsidRDefault="0081164C">
      <w:pPr>
        <w:pStyle w:val="BodyText"/>
        <w:spacing w:before="243" w:line="312" w:lineRule="auto"/>
        <w:ind w:left="22" w:right="14"/>
        <w:jc w:val="both"/>
      </w:pPr>
      <w:r>
        <w:t>The total investment</w:t>
      </w:r>
      <w:r>
        <w:t xml:space="preserve"> required for this infrastructure overhaul is </w:t>
      </w:r>
      <w:r>
        <w:rPr>
          <w:b/>
        </w:rPr>
        <w:t>TZS 800,000,000 (approx. USD 320,000)</w:t>
      </w:r>
      <w:r>
        <w:t>. This includes hardware procurement, software licensing, installation, and comprehensive staff training. The projected Return on Investment (ROI) indicates full cost recove</w:t>
      </w:r>
      <w:r>
        <w:t>ry within 3 years through operational savings and increased grant eligibility due to improved research capabilities. This proposal serves as a strategic roadmap to align DIT’s digital infrastructure with its reputation for technical excellence.</w:t>
      </w:r>
    </w:p>
    <w:p w14:paraId="072425BA" w14:textId="77777777" w:rsidR="00585078" w:rsidRDefault="00585078">
      <w:pPr>
        <w:pStyle w:val="BodyText"/>
        <w:spacing w:line="312" w:lineRule="auto"/>
        <w:jc w:val="both"/>
        <w:sectPr w:rsidR="00585078" w:rsidSect="00BF3193">
          <w:pgSz w:w="11920" w:h="16860"/>
          <w:pgMar w:top="440" w:right="1417" w:bottom="280" w:left="1417" w:header="720" w:footer="720" w:gutter="0"/>
          <w:pgBorders w:display="firstPage" w:offsetFrom="page">
            <w:top w:val="single" w:sz="18" w:space="24" w:color="auto"/>
            <w:left w:val="single" w:sz="18" w:space="24" w:color="auto"/>
            <w:bottom w:val="single" w:sz="18" w:space="24" w:color="auto"/>
            <w:right w:val="single" w:sz="18" w:space="24" w:color="auto"/>
          </w:pgBorders>
          <w:cols w:space="720"/>
        </w:sectPr>
      </w:pPr>
    </w:p>
    <w:p w14:paraId="10C80AA5" w14:textId="77777777" w:rsidR="00585078" w:rsidRDefault="0081164C">
      <w:pPr>
        <w:spacing w:before="61"/>
        <w:ind w:left="22"/>
        <w:rPr>
          <w:b/>
          <w:sz w:val="28"/>
        </w:rPr>
      </w:pPr>
      <w:r>
        <w:rPr>
          <w:b/>
          <w:spacing w:val="-2"/>
          <w:sz w:val="28"/>
        </w:rPr>
        <w:lastRenderedPageBreak/>
        <w:t>TABLE</w:t>
      </w:r>
      <w:r>
        <w:rPr>
          <w:b/>
          <w:spacing w:val="-8"/>
          <w:sz w:val="28"/>
        </w:rPr>
        <w:t xml:space="preserve"> </w:t>
      </w:r>
      <w:r>
        <w:rPr>
          <w:b/>
          <w:spacing w:val="-2"/>
          <w:sz w:val="28"/>
        </w:rPr>
        <w:t>OF</w:t>
      </w:r>
      <w:r>
        <w:rPr>
          <w:b/>
          <w:spacing w:val="-15"/>
          <w:sz w:val="28"/>
        </w:rPr>
        <w:t xml:space="preserve"> </w:t>
      </w:r>
      <w:r>
        <w:rPr>
          <w:b/>
          <w:spacing w:val="-2"/>
          <w:sz w:val="28"/>
        </w:rPr>
        <w:t>CONTENTS</w:t>
      </w:r>
    </w:p>
    <w:sdt>
      <w:sdtPr>
        <w:id w:val="1771507568"/>
        <w:docPartObj>
          <w:docPartGallery w:val="Table of Contents"/>
          <w:docPartUnique/>
        </w:docPartObj>
      </w:sdtPr>
      <w:sdtEndPr/>
      <w:sdtContent>
        <w:p w14:paraId="654D06A6" w14:textId="77777777" w:rsidR="00585078" w:rsidRDefault="0081164C">
          <w:pPr>
            <w:pStyle w:val="TOC1"/>
            <w:numPr>
              <w:ilvl w:val="0"/>
              <w:numId w:val="13"/>
            </w:numPr>
            <w:tabs>
              <w:tab w:val="left" w:pos="382"/>
              <w:tab w:val="right" w:leader="underscore" w:pos="9067"/>
            </w:tabs>
            <w:spacing w:before="330"/>
            <w:ind w:left="382"/>
          </w:pPr>
          <w:r>
            <w:t xml:space="preserve">Executive </w:t>
          </w:r>
          <w:r>
            <w:rPr>
              <w:spacing w:val="-2"/>
            </w:rPr>
            <w:t>Summary</w:t>
          </w:r>
          <w:r>
            <w:tab/>
          </w:r>
          <w:r>
            <w:rPr>
              <w:spacing w:val="-10"/>
            </w:rPr>
            <w:t>2</w:t>
          </w:r>
        </w:p>
        <w:p w14:paraId="5704FCAC" w14:textId="77777777" w:rsidR="00585078" w:rsidRDefault="0081164C">
          <w:pPr>
            <w:pStyle w:val="TOC1"/>
            <w:numPr>
              <w:ilvl w:val="0"/>
              <w:numId w:val="13"/>
            </w:numPr>
            <w:tabs>
              <w:tab w:val="left" w:pos="382"/>
              <w:tab w:val="right" w:leader="underscore" w:pos="9067"/>
            </w:tabs>
            <w:ind w:left="382"/>
          </w:pPr>
          <w:hyperlink w:anchor="_TOC_250010" w:history="1">
            <w:r>
              <w:rPr>
                <w:spacing w:val="-2"/>
              </w:rPr>
              <w:t>Introduction</w:t>
            </w:r>
            <w:r>
              <w:tab/>
            </w:r>
            <w:r>
              <w:rPr>
                <w:spacing w:val="-10"/>
              </w:rPr>
              <w:t>4</w:t>
            </w:r>
          </w:hyperlink>
        </w:p>
        <w:p w14:paraId="755E41AD" w14:textId="77777777" w:rsidR="00585078" w:rsidRDefault="0081164C">
          <w:pPr>
            <w:pStyle w:val="TOC1"/>
            <w:numPr>
              <w:ilvl w:val="0"/>
              <w:numId w:val="13"/>
            </w:numPr>
            <w:tabs>
              <w:tab w:val="left" w:pos="382"/>
              <w:tab w:val="right" w:leader="underscore" w:pos="9067"/>
            </w:tabs>
            <w:ind w:left="382"/>
          </w:pPr>
          <w:hyperlink w:anchor="_TOC_250009" w:history="1">
            <w:r>
              <w:t xml:space="preserve">Problem </w:t>
            </w:r>
            <w:r>
              <w:rPr>
                <w:spacing w:val="-2"/>
              </w:rPr>
              <w:t>Statement</w:t>
            </w:r>
            <w:r>
              <w:tab/>
            </w:r>
            <w:r>
              <w:rPr>
                <w:spacing w:val="-10"/>
              </w:rPr>
              <w:t>6</w:t>
            </w:r>
          </w:hyperlink>
        </w:p>
        <w:p w14:paraId="3C0A78F8" w14:textId="77777777" w:rsidR="00585078" w:rsidRDefault="0081164C">
          <w:pPr>
            <w:pStyle w:val="TOC1"/>
            <w:numPr>
              <w:ilvl w:val="0"/>
              <w:numId w:val="13"/>
            </w:numPr>
            <w:tabs>
              <w:tab w:val="left" w:pos="382"/>
              <w:tab w:val="right" w:leader="underscore" w:pos="9067"/>
            </w:tabs>
            <w:ind w:left="382"/>
          </w:pPr>
          <w:hyperlink w:anchor="_TOC_250008" w:history="1">
            <w:r>
              <w:t xml:space="preserve">Literature </w:t>
            </w:r>
            <w:r>
              <w:rPr>
                <w:spacing w:val="-2"/>
              </w:rPr>
              <w:t>Review</w:t>
            </w:r>
            <w:r>
              <w:tab/>
            </w:r>
            <w:r>
              <w:rPr>
                <w:spacing w:val="-10"/>
              </w:rPr>
              <w:t>8</w:t>
            </w:r>
          </w:hyperlink>
        </w:p>
        <w:p w14:paraId="78CF83F4" w14:textId="77777777" w:rsidR="00585078" w:rsidRDefault="0081164C">
          <w:pPr>
            <w:pStyle w:val="TOC1"/>
            <w:numPr>
              <w:ilvl w:val="0"/>
              <w:numId w:val="13"/>
            </w:numPr>
            <w:tabs>
              <w:tab w:val="left" w:pos="382"/>
              <w:tab w:val="right" w:leader="underscore" w:pos="9067"/>
            </w:tabs>
            <w:ind w:left="382"/>
          </w:pPr>
          <w:hyperlink w:anchor="_TOC_250007" w:history="1">
            <w:r>
              <w:t xml:space="preserve">Proposed </w:t>
            </w:r>
            <w:r>
              <w:rPr>
                <w:spacing w:val="-2"/>
              </w:rPr>
              <w:t>Solution</w:t>
            </w:r>
            <w:r>
              <w:tab/>
            </w:r>
            <w:r>
              <w:rPr>
                <w:spacing w:val="-5"/>
              </w:rPr>
              <w:t>10</w:t>
            </w:r>
          </w:hyperlink>
        </w:p>
        <w:p w14:paraId="4C061AE1" w14:textId="77777777" w:rsidR="00585078" w:rsidRDefault="0081164C">
          <w:pPr>
            <w:pStyle w:val="TOC1"/>
            <w:numPr>
              <w:ilvl w:val="0"/>
              <w:numId w:val="13"/>
            </w:numPr>
            <w:tabs>
              <w:tab w:val="left" w:pos="377"/>
              <w:tab w:val="right" w:leader="underscore" w:pos="9067"/>
            </w:tabs>
            <w:ind w:left="377" w:hanging="355"/>
          </w:pPr>
          <w:hyperlink w:anchor="_TOC_250006" w:history="1">
            <w:r>
              <w:rPr>
                <w:spacing w:val="-2"/>
              </w:rPr>
              <w:t>Technical</w:t>
            </w:r>
            <w:r>
              <w:rPr>
                <w:spacing w:val="1"/>
              </w:rPr>
              <w:t xml:space="preserve"> </w:t>
            </w:r>
            <w:r>
              <w:rPr>
                <w:spacing w:val="-2"/>
              </w:rPr>
              <w:t>Specifications</w:t>
            </w:r>
            <w:r>
              <w:tab/>
            </w:r>
            <w:r>
              <w:rPr>
                <w:spacing w:val="-5"/>
              </w:rPr>
              <w:t>12</w:t>
            </w:r>
          </w:hyperlink>
        </w:p>
        <w:p w14:paraId="214211AB" w14:textId="77777777" w:rsidR="00585078" w:rsidRDefault="0081164C">
          <w:pPr>
            <w:pStyle w:val="TOC1"/>
            <w:numPr>
              <w:ilvl w:val="0"/>
              <w:numId w:val="13"/>
            </w:numPr>
            <w:tabs>
              <w:tab w:val="left" w:pos="382"/>
              <w:tab w:val="right" w:leader="underscore" w:pos="9067"/>
            </w:tabs>
            <w:ind w:left="382"/>
          </w:pPr>
          <w:hyperlink w:anchor="_TOC_250005" w:history="1">
            <w:r>
              <w:t>Implementation Plan and</w:t>
            </w:r>
            <w:r>
              <w:rPr>
                <w:spacing w:val="-5"/>
              </w:rPr>
              <w:t xml:space="preserve"> </w:t>
            </w:r>
            <w:r>
              <w:rPr>
                <w:spacing w:val="-2"/>
              </w:rPr>
              <w:t>Timeline</w:t>
            </w:r>
            <w:r>
              <w:tab/>
            </w:r>
            <w:r>
              <w:rPr>
                <w:spacing w:val="-5"/>
              </w:rPr>
              <w:t>14</w:t>
            </w:r>
          </w:hyperlink>
        </w:p>
        <w:p w14:paraId="7EAC7E1F" w14:textId="77777777" w:rsidR="00585078" w:rsidRDefault="0081164C">
          <w:pPr>
            <w:pStyle w:val="TOC1"/>
            <w:numPr>
              <w:ilvl w:val="0"/>
              <w:numId w:val="13"/>
            </w:numPr>
            <w:tabs>
              <w:tab w:val="left" w:pos="382"/>
              <w:tab w:val="right" w:leader="underscore" w:pos="9067"/>
            </w:tabs>
            <w:ind w:left="382"/>
          </w:pPr>
          <w:hyperlink w:anchor="_TOC_250004" w:history="1">
            <w:r>
              <w:t>Cost-Benefit</w:t>
            </w:r>
            <w:r>
              <w:rPr>
                <w:spacing w:val="-16"/>
              </w:rPr>
              <w:t xml:space="preserve"> </w:t>
            </w:r>
            <w:r>
              <w:rPr>
                <w:spacing w:val="-2"/>
              </w:rPr>
              <w:t>Analysis</w:t>
            </w:r>
            <w:r>
              <w:tab/>
            </w:r>
            <w:r>
              <w:rPr>
                <w:spacing w:val="-5"/>
              </w:rPr>
              <w:t>16</w:t>
            </w:r>
          </w:hyperlink>
        </w:p>
        <w:p w14:paraId="3A6F6386" w14:textId="77777777" w:rsidR="00585078" w:rsidRDefault="0081164C">
          <w:pPr>
            <w:pStyle w:val="TOC1"/>
            <w:numPr>
              <w:ilvl w:val="0"/>
              <w:numId w:val="13"/>
            </w:numPr>
            <w:tabs>
              <w:tab w:val="left" w:pos="382"/>
              <w:tab w:val="right" w:leader="underscore" w:pos="9067"/>
            </w:tabs>
            <w:ind w:left="382"/>
          </w:pPr>
          <w:hyperlink w:anchor="_TOC_250003" w:history="1">
            <w:r>
              <w:t>Risk</w:t>
            </w:r>
            <w:r>
              <w:rPr>
                <w:spacing w:val="-14"/>
              </w:rPr>
              <w:t xml:space="preserve"> </w:t>
            </w:r>
            <w:r>
              <w:t xml:space="preserve">Assessment and </w:t>
            </w:r>
            <w:r>
              <w:rPr>
                <w:spacing w:val="-2"/>
              </w:rPr>
              <w:t>Mitigation</w:t>
            </w:r>
            <w:r>
              <w:tab/>
            </w:r>
            <w:r>
              <w:rPr>
                <w:spacing w:val="-5"/>
              </w:rPr>
              <w:t>18</w:t>
            </w:r>
          </w:hyperlink>
        </w:p>
        <w:p w14:paraId="5E49D3AF" w14:textId="77777777" w:rsidR="00585078" w:rsidRDefault="0081164C">
          <w:pPr>
            <w:pStyle w:val="TOC1"/>
            <w:numPr>
              <w:ilvl w:val="0"/>
              <w:numId w:val="13"/>
            </w:numPr>
            <w:tabs>
              <w:tab w:val="left" w:pos="502"/>
              <w:tab w:val="right" w:leader="underscore" w:pos="9067"/>
            </w:tabs>
            <w:ind w:left="502" w:hanging="480"/>
          </w:pPr>
          <w:hyperlink w:anchor="_TOC_250002" w:history="1">
            <w:r>
              <w:t xml:space="preserve">Expected Outcomes and </w:t>
            </w:r>
            <w:r>
              <w:rPr>
                <w:spacing w:val="-2"/>
              </w:rPr>
              <w:t>Impact</w:t>
            </w:r>
            <w:r>
              <w:tab/>
            </w:r>
            <w:r>
              <w:rPr>
                <w:spacing w:val="-5"/>
              </w:rPr>
              <w:t>19</w:t>
            </w:r>
          </w:hyperlink>
        </w:p>
        <w:p w14:paraId="514ACFC4" w14:textId="77777777" w:rsidR="00585078" w:rsidRDefault="0081164C">
          <w:pPr>
            <w:pStyle w:val="TOC1"/>
            <w:numPr>
              <w:ilvl w:val="0"/>
              <w:numId w:val="13"/>
            </w:numPr>
            <w:tabs>
              <w:tab w:val="left" w:pos="493"/>
              <w:tab w:val="right" w:leader="underscore" w:pos="9067"/>
            </w:tabs>
            <w:ind w:left="493" w:hanging="471"/>
          </w:pPr>
          <w:hyperlink w:anchor="_TOC_250001" w:history="1">
            <w:r>
              <w:t xml:space="preserve">Conclusion and </w:t>
            </w:r>
            <w:r>
              <w:rPr>
                <w:spacing w:val="-2"/>
              </w:rPr>
              <w:t>Recommendations</w:t>
            </w:r>
            <w:r>
              <w:tab/>
            </w:r>
            <w:r>
              <w:rPr>
                <w:spacing w:val="-5"/>
              </w:rPr>
              <w:t>20</w:t>
            </w:r>
          </w:hyperlink>
        </w:p>
        <w:p w14:paraId="3E118152" w14:textId="77777777" w:rsidR="00585078" w:rsidRDefault="0081164C">
          <w:pPr>
            <w:pStyle w:val="TOC1"/>
            <w:numPr>
              <w:ilvl w:val="0"/>
              <w:numId w:val="13"/>
            </w:numPr>
            <w:tabs>
              <w:tab w:val="left" w:pos="502"/>
              <w:tab w:val="right" w:leader="underscore" w:pos="9067"/>
            </w:tabs>
            <w:ind w:left="502" w:hanging="480"/>
          </w:pPr>
          <w:hyperlink w:anchor="_TOC_250000" w:history="1">
            <w:r>
              <w:rPr>
                <w:spacing w:val="-2"/>
              </w:rPr>
              <w:t>References</w:t>
            </w:r>
            <w:r>
              <w:tab/>
            </w:r>
            <w:r>
              <w:rPr>
                <w:spacing w:val="-5"/>
              </w:rPr>
              <w:t>21</w:t>
            </w:r>
          </w:hyperlink>
        </w:p>
      </w:sdtContent>
    </w:sdt>
    <w:p w14:paraId="409B0EF1" w14:textId="77777777" w:rsidR="00585078" w:rsidRDefault="00585078">
      <w:pPr>
        <w:pStyle w:val="TOC1"/>
        <w:sectPr w:rsidR="00585078">
          <w:pgSz w:w="11920" w:h="16860"/>
          <w:pgMar w:top="440" w:right="1417" w:bottom="280" w:left="1417" w:header="720" w:footer="720" w:gutter="0"/>
          <w:cols w:space="720"/>
        </w:sectPr>
      </w:pPr>
    </w:p>
    <w:p w14:paraId="1798F976" w14:textId="77777777" w:rsidR="00585078" w:rsidRDefault="0081164C">
      <w:pPr>
        <w:pStyle w:val="Heading1"/>
        <w:numPr>
          <w:ilvl w:val="1"/>
          <w:numId w:val="12"/>
        </w:numPr>
        <w:tabs>
          <w:tab w:val="left" w:pos="439"/>
        </w:tabs>
        <w:ind w:left="439" w:hanging="417"/>
      </w:pPr>
      <w:bookmarkStart w:id="0" w:name="_TOC_250010"/>
      <w:bookmarkEnd w:id="0"/>
      <w:r>
        <w:rPr>
          <w:spacing w:val="-2"/>
        </w:rPr>
        <w:lastRenderedPageBreak/>
        <w:t>INTRODUCTION</w:t>
      </w:r>
    </w:p>
    <w:p w14:paraId="62A6E966" w14:textId="77777777" w:rsidR="00585078" w:rsidRDefault="00585078">
      <w:pPr>
        <w:pStyle w:val="BodyText"/>
        <w:spacing w:before="124"/>
        <w:rPr>
          <w:b/>
          <w:sz w:val="28"/>
        </w:rPr>
      </w:pPr>
    </w:p>
    <w:p w14:paraId="3854DD79" w14:textId="77777777" w:rsidR="00585078" w:rsidRDefault="0081164C">
      <w:pPr>
        <w:pStyle w:val="Heading3"/>
        <w:numPr>
          <w:ilvl w:val="1"/>
          <w:numId w:val="12"/>
        </w:numPr>
        <w:tabs>
          <w:tab w:val="left" w:pos="410"/>
        </w:tabs>
        <w:ind w:left="410" w:hanging="388"/>
      </w:pPr>
      <w:r>
        <w:rPr>
          <w:spacing w:val="-2"/>
        </w:rPr>
        <w:t>Background</w:t>
      </w:r>
    </w:p>
    <w:p w14:paraId="2AC1489E" w14:textId="77777777" w:rsidR="00585078" w:rsidRDefault="00585078">
      <w:pPr>
        <w:pStyle w:val="BodyText"/>
        <w:spacing w:before="36"/>
        <w:rPr>
          <w:b/>
          <w:sz w:val="26"/>
        </w:rPr>
      </w:pPr>
    </w:p>
    <w:p w14:paraId="540BB12F" w14:textId="77777777" w:rsidR="00585078" w:rsidRDefault="0081164C">
      <w:pPr>
        <w:pStyle w:val="BodyText"/>
        <w:spacing w:line="312" w:lineRule="auto"/>
        <w:ind w:left="22" w:right="14"/>
        <w:jc w:val="both"/>
      </w:pPr>
      <w:r>
        <w:t>The Dar es Salaam Institute of Technology (</w:t>
      </w:r>
      <w:r>
        <w:t>DIT) was established in 1997 through an</w:t>
      </w:r>
      <w:r>
        <w:rPr>
          <w:spacing w:val="-2"/>
        </w:rPr>
        <w:t xml:space="preserve"> </w:t>
      </w:r>
      <w:r>
        <w:t>Act of Parliament to provide high-quality technical education and training. As a leading technical institute in Tanzania, DIT is tasked with producing competent professionals capable of</w:t>
      </w:r>
      <w:r>
        <w:rPr>
          <w:spacing w:val="40"/>
        </w:rPr>
        <w:t xml:space="preserve"> </w:t>
      </w:r>
      <w:r>
        <w:t>driving the nation's industria</w:t>
      </w:r>
      <w:r>
        <w:t>lization agenda. The Institute's vision is to become a leading center of excellence in engineering, applied sciences, and technology. To achieve this, a robust, high-speed, and reliable digital infrastructure is not merely an amenity but a fundamental prer</w:t>
      </w:r>
      <w:r>
        <w:t>equisite.</w:t>
      </w:r>
    </w:p>
    <w:p w14:paraId="160AEDEE" w14:textId="77777777" w:rsidR="00585078" w:rsidRDefault="00585078">
      <w:pPr>
        <w:pStyle w:val="BodyText"/>
        <w:spacing w:before="87"/>
      </w:pPr>
    </w:p>
    <w:p w14:paraId="5D10F069" w14:textId="77777777" w:rsidR="00585078" w:rsidRDefault="0081164C">
      <w:pPr>
        <w:pStyle w:val="Heading3"/>
        <w:numPr>
          <w:ilvl w:val="1"/>
          <w:numId w:val="12"/>
        </w:numPr>
        <w:tabs>
          <w:tab w:val="left" w:pos="410"/>
        </w:tabs>
        <w:ind w:left="410" w:hanging="388"/>
      </w:pPr>
      <w:r>
        <w:t>Rationale</w:t>
      </w:r>
      <w:r>
        <w:rPr>
          <w:spacing w:val="-5"/>
        </w:rPr>
        <w:t xml:space="preserve"> </w:t>
      </w:r>
      <w:r>
        <w:t>for</w:t>
      </w:r>
      <w:r>
        <w:rPr>
          <w:spacing w:val="-7"/>
        </w:rPr>
        <w:t xml:space="preserve"> </w:t>
      </w:r>
      <w:r>
        <w:rPr>
          <w:spacing w:val="-2"/>
        </w:rPr>
        <w:t>Upgrade</w:t>
      </w:r>
    </w:p>
    <w:p w14:paraId="6DE3C887" w14:textId="77777777" w:rsidR="00585078" w:rsidRDefault="00585078">
      <w:pPr>
        <w:pStyle w:val="BodyText"/>
        <w:spacing w:before="36"/>
        <w:rPr>
          <w:b/>
          <w:sz w:val="26"/>
        </w:rPr>
      </w:pPr>
    </w:p>
    <w:p w14:paraId="44FEFD6D" w14:textId="404E0CDA" w:rsidR="00FD4FBB" w:rsidRDefault="0081164C" w:rsidP="0039186D">
      <w:pPr>
        <w:pStyle w:val="BodyText"/>
        <w:spacing w:line="312" w:lineRule="auto"/>
        <w:ind w:left="22" w:right="14"/>
        <w:jc w:val="both"/>
      </w:pPr>
      <w:r>
        <w:t>Despite the critical importance of connectivity, DIT's current network infrastructure has not kept pace with the rapid increase in student enrollment and the pr</w:t>
      </w:r>
      <w:r>
        <w:t>oliferation of personal devices. The existing network, designed for a significantly smaller user base, is now strained beyond its operational limits. This creates a "digital divide" within the campus, where</w:t>
      </w:r>
      <w:r>
        <w:rPr>
          <w:spacing w:val="40"/>
        </w:rPr>
        <w:t xml:space="preserve"> </w:t>
      </w:r>
      <w:r>
        <w:t>students in certain blocks struggle to access bas</w:t>
      </w:r>
      <w:r>
        <w:t>ic learning materials while administrative processes face frequent delays due to system timeouts.</w:t>
      </w:r>
    </w:p>
    <w:p w14:paraId="773CAE8D" w14:textId="77777777" w:rsidR="00FD4FBB" w:rsidRDefault="00FD4FBB">
      <w:pPr>
        <w:pStyle w:val="BodyText"/>
        <w:spacing w:before="87"/>
      </w:pPr>
    </w:p>
    <w:p w14:paraId="5D23A06A" w14:textId="77777777" w:rsidR="00585078" w:rsidRDefault="0081164C">
      <w:pPr>
        <w:pStyle w:val="Heading3"/>
        <w:numPr>
          <w:ilvl w:val="1"/>
          <w:numId w:val="12"/>
        </w:numPr>
        <w:tabs>
          <w:tab w:val="left" w:pos="410"/>
        </w:tabs>
        <w:spacing w:before="1"/>
        <w:ind w:left="410" w:hanging="388"/>
      </w:pPr>
      <w:r>
        <w:t>Purpose</w:t>
      </w:r>
      <w:r>
        <w:rPr>
          <w:spacing w:val="-5"/>
        </w:rPr>
        <w:t xml:space="preserve"> </w:t>
      </w:r>
      <w:r>
        <w:t>and</w:t>
      </w:r>
      <w:r>
        <w:rPr>
          <w:spacing w:val="-5"/>
        </w:rPr>
        <w:t xml:space="preserve"> </w:t>
      </w:r>
      <w:r>
        <w:rPr>
          <w:spacing w:val="-2"/>
        </w:rPr>
        <w:t>Scope</w:t>
      </w:r>
    </w:p>
    <w:p w14:paraId="3ACDEFFB" w14:textId="77777777" w:rsidR="00585078" w:rsidRDefault="00585078">
      <w:pPr>
        <w:pStyle w:val="BodyText"/>
        <w:spacing w:before="35"/>
        <w:rPr>
          <w:b/>
          <w:sz w:val="26"/>
        </w:rPr>
      </w:pPr>
    </w:p>
    <w:p w14:paraId="097C3220" w14:textId="77777777" w:rsidR="00585078" w:rsidRDefault="0081164C">
      <w:pPr>
        <w:pStyle w:val="BodyText"/>
        <w:spacing w:line="312" w:lineRule="auto"/>
        <w:ind w:left="22" w:right="14"/>
        <w:jc w:val="both"/>
      </w:pPr>
      <w:r>
        <w:t>The purpose of this technical proposal is to present a technically sound, cost-effective engineered solution to the connectivity bottlenec</w:t>
      </w:r>
      <w:r>
        <w:t xml:space="preserve">ks at DIT. The scope of this project </w:t>
      </w:r>
      <w:r>
        <w:rPr>
          <w:spacing w:val="-2"/>
        </w:rPr>
        <w:t>encompasses:</w:t>
      </w:r>
    </w:p>
    <w:p w14:paraId="7C9BA31A" w14:textId="77777777" w:rsidR="00585078" w:rsidRDefault="0081164C">
      <w:pPr>
        <w:pStyle w:val="ListParagraph"/>
        <w:numPr>
          <w:ilvl w:val="2"/>
          <w:numId w:val="12"/>
        </w:numPr>
        <w:tabs>
          <w:tab w:val="left" w:pos="502"/>
        </w:tabs>
        <w:spacing w:before="244"/>
        <w:ind w:left="502"/>
        <w:rPr>
          <w:sz w:val="24"/>
        </w:rPr>
      </w:pPr>
      <w:r>
        <w:rPr>
          <w:sz w:val="24"/>
        </w:rPr>
        <w:t>A</w:t>
      </w:r>
      <w:r>
        <w:rPr>
          <w:spacing w:val="-14"/>
          <w:sz w:val="24"/>
        </w:rPr>
        <w:t xml:space="preserve"> </w:t>
      </w:r>
      <w:r>
        <w:rPr>
          <w:sz w:val="24"/>
        </w:rPr>
        <w:t xml:space="preserve">thorough assessment of the existing network topology and utilization </w:t>
      </w:r>
      <w:r>
        <w:rPr>
          <w:spacing w:val="-2"/>
          <w:sz w:val="24"/>
        </w:rPr>
        <w:t>patterns.</w:t>
      </w:r>
    </w:p>
    <w:p w14:paraId="71EE88B3" w14:textId="18AB0702" w:rsidR="00585078" w:rsidRDefault="0081164C" w:rsidP="00FD4FBB">
      <w:pPr>
        <w:pStyle w:val="ListParagraph"/>
        <w:numPr>
          <w:ilvl w:val="2"/>
          <w:numId w:val="12"/>
        </w:numPr>
        <w:tabs>
          <w:tab w:val="left" w:pos="502"/>
        </w:tabs>
        <w:spacing w:before="204"/>
        <w:ind w:left="502"/>
        <w:rPr>
          <w:sz w:val="24"/>
        </w:rPr>
      </w:pPr>
      <w:r w:rsidRPr="00FD4FBB">
        <w:rPr>
          <w:sz w:val="24"/>
        </w:rPr>
        <w:t xml:space="preserve">Design and implementation of an Intelligent Bandwidth Management System </w:t>
      </w:r>
      <w:r w:rsidRPr="00FD4FBB">
        <w:rPr>
          <w:spacing w:val="-2"/>
          <w:sz w:val="24"/>
        </w:rPr>
        <w:t>(IBMS).</w:t>
      </w:r>
      <w:r w:rsidR="00FD4FBB">
        <w:rPr>
          <w:sz w:val="24"/>
        </w:rPr>
        <w:t xml:space="preserve"> </w:t>
      </w:r>
      <w:r>
        <w:rPr>
          <w:sz w:val="24"/>
        </w:rPr>
        <w:t>Upgrading</w:t>
      </w:r>
      <w:r>
        <w:rPr>
          <w:spacing w:val="40"/>
          <w:sz w:val="24"/>
        </w:rPr>
        <w:t xml:space="preserve"> </w:t>
      </w:r>
      <w:r>
        <w:rPr>
          <w:sz w:val="24"/>
        </w:rPr>
        <w:t>physical</w:t>
      </w:r>
      <w:r>
        <w:rPr>
          <w:spacing w:val="40"/>
          <w:sz w:val="24"/>
        </w:rPr>
        <w:t xml:space="preserve"> </w:t>
      </w:r>
      <w:r>
        <w:rPr>
          <w:sz w:val="24"/>
        </w:rPr>
        <w:t>infrastructure,</w:t>
      </w:r>
      <w:r>
        <w:rPr>
          <w:spacing w:val="40"/>
          <w:sz w:val="24"/>
        </w:rPr>
        <w:t xml:space="preserve"> </w:t>
      </w:r>
      <w:r>
        <w:rPr>
          <w:sz w:val="24"/>
        </w:rPr>
        <w:t>including</w:t>
      </w:r>
      <w:r>
        <w:rPr>
          <w:spacing w:val="40"/>
          <w:sz w:val="24"/>
        </w:rPr>
        <w:t xml:space="preserve"> </w:t>
      </w:r>
      <w:r>
        <w:rPr>
          <w:sz w:val="24"/>
        </w:rPr>
        <w:t>fiber</w:t>
      </w:r>
      <w:r>
        <w:rPr>
          <w:spacing w:val="40"/>
          <w:sz w:val="24"/>
        </w:rPr>
        <w:t xml:space="preserve"> </w:t>
      </w:r>
      <w:r>
        <w:rPr>
          <w:sz w:val="24"/>
        </w:rPr>
        <w:t>optic</w:t>
      </w:r>
      <w:r>
        <w:rPr>
          <w:spacing w:val="40"/>
          <w:sz w:val="24"/>
        </w:rPr>
        <w:t xml:space="preserve"> </w:t>
      </w:r>
      <w:r>
        <w:rPr>
          <w:sz w:val="24"/>
        </w:rPr>
        <w:t>backbones</w:t>
      </w:r>
      <w:r>
        <w:rPr>
          <w:spacing w:val="40"/>
          <w:sz w:val="24"/>
        </w:rPr>
        <w:t xml:space="preserve"> </w:t>
      </w:r>
      <w:r>
        <w:rPr>
          <w:sz w:val="24"/>
        </w:rPr>
        <w:t>and</w:t>
      </w:r>
      <w:r>
        <w:rPr>
          <w:spacing w:val="40"/>
          <w:sz w:val="24"/>
        </w:rPr>
        <w:t xml:space="preserve"> </w:t>
      </w:r>
      <w:r>
        <w:rPr>
          <w:sz w:val="24"/>
        </w:rPr>
        <w:t>high-density access points.</w:t>
      </w:r>
    </w:p>
    <w:p w14:paraId="66FF390E" w14:textId="77777777" w:rsidR="00585078" w:rsidRDefault="0081164C">
      <w:pPr>
        <w:pStyle w:val="ListParagraph"/>
        <w:numPr>
          <w:ilvl w:val="2"/>
          <w:numId w:val="12"/>
        </w:numPr>
        <w:tabs>
          <w:tab w:val="left" w:pos="502"/>
        </w:tabs>
        <w:spacing w:before="122"/>
        <w:ind w:left="502"/>
        <w:rPr>
          <w:sz w:val="24"/>
        </w:rPr>
      </w:pPr>
      <w:r>
        <w:rPr>
          <w:sz w:val="24"/>
        </w:rPr>
        <w:t xml:space="preserve">Development of a sustainable maintenance and administration </w:t>
      </w:r>
      <w:r>
        <w:rPr>
          <w:spacing w:val="-2"/>
          <w:sz w:val="24"/>
        </w:rPr>
        <w:t>framework.</w:t>
      </w:r>
    </w:p>
    <w:p w14:paraId="683CBC01" w14:textId="77777777" w:rsidR="00585078" w:rsidRDefault="00585078">
      <w:pPr>
        <w:pStyle w:val="BodyText"/>
        <w:spacing w:before="48"/>
      </w:pPr>
    </w:p>
    <w:p w14:paraId="7D055E1B" w14:textId="5A062FF4" w:rsidR="00585078" w:rsidRDefault="0081164C">
      <w:pPr>
        <w:pStyle w:val="BodyText"/>
        <w:spacing w:before="1" w:line="312" w:lineRule="auto"/>
        <w:ind w:left="22" w:right="14"/>
        <w:jc w:val="both"/>
      </w:pPr>
      <w:r>
        <w:t>This proposal aims to convince the Board of Regents that investing in this infrastructure upgrade is ess</w:t>
      </w:r>
      <w:r>
        <w:t>ential for maintaining DIT’s competitive edge and fulfilling its mandate of delivering quality technical education.</w:t>
      </w:r>
    </w:p>
    <w:p w14:paraId="3A6A7790" w14:textId="77777777" w:rsidR="00FD4FBB" w:rsidRDefault="00FD4FBB">
      <w:pPr>
        <w:pStyle w:val="BodyText"/>
        <w:spacing w:before="1" w:line="312" w:lineRule="auto"/>
        <w:ind w:left="22" w:right="14"/>
        <w:jc w:val="both"/>
      </w:pPr>
    </w:p>
    <w:p w14:paraId="3AC8A1A5" w14:textId="77777777" w:rsidR="00585078" w:rsidRDefault="0081164C">
      <w:pPr>
        <w:pStyle w:val="Heading1"/>
        <w:numPr>
          <w:ilvl w:val="1"/>
          <w:numId w:val="11"/>
        </w:numPr>
        <w:tabs>
          <w:tab w:val="left" w:pos="439"/>
        </w:tabs>
        <w:ind w:left="439" w:hanging="417"/>
        <w:jc w:val="both"/>
      </w:pPr>
      <w:bookmarkStart w:id="1" w:name="_TOC_250009"/>
      <w:r>
        <w:t>PROBLEM</w:t>
      </w:r>
      <w:r>
        <w:rPr>
          <w:spacing w:val="-7"/>
        </w:rPr>
        <w:t xml:space="preserve"> </w:t>
      </w:r>
      <w:bookmarkEnd w:id="1"/>
      <w:r>
        <w:rPr>
          <w:spacing w:val="-2"/>
        </w:rPr>
        <w:t>STATEMENT</w:t>
      </w:r>
    </w:p>
    <w:p w14:paraId="3DEE18F3" w14:textId="77777777" w:rsidR="00585078" w:rsidRDefault="00585078">
      <w:pPr>
        <w:pStyle w:val="BodyText"/>
        <w:spacing w:before="124"/>
        <w:rPr>
          <w:b/>
          <w:sz w:val="28"/>
        </w:rPr>
      </w:pPr>
    </w:p>
    <w:p w14:paraId="723FEC3B" w14:textId="77777777" w:rsidR="00585078" w:rsidRDefault="0081164C">
      <w:pPr>
        <w:pStyle w:val="Heading3"/>
        <w:numPr>
          <w:ilvl w:val="1"/>
          <w:numId w:val="11"/>
        </w:numPr>
        <w:tabs>
          <w:tab w:val="left" w:pos="410"/>
        </w:tabs>
        <w:ind w:left="410" w:hanging="388"/>
        <w:jc w:val="both"/>
      </w:pPr>
      <w:r>
        <w:t>Overview</w:t>
      </w:r>
      <w:r>
        <w:rPr>
          <w:spacing w:val="-6"/>
        </w:rPr>
        <w:t xml:space="preserve"> </w:t>
      </w:r>
      <w:r>
        <w:t>of</w:t>
      </w:r>
      <w:r>
        <w:rPr>
          <w:spacing w:val="-6"/>
        </w:rPr>
        <w:t xml:space="preserve"> </w:t>
      </w:r>
      <w:r>
        <w:t>Connectivity</w:t>
      </w:r>
      <w:r>
        <w:rPr>
          <w:spacing w:val="-5"/>
        </w:rPr>
        <w:t xml:space="preserve"> </w:t>
      </w:r>
      <w:r>
        <w:rPr>
          <w:spacing w:val="-2"/>
        </w:rPr>
        <w:t>Challenges</w:t>
      </w:r>
    </w:p>
    <w:p w14:paraId="195677FD" w14:textId="77777777" w:rsidR="00585078" w:rsidRDefault="00585078">
      <w:pPr>
        <w:pStyle w:val="BodyText"/>
        <w:spacing w:before="36"/>
        <w:rPr>
          <w:b/>
          <w:sz w:val="26"/>
        </w:rPr>
      </w:pPr>
    </w:p>
    <w:p w14:paraId="2C0B9D05" w14:textId="4D2252EC" w:rsidR="00585078" w:rsidRPr="0039186D" w:rsidRDefault="0081164C" w:rsidP="0039186D">
      <w:pPr>
        <w:pStyle w:val="BodyText"/>
        <w:spacing w:line="312" w:lineRule="auto"/>
        <w:ind w:left="22" w:right="14"/>
        <w:jc w:val="both"/>
      </w:pPr>
      <w:r>
        <w:t>The core challenge facing Dar es Salaam Institute of Technology is an acute insufficiency in network bandwidth relative to the user density, compounded by inefficient traffic management. The current network architecture operates on a "best-effort" delivery</w:t>
      </w:r>
      <w:r>
        <w:t xml:space="preserve"> model, which lacks the intelligence to distinguish between critical academic traffic and recreational browsing. Consequently, during peak hours, bandwidth-intensive entertainment applications</w:t>
      </w:r>
      <w:r>
        <w:t xml:space="preserve"> </w:t>
      </w:r>
    </w:p>
    <w:p w14:paraId="5493952B" w14:textId="77777777" w:rsidR="00585078" w:rsidRDefault="0081164C">
      <w:pPr>
        <w:pStyle w:val="Heading4"/>
        <w:numPr>
          <w:ilvl w:val="0"/>
          <w:numId w:val="10"/>
        </w:numPr>
        <w:tabs>
          <w:tab w:val="left" w:pos="262"/>
        </w:tabs>
        <w:ind w:left="262"/>
      </w:pPr>
      <w:r>
        <w:lastRenderedPageBreak/>
        <w:t xml:space="preserve">Insufficient Bandwidth </w:t>
      </w:r>
      <w:r>
        <w:rPr>
          <w:spacing w:val="-2"/>
        </w:rPr>
        <w:t>Capacity:</w:t>
      </w:r>
    </w:p>
    <w:p w14:paraId="3CCE6FFB" w14:textId="77777777" w:rsidR="00585078" w:rsidRDefault="0081164C">
      <w:pPr>
        <w:pStyle w:val="BodyText"/>
        <w:spacing w:before="84" w:line="312" w:lineRule="auto"/>
        <w:ind w:left="22" w:right="14"/>
        <w:jc w:val="both"/>
      </w:pPr>
      <w:r>
        <w:t>The</w:t>
      </w:r>
      <w:r>
        <w:rPr>
          <w:spacing w:val="-2"/>
        </w:rPr>
        <w:t xml:space="preserve"> </w:t>
      </w:r>
      <w:r>
        <w:t>current</w:t>
      </w:r>
      <w:r>
        <w:rPr>
          <w:spacing w:val="-2"/>
        </w:rPr>
        <w:t xml:space="preserve"> </w:t>
      </w:r>
      <w:r>
        <w:t>aggregate</w:t>
      </w:r>
      <w:r>
        <w:rPr>
          <w:spacing w:val="-2"/>
        </w:rPr>
        <w:t xml:space="preserve"> </w:t>
      </w:r>
      <w:r>
        <w:t>bandwidth</w:t>
      </w:r>
      <w:r>
        <w:rPr>
          <w:spacing w:val="-2"/>
        </w:rPr>
        <w:t xml:space="preserve"> </w:t>
      </w:r>
      <w:r>
        <w:t>supplied</w:t>
      </w:r>
      <w:r>
        <w:rPr>
          <w:spacing w:val="-2"/>
        </w:rPr>
        <w:t xml:space="preserve"> </w:t>
      </w:r>
      <w:r>
        <w:t>to</w:t>
      </w:r>
      <w:r>
        <w:rPr>
          <w:spacing w:val="-2"/>
        </w:rPr>
        <w:t xml:space="preserve"> </w:t>
      </w:r>
      <w:r>
        <w:t>the</w:t>
      </w:r>
      <w:r>
        <w:rPr>
          <w:spacing w:val="-2"/>
        </w:rPr>
        <w:t xml:space="preserve"> </w:t>
      </w:r>
      <w:r>
        <w:t>campus</w:t>
      </w:r>
      <w:r>
        <w:rPr>
          <w:spacing w:val="-2"/>
        </w:rPr>
        <w:t xml:space="preserve"> </w:t>
      </w:r>
      <w:r>
        <w:t>is</w:t>
      </w:r>
      <w:r>
        <w:rPr>
          <w:spacing w:val="-2"/>
        </w:rPr>
        <w:t xml:space="preserve"> </w:t>
      </w:r>
      <w:r>
        <w:t>150</w:t>
      </w:r>
      <w:r>
        <w:rPr>
          <w:spacing w:val="-2"/>
        </w:rPr>
        <w:t xml:space="preserve"> </w:t>
      </w:r>
      <w:r>
        <w:t>Mbps</w:t>
      </w:r>
      <w:r>
        <w:rPr>
          <w:spacing w:val="-2"/>
        </w:rPr>
        <w:t xml:space="preserve"> </w:t>
      </w:r>
      <w:r>
        <w:t>for</w:t>
      </w:r>
      <w:r>
        <w:rPr>
          <w:spacing w:val="-2"/>
        </w:rPr>
        <w:t xml:space="preserve"> </w:t>
      </w:r>
      <w:r>
        <w:t>a</w:t>
      </w:r>
      <w:r>
        <w:rPr>
          <w:spacing w:val="-2"/>
        </w:rPr>
        <w:t xml:space="preserve"> </w:t>
      </w:r>
      <w:r>
        <w:t>population</w:t>
      </w:r>
      <w:r>
        <w:rPr>
          <w:spacing w:val="-2"/>
        </w:rPr>
        <w:t xml:space="preserve"> </w:t>
      </w:r>
      <w:r>
        <w:t>of</w:t>
      </w:r>
      <w:r>
        <w:rPr>
          <w:spacing w:val="-2"/>
        </w:rPr>
        <w:t xml:space="preserve"> </w:t>
      </w:r>
      <w:r>
        <w:t>over 5,000 users (students and staff). This results in a per-user allocation of approximately 0.03 Mbps</w:t>
      </w:r>
      <w:r>
        <w:rPr>
          <w:spacing w:val="-1"/>
        </w:rPr>
        <w:t xml:space="preserve"> </w:t>
      </w:r>
      <w:r>
        <w:t>during</w:t>
      </w:r>
      <w:r>
        <w:rPr>
          <w:spacing w:val="-1"/>
        </w:rPr>
        <w:t xml:space="preserve"> </w:t>
      </w:r>
      <w:r>
        <w:t>peak</w:t>
      </w:r>
      <w:r>
        <w:rPr>
          <w:spacing w:val="-1"/>
        </w:rPr>
        <w:t xml:space="preserve"> </w:t>
      </w:r>
      <w:r>
        <w:t>concurrency,</w:t>
      </w:r>
      <w:r>
        <w:rPr>
          <w:spacing w:val="-1"/>
        </w:rPr>
        <w:t xml:space="preserve"> </w:t>
      </w:r>
      <w:r>
        <w:t>which</w:t>
      </w:r>
      <w:r>
        <w:rPr>
          <w:spacing w:val="-1"/>
        </w:rPr>
        <w:t xml:space="preserve"> </w:t>
      </w:r>
      <w:r>
        <w:t>is</w:t>
      </w:r>
      <w:r>
        <w:rPr>
          <w:spacing w:val="-1"/>
        </w:rPr>
        <w:t xml:space="preserve"> </w:t>
      </w:r>
      <w:r>
        <w:t>drastically</w:t>
      </w:r>
      <w:r>
        <w:rPr>
          <w:spacing w:val="-1"/>
        </w:rPr>
        <w:t xml:space="preserve"> </w:t>
      </w:r>
      <w:r>
        <w:t>below</w:t>
      </w:r>
      <w:r>
        <w:rPr>
          <w:spacing w:val="-1"/>
        </w:rPr>
        <w:t xml:space="preserve"> </w:t>
      </w:r>
      <w:r>
        <w:t>the</w:t>
      </w:r>
      <w:r>
        <w:rPr>
          <w:spacing w:val="-1"/>
        </w:rPr>
        <w:t xml:space="preserve"> </w:t>
      </w:r>
      <w:r>
        <w:t>2</w:t>
      </w:r>
      <w:r>
        <w:rPr>
          <w:spacing w:val="-1"/>
        </w:rPr>
        <w:t xml:space="preserve"> </w:t>
      </w:r>
      <w:r>
        <w:t>Mbps</w:t>
      </w:r>
      <w:r>
        <w:rPr>
          <w:spacing w:val="-1"/>
        </w:rPr>
        <w:t xml:space="preserve"> </w:t>
      </w:r>
      <w:r>
        <w:t>per</w:t>
      </w:r>
      <w:r>
        <w:rPr>
          <w:spacing w:val="-1"/>
        </w:rPr>
        <w:t xml:space="preserve"> </w:t>
      </w:r>
      <w:r>
        <w:t>user</w:t>
      </w:r>
      <w:r>
        <w:rPr>
          <w:spacing w:val="-1"/>
        </w:rPr>
        <w:t xml:space="preserve"> </w:t>
      </w:r>
      <w:r>
        <w:t>recommended by the Education and Research Network (TERNET) for effective e-learn</w:t>
      </w:r>
      <w:r>
        <w:t>ing.</w:t>
      </w:r>
    </w:p>
    <w:p w14:paraId="56AAD676" w14:textId="77777777" w:rsidR="00585078" w:rsidRDefault="0081164C">
      <w:pPr>
        <w:pStyle w:val="Heading4"/>
        <w:numPr>
          <w:ilvl w:val="0"/>
          <w:numId w:val="10"/>
        </w:numPr>
        <w:tabs>
          <w:tab w:val="left" w:pos="262"/>
        </w:tabs>
        <w:spacing w:before="245"/>
        <w:ind w:left="262"/>
      </w:pPr>
      <w:r>
        <w:t xml:space="preserve">Network Congestion and </w:t>
      </w:r>
      <w:r>
        <w:rPr>
          <w:spacing w:val="-2"/>
        </w:rPr>
        <w:t>Latency:</w:t>
      </w:r>
    </w:p>
    <w:p w14:paraId="04FB8CC1" w14:textId="38D3F476" w:rsidR="00FD4FBB" w:rsidRDefault="0081164C" w:rsidP="00195FC1">
      <w:pPr>
        <w:pStyle w:val="BodyText"/>
        <w:spacing w:before="84" w:line="312" w:lineRule="auto"/>
        <w:ind w:left="22" w:right="14"/>
        <w:jc w:val="both"/>
      </w:pPr>
      <w:r>
        <w:t>Network monitoring data from the IT department indicates that link utilization hits 100% consistently between 09:00 and 16:00. This saturation leads to high latency (lag) and packet loss. Critical administrative systems</w:t>
      </w:r>
      <w:r>
        <w:t>, such as the Student Information System (SIS),</w:t>
      </w:r>
      <w:r>
        <w:rPr>
          <w:spacing w:val="40"/>
        </w:rPr>
        <w:t xml:space="preserve"> </w:t>
      </w:r>
      <w:r>
        <w:t>frequently time out, causing delays in registration, grade submission, and fee payments.</w:t>
      </w:r>
    </w:p>
    <w:p w14:paraId="5336436F" w14:textId="77777777" w:rsidR="00585078" w:rsidRDefault="0081164C">
      <w:pPr>
        <w:pStyle w:val="Heading4"/>
        <w:numPr>
          <w:ilvl w:val="0"/>
          <w:numId w:val="10"/>
        </w:numPr>
        <w:tabs>
          <w:tab w:val="left" w:pos="262"/>
        </w:tabs>
        <w:spacing w:before="245"/>
        <w:ind w:left="262"/>
      </w:pPr>
      <w:r>
        <w:t>Inequitable</w:t>
      </w:r>
      <w:r>
        <w:rPr>
          <w:spacing w:val="-14"/>
        </w:rPr>
        <w:t xml:space="preserve"> </w:t>
      </w:r>
      <w:r>
        <w:t xml:space="preserve">Access </w:t>
      </w:r>
      <w:r>
        <w:rPr>
          <w:spacing w:val="-2"/>
        </w:rPr>
        <w:t>Zones:</w:t>
      </w:r>
    </w:p>
    <w:p w14:paraId="63C5DF73" w14:textId="77777777" w:rsidR="00585078" w:rsidRDefault="0081164C">
      <w:pPr>
        <w:pStyle w:val="BodyText"/>
        <w:spacing w:before="84" w:line="312" w:lineRule="auto"/>
        <w:ind w:left="22" w:right="14"/>
        <w:jc w:val="both"/>
      </w:pPr>
      <w:r>
        <w:t>Wi-Fi coverage is patchy and inconsistent. While administrative blocks have relatively stable</w:t>
      </w:r>
      <w:r>
        <w:t xml:space="preserve"> connections, student hostels, the library basement, and workshop areas suffer from "dead zones" or extremely weak signals. This inequity forces students to crowd into specific corridors to access the internet, creating safety hazards and unconducive learn</w:t>
      </w:r>
      <w:r>
        <w:t xml:space="preserve">ing </w:t>
      </w:r>
      <w:r>
        <w:rPr>
          <w:spacing w:val="-2"/>
        </w:rPr>
        <w:t>environments.</w:t>
      </w:r>
    </w:p>
    <w:p w14:paraId="391A2EB9" w14:textId="77777777" w:rsidR="00585078" w:rsidRDefault="0081164C">
      <w:pPr>
        <w:pStyle w:val="Heading4"/>
        <w:numPr>
          <w:ilvl w:val="0"/>
          <w:numId w:val="10"/>
        </w:numPr>
        <w:tabs>
          <w:tab w:val="left" w:pos="262"/>
        </w:tabs>
        <w:spacing w:before="246"/>
        <w:ind w:left="262"/>
      </w:pPr>
      <w:r>
        <w:t>Lack</w:t>
      </w:r>
      <w:r>
        <w:rPr>
          <w:spacing w:val="-9"/>
        </w:rPr>
        <w:t xml:space="preserve"> </w:t>
      </w:r>
      <w:r>
        <w:t>of</w:t>
      </w:r>
      <w:r>
        <w:rPr>
          <w:spacing w:val="-10"/>
        </w:rPr>
        <w:t xml:space="preserve"> </w:t>
      </w:r>
      <w:r>
        <w:t>Traffic</w:t>
      </w:r>
      <w:r>
        <w:rPr>
          <w:spacing w:val="-6"/>
        </w:rPr>
        <w:t xml:space="preserve"> </w:t>
      </w:r>
      <w:r>
        <w:rPr>
          <w:spacing w:val="-2"/>
        </w:rPr>
        <w:t>Prioritization:</w:t>
      </w:r>
    </w:p>
    <w:p w14:paraId="3C7F30EB" w14:textId="77777777" w:rsidR="00585078" w:rsidRDefault="0081164C">
      <w:pPr>
        <w:pStyle w:val="BodyText"/>
        <w:spacing w:before="84" w:line="312" w:lineRule="auto"/>
        <w:ind w:left="22" w:right="14"/>
        <w:jc w:val="both"/>
      </w:pPr>
      <w:r>
        <w:t>There is currently no mechanism to prioritize traffic.</w:t>
      </w:r>
      <w:r>
        <w:rPr>
          <w:spacing w:val="-12"/>
        </w:rPr>
        <w:t xml:space="preserve"> </w:t>
      </w:r>
      <w:r>
        <w:t>A</w:t>
      </w:r>
      <w:r>
        <w:rPr>
          <w:spacing w:val="-12"/>
        </w:rPr>
        <w:t xml:space="preserve"> </w:t>
      </w:r>
      <w:r>
        <w:t>student downloading a large game file competes equally for bandwidth with a lecturer conducting a live virtual class or a researcher uploading critical data. This lack of Quality of Service (QoS) controls renders the network unreliable for professional use</w:t>
      </w:r>
      <w:r>
        <w:t>.</w:t>
      </w:r>
    </w:p>
    <w:p w14:paraId="76848CAC" w14:textId="77777777" w:rsidR="00585078" w:rsidRDefault="00585078">
      <w:pPr>
        <w:pStyle w:val="BodyText"/>
        <w:spacing w:before="85"/>
      </w:pPr>
    </w:p>
    <w:p w14:paraId="56159280" w14:textId="77777777" w:rsidR="00585078" w:rsidRDefault="0081164C">
      <w:pPr>
        <w:pStyle w:val="Heading3"/>
        <w:numPr>
          <w:ilvl w:val="1"/>
          <w:numId w:val="11"/>
        </w:numPr>
        <w:tabs>
          <w:tab w:val="left" w:pos="410"/>
        </w:tabs>
        <w:ind w:left="410" w:hanging="388"/>
        <w:jc w:val="both"/>
      </w:pPr>
      <w:r>
        <w:t>Statistical</w:t>
      </w:r>
      <w:r>
        <w:rPr>
          <w:spacing w:val="-10"/>
        </w:rPr>
        <w:t xml:space="preserve"> </w:t>
      </w:r>
      <w:r>
        <w:t>Impact</w:t>
      </w:r>
      <w:r>
        <w:rPr>
          <w:spacing w:val="-16"/>
        </w:rPr>
        <w:t xml:space="preserve"> </w:t>
      </w:r>
      <w:r>
        <w:rPr>
          <w:spacing w:val="-2"/>
        </w:rPr>
        <w:t>Analysis</w:t>
      </w:r>
    </w:p>
    <w:p w14:paraId="14A2279F" w14:textId="77777777" w:rsidR="00585078" w:rsidRDefault="00585078">
      <w:pPr>
        <w:pStyle w:val="BodyText"/>
        <w:spacing w:before="36"/>
        <w:rPr>
          <w:b/>
          <w:sz w:val="26"/>
        </w:rPr>
      </w:pPr>
    </w:p>
    <w:p w14:paraId="7492CFD1" w14:textId="14ECFBC9" w:rsidR="00195FC1" w:rsidRDefault="0081164C" w:rsidP="00195FC1">
      <w:pPr>
        <w:pStyle w:val="BodyText"/>
        <w:spacing w:line="312" w:lineRule="auto"/>
        <w:ind w:left="22" w:right="14"/>
        <w:jc w:val="both"/>
        <w:rPr>
          <w:i/>
          <w:sz w:val="20"/>
        </w:rPr>
      </w:pPr>
      <w:r>
        <w:t>A survey conducted among 500 DIT students and 50 faculty members in January 2026 revealed the following:</w:t>
      </w:r>
    </w:p>
    <w:p w14:paraId="4BFE5B93" w14:textId="6283FF78" w:rsidR="00195FC1" w:rsidRDefault="00195FC1">
      <w:pPr>
        <w:pStyle w:val="BodyText"/>
        <w:spacing w:before="189"/>
        <w:rPr>
          <w:i/>
          <w:sz w:val="20"/>
        </w:rPr>
      </w:pPr>
      <w:r w:rsidRPr="00195FC1">
        <w:rPr>
          <w:i/>
          <w:sz w:val="20"/>
        </w:rPr>
        <w:drawing>
          <wp:inline distT="0" distB="0" distL="0" distR="0" wp14:anchorId="2FB74F31" wp14:editId="27D6505A">
            <wp:extent cx="5769610" cy="2850515"/>
            <wp:effectExtent l="0" t="0" r="254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69610" cy="2850515"/>
                    </a:xfrm>
                    <a:prstGeom prst="rect">
                      <a:avLst/>
                    </a:prstGeom>
                  </pic:spPr>
                </pic:pic>
              </a:graphicData>
            </a:graphic>
          </wp:inline>
        </w:drawing>
      </w:r>
    </w:p>
    <w:p w14:paraId="7CEC9A4C" w14:textId="7FC060E2" w:rsidR="00195FC1" w:rsidRDefault="00195FC1">
      <w:pPr>
        <w:pStyle w:val="BodyText"/>
        <w:spacing w:before="189"/>
        <w:rPr>
          <w:i/>
          <w:sz w:val="20"/>
        </w:rPr>
      </w:pPr>
    </w:p>
    <w:p w14:paraId="1251B9E3" w14:textId="6454EFA3" w:rsidR="00195FC1" w:rsidRDefault="00195FC1">
      <w:pPr>
        <w:pStyle w:val="BodyText"/>
        <w:spacing w:before="189"/>
        <w:rPr>
          <w:i/>
          <w:sz w:val="20"/>
        </w:rPr>
      </w:pPr>
    </w:p>
    <w:p w14:paraId="297A2692" w14:textId="77777777" w:rsidR="00195FC1" w:rsidRDefault="00195FC1">
      <w:pPr>
        <w:pStyle w:val="BodyText"/>
        <w:spacing w:before="189"/>
        <w:rPr>
          <w:i/>
          <w:sz w:val="20"/>
        </w:rPr>
      </w:pPr>
    </w:p>
    <w:p w14:paraId="38511F4B" w14:textId="77777777" w:rsidR="00585078" w:rsidRDefault="0081164C">
      <w:pPr>
        <w:pStyle w:val="Heading3"/>
        <w:numPr>
          <w:ilvl w:val="1"/>
          <w:numId w:val="11"/>
        </w:numPr>
        <w:tabs>
          <w:tab w:val="left" w:pos="410"/>
        </w:tabs>
        <w:ind w:left="410" w:hanging="388"/>
      </w:pPr>
      <w:r>
        <w:lastRenderedPageBreak/>
        <w:t>Stakeholder</w:t>
      </w:r>
      <w:r>
        <w:rPr>
          <w:spacing w:val="-13"/>
        </w:rPr>
        <w:t xml:space="preserve"> </w:t>
      </w:r>
      <w:r>
        <w:rPr>
          <w:spacing w:val="-2"/>
        </w:rPr>
        <w:t>Impact</w:t>
      </w:r>
    </w:p>
    <w:p w14:paraId="1B2A52F8" w14:textId="77777777" w:rsidR="00585078" w:rsidRDefault="00585078">
      <w:pPr>
        <w:pStyle w:val="BodyText"/>
        <w:spacing w:before="59"/>
        <w:rPr>
          <w:b/>
        </w:rPr>
      </w:pPr>
    </w:p>
    <w:p w14:paraId="41BDBBF3" w14:textId="77777777" w:rsidR="00585078" w:rsidRDefault="0081164C">
      <w:pPr>
        <w:pStyle w:val="ListParagraph"/>
        <w:numPr>
          <w:ilvl w:val="2"/>
          <w:numId w:val="11"/>
        </w:numPr>
        <w:tabs>
          <w:tab w:val="left" w:pos="502"/>
        </w:tabs>
        <w:spacing w:line="312" w:lineRule="auto"/>
        <w:ind w:left="502" w:right="14"/>
        <w:rPr>
          <w:sz w:val="24"/>
        </w:rPr>
      </w:pPr>
      <w:r>
        <w:rPr>
          <w:b/>
          <w:sz w:val="24"/>
        </w:rPr>
        <w:t>Students:</w:t>
      </w:r>
      <w:r>
        <w:rPr>
          <w:b/>
          <w:spacing w:val="40"/>
          <w:sz w:val="24"/>
        </w:rPr>
        <w:t xml:space="preserve"> </w:t>
      </w:r>
      <w:r>
        <w:rPr>
          <w:sz w:val="24"/>
        </w:rPr>
        <w:t>Cannot</w:t>
      </w:r>
      <w:r>
        <w:rPr>
          <w:spacing w:val="40"/>
          <w:sz w:val="24"/>
        </w:rPr>
        <w:t xml:space="preserve"> </w:t>
      </w:r>
      <w:r>
        <w:rPr>
          <w:sz w:val="24"/>
        </w:rPr>
        <w:t>access</w:t>
      </w:r>
      <w:r>
        <w:rPr>
          <w:spacing w:val="40"/>
          <w:sz w:val="24"/>
        </w:rPr>
        <w:t xml:space="preserve"> </w:t>
      </w:r>
      <w:r>
        <w:rPr>
          <w:sz w:val="24"/>
        </w:rPr>
        <w:t>Learning</w:t>
      </w:r>
      <w:r>
        <w:rPr>
          <w:spacing w:val="40"/>
          <w:sz w:val="24"/>
        </w:rPr>
        <w:t xml:space="preserve"> </w:t>
      </w:r>
      <w:r>
        <w:rPr>
          <w:sz w:val="24"/>
        </w:rPr>
        <w:t>Management</w:t>
      </w:r>
      <w:r>
        <w:rPr>
          <w:spacing w:val="40"/>
          <w:sz w:val="24"/>
        </w:rPr>
        <w:t xml:space="preserve"> </w:t>
      </w:r>
      <w:r>
        <w:rPr>
          <w:sz w:val="24"/>
        </w:rPr>
        <w:t>Systems</w:t>
      </w:r>
      <w:r>
        <w:rPr>
          <w:spacing w:val="40"/>
          <w:sz w:val="24"/>
        </w:rPr>
        <w:t xml:space="preserve"> </w:t>
      </w:r>
      <w:r>
        <w:rPr>
          <w:sz w:val="24"/>
        </w:rPr>
        <w:t>(LMS)</w:t>
      </w:r>
      <w:r>
        <w:rPr>
          <w:spacing w:val="40"/>
          <w:sz w:val="24"/>
        </w:rPr>
        <w:t xml:space="preserve"> </w:t>
      </w:r>
      <w:r>
        <w:rPr>
          <w:sz w:val="24"/>
        </w:rPr>
        <w:t>reliably;</w:t>
      </w:r>
      <w:r>
        <w:rPr>
          <w:spacing w:val="40"/>
          <w:sz w:val="24"/>
        </w:rPr>
        <w:t xml:space="preserve"> </w:t>
      </w:r>
      <w:r>
        <w:rPr>
          <w:sz w:val="24"/>
        </w:rPr>
        <w:t>hampered ability to submit assignments on time; limited access to external educational resources.</w:t>
      </w:r>
    </w:p>
    <w:p w14:paraId="26E03A89" w14:textId="77777777" w:rsidR="00585078" w:rsidRDefault="0081164C">
      <w:pPr>
        <w:pStyle w:val="ListParagraph"/>
        <w:numPr>
          <w:ilvl w:val="2"/>
          <w:numId w:val="11"/>
        </w:numPr>
        <w:tabs>
          <w:tab w:val="left" w:pos="502"/>
        </w:tabs>
        <w:spacing w:before="123" w:line="312" w:lineRule="auto"/>
        <w:ind w:left="502" w:right="14"/>
        <w:rPr>
          <w:sz w:val="24"/>
        </w:rPr>
      </w:pPr>
      <w:r>
        <w:rPr>
          <w:b/>
          <w:sz w:val="24"/>
        </w:rPr>
        <w:t>Faculty:</w:t>
      </w:r>
      <w:r>
        <w:rPr>
          <w:b/>
          <w:spacing w:val="80"/>
          <w:sz w:val="24"/>
        </w:rPr>
        <w:t xml:space="preserve"> </w:t>
      </w:r>
      <w:r>
        <w:rPr>
          <w:sz w:val="24"/>
        </w:rPr>
        <w:t>Difficulty</w:t>
      </w:r>
      <w:r>
        <w:rPr>
          <w:spacing w:val="80"/>
          <w:sz w:val="24"/>
        </w:rPr>
        <w:t xml:space="preserve"> </w:t>
      </w:r>
      <w:r>
        <w:rPr>
          <w:sz w:val="24"/>
        </w:rPr>
        <w:t>in</w:t>
      </w:r>
      <w:r>
        <w:rPr>
          <w:spacing w:val="80"/>
          <w:sz w:val="24"/>
        </w:rPr>
        <w:t xml:space="preserve"> </w:t>
      </w:r>
      <w:r>
        <w:rPr>
          <w:sz w:val="24"/>
        </w:rPr>
        <w:t>integrating</w:t>
      </w:r>
      <w:r>
        <w:rPr>
          <w:spacing w:val="80"/>
          <w:sz w:val="24"/>
        </w:rPr>
        <w:t xml:space="preserve"> </w:t>
      </w:r>
      <w:r>
        <w:rPr>
          <w:sz w:val="24"/>
        </w:rPr>
        <w:t>multimedia</w:t>
      </w:r>
      <w:r>
        <w:rPr>
          <w:spacing w:val="80"/>
          <w:sz w:val="24"/>
        </w:rPr>
        <w:t xml:space="preserve"> </w:t>
      </w:r>
      <w:r>
        <w:rPr>
          <w:sz w:val="24"/>
        </w:rPr>
        <w:t>into</w:t>
      </w:r>
      <w:r>
        <w:rPr>
          <w:spacing w:val="80"/>
          <w:sz w:val="24"/>
        </w:rPr>
        <w:t xml:space="preserve"> </w:t>
      </w:r>
      <w:r>
        <w:rPr>
          <w:sz w:val="24"/>
        </w:rPr>
        <w:t>lectures;</w:t>
      </w:r>
      <w:r>
        <w:rPr>
          <w:spacing w:val="80"/>
          <w:sz w:val="24"/>
        </w:rPr>
        <w:t xml:space="preserve"> </w:t>
      </w:r>
      <w:r>
        <w:rPr>
          <w:sz w:val="24"/>
        </w:rPr>
        <w:t>hindrance</w:t>
      </w:r>
      <w:r>
        <w:rPr>
          <w:spacing w:val="80"/>
          <w:sz w:val="24"/>
        </w:rPr>
        <w:t xml:space="preserve"> </w:t>
      </w:r>
      <w:r>
        <w:rPr>
          <w:sz w:val="24"/>
        </w:rPr>
        <w:t>to</w:t>
      </w:r>
      <w:r>
        <w:rPr>
          <w:spacing w:val="80"/>
          <w:sz w:val="24"/>
        </w:rPr>
        <w:t xml:space="preserve"> </w:t>
      </w:r>
      <w:r>
        <w:rPr>
          <w:sz w:val="24"/>
        </w:rPr>
        <w:t>research collaboration; frustration with administrative reporting to</w:t>
      </w:r>
      <w:r>
        <w:rPr>
          <w:sz w:val="24"/>
        </w:rPr>
        <w:t>ols.</w:t>
      </w:r>
    </w:p>
    <w:p w14:paraId="03326AC5" w14:textId="77777777" w:rsidR="00585078" w:rsidRDefault="0081164C">
      <w:pPr>
        <w:pStyle w:val="ListParagraph"/>
        <w:numPr>
          <w:ilvl w:val="2"/>
          <w:numId w:val="11"/>
        </w:numPr>
        <w:tabs>
          <w:tab w:val="left" w:pos="502"/>
        </w:tabs>
        <w:spacing w:before="122" w:line="312" w:lineRule="auto"/>
        <w:ind w:left="502" w:right="14"/>
        <w:rPr>
          <w:sz w:val="24"/>
        </w:rPr>
      </w:pPr>
      <w:r>
        <w:rPr>
          <w:b/>
          <w:sz w:val="24"/>
        </w:rPr>
        <w:t xml:space="preserve">Administration: </w:t>
      </w:r>
      <w:r>
        <w:rPr>
          <w:sz w:val="24"/>
        </w:rPr>
        <w:t>Operational inefficiencies in finance and registry departments; delayed communication</w:t>
      </w:r>
      <w:r>
        <w:rPr>
          <w:spacing w:val="-1"/>
          <w:sz w:val="24"/>
        </w:rPr>
        <w:t xml:space="preserve"> </w:t>
      </w:r>
      <w:r>
        <w:rPr>
          <w:sz w:val="24"/>
        </w:rPr>
        <w:t>with</w:t>
      </w:r>
      <w:r>
        <w:rPr>
          <w:spacing w:val="-1"/>
          <w:sz w:val="24"/>
        </w:rPr>
        <w:t xml:space="preserve"> </w:t>
      </w:r>
      <w:r>
        <w:rPr>
          <w:sz w:val="24"/>
        </w:rPr>
        <w:t>external</w:t>
      </w:r>
      <w:r>
        <w:rPr>
          <w:spacing w:val="-1"/>
          <w:sz w:val="24"/>
        </w:rPr>
        <w:t xml:space="preserve"> </w:t>
      </w:r>
      <w:r>
        <w:rPr>
          <w:sz w:val="24"/>
        </w:rPr>
        <w:t>partners;</w:t>
      </w:r>
      <w:r>
        <w:rPr>
          <w:spacing w:val="-1"/>
          <w:sz w:val="24"/>
        </w:rPr>
        <w:t xml:space="preserve"> </w:t>
      </w:r>
      <w:r>
        <w:rPr>
          <w:sz w:val="24"/>
        </w:rPr>
        <w:t>security</w:t>
      </w:r>
      <w:r>
        <w:rPr>
          <w:spacing w:val="-1"/>
          <w:sz w:val="24"/>
        </w:rPr>
        <w:t xml:space="preserve"> </w:t>
      </w:r>
      <w:r>
        <w:rPr>
          <w:sz w:val="24"/>
        </w:rPr>
        <w:t>risks</w:t>
      </w:r>
      <w:r>
        <w:rPr>
          <w:spacing w:val="-1"/>
          <w:sz w:val="24"/>
        </w:rPr>
        <w:t xml:space="preserve"> </w:t>
      </w:r>
      <w:r>
        <w:rPr>
          <w:sz w:val="24"/>
        </w:rPr>
        <w:t>due</w:t>
      </w:r>
      <w:r>
        <w:rPr>
          <w:spacing w:val="-1"/>
          <w:sz w:val="24"/>
        </w:rPr>
        <w:t xml:space="preserve"> </w:t>
      </w:r>
      <w:r>
        <w:rPr>
          <w:sz w:val="24"/>
        </w:rPr>
        <w:t>to</w:t>
      </w:r>
      <w:r>
        <w:rPr>
          <w:spacing w:val="-1"/>
          <w:sz w:val="24"/>
        </w:rPr>
        <w:t xml:space="preserve"> </w:t>
      </w:r>
      <w:r>
        <w:rPr>
          <w:sz w:val="24"/>
        </w:rPr>
        <w:t>unmonitored</w:t>
      </w:r>
      <w:r>
        <w:rPr>
          <w:spacing w:val="-1"/>
          <w:sz w:val="24"/>
        </w:rPr>
        <w:t xml:space="preserve"> </w:t>
      </w:r>
      <w:r>
        <w:rPr>
          <w:sz w:val="24"/>
        </w:rPr>
        <w:t>network</w:t>
      </w:r>
      <w:r>
        <w:rPr>
          <w:spacing w:val="-1"/>
          <w:sz w:val="24"/>
        </w:rPr>
        <w:t xml:space="preserve"> </w:t>
      </w:r>
      <w:r>
        <w:rPr>
          <w:sz w:val="24"/>
        </w:rPr>
        <w:t>traffic.</w:t>
      </w:r>
    </w:p>
    <w:p w14:paraId="10BAAF44" w14:textId="77777777" w:rsidR="00585078" w:rsidRDefault="0081164C">
      <w:pPr>
        <w:pStyle w:val="Heading1"/>
        <w:numPr>
          <w:ilvl w:val="1"/>
          <w:numId w:val="9"/>
        </w:numPr>
        <w:tabs>
          <w:tab w:val="left" w:pos="439"/>
        </w:tabs>
        <w:ind w:left="439" w:hanging="417"/>
      </w:pPr>
      <w:bookmarkStart w:id="2" w:name="_TOC_250008"/>
      <w:r>
        <w:rPr>
          <w:spacing w:val="-2"/>
        </w:rPr>
        <w:t>LITERATURE</w:t>
      </w:r>
      <w:r>
        <w:rPr>
          <w:spacing w:val="-10"/>
        </w:rPr>
        <w:t xml:space="preserve"> </w:t>
      </w:r>
      <w:bookmarkEnd w:id="2"/>
      <w:r>
        <w:rPr>
          <w:spacing w:val="-2"/>
        </w:rPr>
        <w:t>REVIEW</w:t>
      </w:r>
    </w:p>
    <w:p w14:paraId="64E27CB9" w14:textId="77777777" w:rsidR="00585078" w:rsidRDefault="00585078">
      <w:pPr>
        <w:pStyle w:val="BodyText"/>
        <w:spacing w:before="124"/>
        <w:rPr>
          <w:b/>
          <w:sz w:val="28"/>
        </w:rPr>
      </w:pPr>
    </w:p>
    <w:p w14:paraId="5FD7A7D0" w14:textId="77777777" w:rsidR="00585078" w:rsidRDefault="0081164C">
      <w:pPr>
        <w:pStyle w:val="Heading3"/>
        <w:numPr>
          <w:ilvl w:val="1"/>
          <w:numId w:val="9"/>
        </w:numPr>
        <w:tabs>
          <w:tab w:val="left" w:pos="410"/>
        </w:tabs>
        <w:ind w:left="410" w:hanging="388"/>
      </w:pPr>
      <w:r>
        <w:t>Campus</w:t>
      </w:r>
      <w:r>
        <w:rPr>
          <w:spacing w:val="-9"/>
        </w:rPr>
        <w:t xml:space="preserve"> </w:t>
      </w:r>
      <w:r>
        <w:t>Network</w:t>
      </w:r>
      <w:r>
        <w:rPr>
          <w:spacing w:val="-6"/>
        </w:rPr>
        <w:t xml:space="preserve"> </w:t>
      </w:r>
      <w:r>
        <w:t>Management</w:t>
      </w:r>
      <w:r>
        <w:rPr>
          <w:spacing w:val="-7"/>
        </w:rPr>
        <w:t xml:space="preserve"> </w:t>
      </w:r>
      <w:r>
        <w:t>Best</w:t>
      </w:r>
      <w:r>
        <w:rPr>
          <w:spacing w:val="-6"/>
        </w:rPr>
        <w:t xml:space="preserve"> </w:t>
      </w:r>
      <w:r>
        <w:rPr>
          <w:spacing w:val="-2"/>
        </w:rPr>
        <w:t>Practices</w:t>
      </w:r>
    </w:p>
    <w:p w14:paraId="6F4DB1E6" w14:textId="77777777" w:rsidR="00585078" w:rsidRDefault="00585078">
      <w:pPr>
        <w:pStyle w:val="BodyText"/>
        <w:spacing w:before="36"/>
        <w:rPr>
          <w:b/>
          <w:sz w:val="26"/>
        </w:rPr>
      </w:pPr>
    </w:p>
    <w:p w14:paraId="12AEAE82" w14:textId="77777777" w:rsidR="00585078" w:rsidRDefault="0081164C">
      <w:pPr>
        <w:pStyle w:val="BodyText"/>
        <w:spacing w:line="312" w:lineRule="auto"/>
        <w:ind w:left="22" w:right="14"/>
        <w:jc w:val="both"/>
      </w:pPr>
      <w:r>
        <w:t>Efficient campus networks are characterized by high availability, scalability, and security. According to Cisco Systems' design guidelines for higher education, a hierarchical network model involving core, distribution, and access layers is esse</w:t>
      </w:r>
      <w:r>
        <w:t>ntial for stability [1].</w:t>
      </w:r>
      <w:r>
        <w:rPr>
          <w:spacing w:val="40"/>
        </w:rPr>
        <w:t xml:space="preserve"> </w:t>
      </w:r>
      <w:r>
        <w:t>Furthermore, the separation of logical networks using Virtual LANs (VLANs) is a standard best practice to contain broadcast traffic and enhance security.</w:t>
      </w:r>
    </w:p>
    <w:p w14:paraId="52695EB5" w14:textId="77777777" w:rsidR="00585078" w:rsidRDefault="00585078">
      <w:pPr>
        <w:pStyle w:val="BodyText"/>
        <w:spacing w:before="86"/>
      </w:pPr>
    </w:p>
    <w:p w14:paraId="2F632969" w14:textId="77777777" w:rsidR="00585078" w:rsidRDefault="0081164C">
      <w:pPr>
        <w:pStyle w:val="Heading3"/>
        <w:numPr>
          <w:ilvl w:val="1"/>
          <w:numId w:val="9"/>
        </w:numPr>
        <w:tabs>
          <w:tab w:val="left" w:pos="410"/>
        </w:tabs>
        <w:spacing w:before="1"/>
        <w:ind w:left="410" w:hanging="388"/>
      </w:pPr>
      <w:r>
        <w:t>Bandwidth</w:t>
      </w:r>
      <w:r>
        <w:rPr>
          <w:spacing w:val="-9"/>
        </w:rPr>
        <w:t xml:space="preserve"> </w:t>
      </w:r>
      <w:r>
        <w:t>Management</w:t>
      </w:r>
      <w:r>
        <w:rPr>
          <w:spacing w:val="-12"/>
        </w:rPr>
        <w:t xml:space="preserve"> </w:t>
      </w:r>
      <w:r>
        <w:rPr>
          <w:spacing w:val="-2"/>
        </w:rPr>
        <w:t>Technologies</w:t>
      </w:r>
    </w:p>
    <w:p w14:paraId="0A386AF4" w14:textId="77777777" w:rsidR="00585078" w:rsidRDefault="00585078">
      <w:pPr>
        <w:pStyle w:val="BodyText"/>
        <w:spacing w:before="35"/>
        <w:rPr>
          <w:b/>
          <w:sz w:val="26"/>
        </w:rPr>
      </w:pPr>
    </w:p>
    <w:p w14:paraId="316BC2E5" w14:textId="77777777" w:rsidR="00585078" w:rsidRDefault="0081164C">
      <w:pPr>
        <w:pStyle w:val="BodyText"/>
        <w:spacing w:line="312" w:lineRule="auto"/>
        <w:ind w:left="22" w:right="14"/>
        <w:jc w:val="both"/>
      </w:pPr>
      <w:r>
        <w:t>Bandwidth management, or traffic shaping,</w:t>
      </w:r>
      <w:r>
        <w:t xml:space="preserve"> is critical for institutions with limited resources. Studies indicate that non-academic usage can consume up to 70% of available bandwidth in university settings if left unregulated [2].</w:t>
      </w:r>
      <w:r>
        <w:rPr>
          <w:spacing w:val="-1"/>
        </w:rPr>
        <w:t xml:space="preserve"> </w:t>
      </w:r>
      <w:r>
        <w:t>Technologies such as Deep Packet Inspection (DPI) allow network admi</w:t>
      </w:r>
      <w:r>
        <w:t>nistrators to identify and classify traffic at the application level. This enables the enforcement of policies that throttle low-priority traffic (e.g., peer-to-peer file sharing) while guaranteeing bandwidth for critical applications.</w:t>
      </w:r>
    </w:p>
    <w:p w14:paraId="5CCF13FC" w14:textId="77777777" w:rsidR="00585078" w:rsidRDefault="00585078">
      <w:pPr>
        <w:pStyle w:val="BodyText"/>
        <w:spacing w:before="85"/>
      </w:pPr>
    </w:p>
    <w:p w14:paraId="0F3E88E3" w14:textId="77777777" w:rsidR="00585078" w:rsidRDefault="0081164C">
      <w:pPr>
        <w:pStyle w:val="Heading3"/>
        <w:numPr>
          <w:ilvl w:val="1"/>
          <w:numId w:val="9"/>
        </w:numPr>
        <w:tabs>
          <w:tab w:val="left" w:pos="410"/>
        </w:tabs>
        <w:ind w:left="410" w:hanging="388"/>
      </w:pPr>
      <w:r>
        <w:t>Software-Defined</w:t>
      </w:r>
      <w:r>
        <w:rPr>
          <w:spacing w:val="-12"/>
        </w:rPr>
        <w:t xml:space="preserve"> </w:t>
      </w:r>
      <w:r>
        <w:t>Networking</w:t>
      </w:r>
      <w:r>
        <w:rPr>
          <w:spacing w:val="-11"/>
        </w:rPr>
        <w:t xml:space="preserve"> </w:t>
      </w:r>
      <w:r>
        <w:rPr>
          <w:spacing w:val="-4"/>
        </w:rPr>
        <w:t>(SDN)</w:t>
      </w:r>
    </w:p>
    <w:p w14:paraId="6D1613E0" w14:textId="77777777" w:rsidR="00585078" w:rsidRDefault="00585078">
      <w:pPr>
        <w:pStyle w:val="BodyText"/>
        <w:spacing w:before="36"/>
        <w:rPr>
          <w:b/>
          <w:sz w:val="26"/>
        </w:rPr>
      </w:pPr>
    </w:p>
    <w:p w14:paraId="0305670C" w14:textId="77777777" w:rsidR="00585078" w:rsidRDefault="0081164C">
      <w:pPr>
        <w:pStyle w:val="BodyText"/>
        <w:spacing w:line="312" w:lineRule="auto"/>
        <w:ind w:left="22" w:right="14"/>
        <w:jc w:val="both"/>
      </w:pPr>
      <w:r>
        <w:t>SDN represents a paradigm shift in networking, s</w:t>
      </w:r>
      <w:r>
        <w:t>eparating the control plane from the data plane. This allows for centralized, programmable network management. For an institution</w:t>
      </w:r>
      <w:r>
        <w:rPr>
          <w:spacing w:val="40"/>
        </w:rPr>
        <w:t xml:space="preserve"> </w:t>
      </w:r>
      <w:r>
        <w:t>like DIT, SDN offers the flexibility to dynamically reallocate bandwidth based on real-time needs—for example, boosting bandwi</w:t>
      </w:r>
      <w:r>
        <w:t>dth to computer labs during exam periods</w:t>
      </w:r>
      <w:r>
        <w:rPr>
          <w:spacing w:val="40"/>
        </w:rPr>
        <w:t xml:space="preserve"> </w:t>
      </w:r>
      <w:r>
        <w:t xml:space="preserve">automatically. Research by </w:t>
      </w:r>
      <w:proofErr w:type="spellStart"/>
      <w:r>
        <w:t>Mtebe</w:t>
      </w:r>
      <w:proofErr w:type="spellEnd"/>
      <w:r>
        <w:t xml:space="preserve"> and </w:t>
      </w:r>
      <w:proofErr w:type="spellStart"/>
      <w:r>
        <w:t>Raisamo</w:t>
      </w:r>
      <w:proofErr w:type="spellEnd"/>
      <w:r>
        <w:t xml:space="preserve"> (2014) on ICT</w:t>
      </w:r>
      <w:r>
        <w:rPr>
          <w:spacing w:val="-3"/>
        </w:rPr>
        <w:t xml:space="preserve"> </w:t>
      </w:r>
      <w:r>
        <w:t>in</w:t>
      </w:r>
      <w:r>
        <w:rPr>
          <w:spacing w:val="-3"/>
        </w:rPr>
        <w:t xml:space="preserve"> </w:t>
      </w:r>
      <w:r>
        <w:t>Tanzanian higher education suggests that flexible, software-driven infrastructure is more sustainable than rigid hardware-centric solutions [5].</w:t>
      </w:r>
    </w:p>
    <w:p w14:paraId="01262C29" w14:textId="77777777" w:rsidR="00FD4FBB" w:rsidRDefault="00FD4FBB">
      <w:pPr>
        <w:pStyle w:val="BodyText"/>
        <w:spacing w:before="89"/>
      </w:pPr>
    </w:p>
    <w:p w14:paraId="4E1E0F04" w14:textId="77777777" w:rsidR="00585078" w:rsidRPr="00FD4FBB" w:rsidRDefault="0081164C" w:rsidP="00FD4FBB">
      <w:pPr>
        <w:pStyle w:val="Heading3"/>
        <w:numPr>
          <w:ilvl w:val="1"/>
          <w:numId w:val="9"/>
        </w:numPr>
        <w:tabs>
          <w:tab w:val="left" w:pos="410"/>
        </w:tabs>
        <w:ind w:left="410" w:hanging="388"/>
      </w:pPr>
      <w:r>
        <w:t>Summary</w:t>
      </w:r>
      <w:r w:rsidRPr="00FD4FBB">
        <w:rPr>
          <w:spacing w:val="-5"/>
        </w:rPr>
        <w:t xml:space="preserve"> </w:t>
      </w:r>
      <w:r>
        <w:t>of</w:t>
      </w:r>
      <w:r w:rsidRPr="00FD4FBB">
        <w:rPr>
          <w:spacing w:val="-4"/>
        </w:rPr>
        <w:t xml:space="preserve"> </w:t>
      </w:r>
      <w:r w:rsidRPr="00FD4FBB">
        <w:rPr>
          <w:spacing w:val="-2"/>
        </w:rPr>
        <w:t>Findings</w:t>
      </w:r>
    </w:p>
    <w:p w14:paraId="553399A6" w14:textId="765B0F45" w:rsidR="00585078" w:rsidRDefault="0081164C" w:rsidP="0002729D">
      <w:pPr>
        <w:pStyle w:val="BodyText"/>
        <w:spacing w:before="13" w:line="312" w:lineRule="auto"/>
        <w:ind w:left="22" w:right="14"/>
        <w:jc w:val="both"/>
      </w:pPr>
      <w:r>
        <w:t>The literature consistently points to a hybrid approach: upgrading physical infrastructure (fiber/hardware) must be accompanied by intelligent software management (QoS/SDN). Simply adding more bandwidth is a temporary fix that ge</w:t>
      </w:r>
      <w:r>
        <w:t>ts quickly absorbed by induced demand. The proposed solution for DIT draws directly from these proven methodologies.</w:t>
      </w:r>
      <w:bookmarkStart w:id="3" w:name="_TOC_250007"/>
      <w:r w:rsidR="0002729D">
        <w:t xml:space="preserve"> </w:t>
      </w:r>
      <w:r>
        <w:t>PROPOSED</w:t>
      </w:r>
      <w:r>
        <w:rPr>
          <w:spacing w:val="-8"/>
        </w:rPr>
        <w:t xml:space="preserve"> </w:t>
      </w:r>
      <w:bookmarkEnd w:id="3"/>
      <w:r>
        <w:rPr>
          <w:spacing w:val="-2"/>
        </w:rPr>
        <w:t>SOLUTION</w:t>
      </w:r>
    </w:p>
    <w:p w14:paraId="379A4853" w14:textId="77777777" w:rsidR="00585078" w:rsidRDefault="00585078">
      <w:pPr>
        <w:pStyle w:val="BodyText"/>
        <w:spacing w:before="124"/>
        <w:rPr>
          <w:b/>
          <w:sz w:val="28"/>
        </w:rPr>
      </w:pPr>
    </w:p>
    <w:p w14:paraId="34D57BE2" w14:textId="77777777" w:rsidR="00585078" w:rsidRDefault="0081164C">
      <w:pPr>
        <w:pStyle w:val="Heading3"/>
        <w:numPr>
          <w:ilvl w:val="1"/>
          <w:numId w:val="8"/>
        </w:numPr>
        <w:tabs>
          <w:tab w:val="left" w:pos="410"/>
        </w:tabs>
        <w:ind w:left="410" w:hanging="388"/>
      </w:pPr>
      <w:r>
        <w:lastRenderedPageBreak/>
        <w:t>Intelligent</w:t>
      </w:r>
      <w:r>
        <w:rPr>
          <w:spacing w:val="-13"/>
        </w:rPr>
        <w:t xml:space="preserve"> </w:t>
      </w:r>
      <w:r>
        <w:t>Bandwidth</w:t>
      </w:r>
      <w:r>
        <w:rPr>
          <w:spacing w:val="-7"/>
        </w:rPr>
        <w:t xml:space="preserve"> </w:t>
      </w:r>
      <w:r>
        <w:t>Management</w:t>
      </w:r>
      <w:r>
        <w:rPr>
          <w:spacing w:val="-7"/>
        </w:rPr>
        <w:t xml:space="preserve"> </w:t>
      </w:r>
      <w:r>
        <w:t>System</w:t>
      </w:r>
      <w:r>
        <w:rPr>
          <w:spacing w:val="-7"/>
        </w:rPr>
        <w:t xml:space="preserve"> </w:t>
      </w:r>
      <w:r>
        <w:t>(IBMS)</w:t>
      </w:r>
      <w:r>
        <w:rPr>
          <w:spacing w:val="-16"/>
        </w:rPr>
        <w:t xml:space="preserve"> </w:t>
      </w:r>
      <w:r>
        <w:rPr>
          <w:spacing w:val="-2"/>
        </w:rPr>
        <w:t>Architecture</w:t>
      </w:r>
    </w:p>
    <w:p w14:paraId="7CFE5DDF" w14:textId="77777777" w:rsidR="00585078" w:rsidRDefault="00585078">
      <w:pPr>
        <w:pStyle w:val="BodyText"/>
        <w:spacing w:before="36"/>
        <w:rPr>
          <w:b/>
          <w:sz w:val="26"/>
        </w:rPr>
      </w:pPr>
    </w:p>
    <w:p w14:paraId="45642CDF" w14:textId="77777777" w:rsidR="00585078" w:rsidRDefault="0081164C">
      <w:pPr>
        <w:pStyle w:val="BodyText"/>
        <w:spacing w:line="312" w:lineRule="auto"/>
        <w:ind w:left="22" w:right="14"/>
        <w:jc w:val="both"/>
      </w:pPr>
      <w:r>
        <w:t>We propose the implementation of a comprehensive Intelligent Bandwidth Management System (IBMS). This is not merely a hardware upgrade but a holistic engineered solution designed to optimize the flow of data across the campus. The system utilizes a core lo</w:t>
      </w:r>
      <w:r>
        <w:t>gic engine that inspects traffic in real-time and applies shaping rules based on user identity, application type, and time of day.</w:t>
      </w:r>
    </w:p>
    <w:p w14:paraId="2F1A4067" w14:textId="77777777" w:rsidR="00585078" w:rsidRDefault="00585078">
      <w:pPr>
        <w:pStyle w:val="BodyText"/>
        <w:spacing w:before="86"/>
      </w:pPr>
    </w:p>
    <w:p w14:paraId="1D257DA5" w14:textId="77777777" w:rsidR="00585078" w:rsidRDefault="0081164C">
      <w:pPr>
        <w:pStyle w:val="Heading3"/>
        <w:numPr>
          <w:ilvl w:val="1"/>
          <w:numId w:val="8"/>
        </w:numPr>
        <w:tabs>
          <w:tab w:val="left" w:pos="410"/>
        </w:tabs>
        <w:spacing w:before="1"/>
        <w:ind w:left="410" w:hanging="388"/>
      </w:pPr>
      <w:r>
        <w:t>Infrastructure</w:t>
      </w:r>
      <w:r>
        <w:rPr>
          <w:spacing w:val="-11"/>
        </w:rPr>
        <w:t xml:space="preserve"> </w:t>
      </w:r>
      <w:r>
        <w:t>Upgrade</w:t>
      </w:r>
      <w:r>
        <w:rPr>
          <w:spacing w:val="-11"/>
        </w:rPr>
        <w:t xml:space="preserve"> </w:t>
      </w:r>
      <w:r>
        <w:rPr>
          <w:spacing w:val="-2"/>
        </w:rPr>
        <w:t>Components</w:t>
      </w:r>
    </w:p>
    <w:p w14:paraId="4251EEB2" w14:textId="77777777" w:rsidR="00585078" w:rsidRDefault="00585078">
      <w:pPr>
        <w:pStyle w:val="BodyText"/>
        <w:spacing w:before="35"/>
        <w:rPr>
          <w:b/>
          <w:sz w:val="26"/>
        </w:rPr>
      </w:pPr>
    </w:p>
    <w:p w14:paraId="5C3EEEA4" w14:textId="77777777" w:rsidR="00585078" w:rsidRDefault="0081164C">
      <w:pPr>
        <w:pStyle w:val="Heading5"/>
        <w:numPr>
          <w:ilvl w:val="2"/>
          <w:numId w:val="8"/>
        </w:numPr>
        <w:tabs>
          <w:tab w:val="left" w:pos="562"/>
        </w:tabs>
        <w:spacing w:before="0"/>
        <w:ind w:left="562"/>
      </w:pPr>
      <w:r>
        <w:t xml:space="preserve">Fiber Optic Backbone </w:t>
      </w:r>
      <w:r>
        <w:rPr>
          <w:spacing w:val="-2"/>
        </w:rPr>
        <w:t>Expansion</w:t>
      </w:r>
    </w:p>
    <w:p w14:paraId="7555EA75" w14:textId="77777777" w:rsidR="00585078" w:rsidRDefault="00585078">
      <w:pPr>
        <w:pStyle w:val="BodyText"/>
        <w:spacing w:before="48"/>
        <w:rPr>
          <w:b/>
          <w:i/>
        </w:rPr>
      </w:pPr>
    </w:p>
    <w:p w14:paraId="7C108562" w14:textId="77777777" w:rsidR="00585078" w:rsidRDefault="0081164C">
      <w:pPr>
        <w:pStyle w:val="BodyText"/>
        <w:spacing w:line="312" w:lineRule="auto"/>
        <w:ind w:left="22" w:right="14"/>
        <w:jc w:val="both"/>
      </w:pPr>
      <w:r>
        <w:t>The</w:t>
      </w:r>
      <w:r>
        <w:rPr>
          <w:spacing w:val="-1"/>
        </w:rPr>
        <w:t xml:space="preserve"> </w:t>
      </w:r>
      <w:r>
        <w:t>current</w:t>
      </w:r>
      <w:r>
        <w:rPr>
          <w:spacing w:val="-1"/>
        </w:rPr>
        <w:t xml:space="preserve"> </w:t>
      </w:r>
      <w:r>
        <w:t>copper-based</w:t>
      </w:r>
      <w:r>
        <w:rPr>
          <w:spacing w:val="-1"/>
        </w:rPr>
        <w:t xml:space="preserve"> </w:t>
      </w:r>
      <w:r>
        <w:t>inter-building</w:t>
      </w:r>
      <w:r>
        <w:rPr>
          <w:spacing w:val="-1"/>
        </w:rPr>
        <w:t xml:space="preserve"> </w:t>
      </w:r>
      <w:r>
        <w:t>links</w:t>
      </w:r>
      <w:r>
        <w:rPr>
          <w:spacing w:val="-1"/>
        </w:rPr>
        <w:t xml:space="preserve"> </w:t>
      </w:r>
      <w:r>
        <w:t>will</w:t>
      </w:r>
      <w:r>
        <w:rPr>
          <w:spacing w:val="-1"/>
        </w:rPr>
        <w:t xml:space="preserve"> </w:t>
      </w:r>
      <w:r>
        <w:t>be</w:t>
      </w:r>
      <w:r>
        <w:rPr>
          <w:spacing w:val="-1"/>
        </w:rPr>
        <w:t xml:space="preserve"> </w:t>
      </w:r>
      <w:r>
        <w:t>rep</w:t>
      </w:r>
      <w:r>
        <w:t>laced</w:t>
      </w:r>
      <w:r>
        <w:rPr>
          <w:spacing w:val="-1"/>
        </w:rPr>
        <w:t xml:space="preserve"> </w:t>
      </w:r>
      <w:r>
        <w:t>with</w:t>
      </w:r>
      <w:r>
        <w:rPr>
          <w:spacing w:val="-1"/>
        </w:rPr>
        <w:t xml:space="preserve"> </w:t>
      </w:r>
      <w:r>
        <w:t>Single-Mode</w:t>
      </w:r>
      <w:r>
        <w:rPr>
          <w:spacing w:val="-1"/>
        </w:rPr>
        <w:t xml:space="preserve"> </w:t>
      </w:r>
      <w:r>
        <w:t>Fiber</w:t>
      </w:r>
      <w:r>
        <w:rPr>
          <w:spacing w:val="-1"/>
        </w:rPr>
        <w:t xml:space="preserve"> </w:t>
      </w:r>
      <w:r>
        <w:t>(SMF) optic cables. This will create a 10 Gigabit backbone capable of handling high-volume traffic between the main server room, library, engineering blocks, and student hostels. This future-proofs the physical layer for at lea</w:t>
      </w:r>
      <w:r>
        <w:t>st a decade.</w:t>
      </w:r>
    </w:p>
    <w:p w14:paraId="20D9FC9C" w14:textId="77777777" w:rsidR="00585078" w:rsidRDefault="0081164C">
      <w:pPr>
        <w:pStyle w:val="Heading5"/>
        <w:numPr>
          <w:ilvl w:val="2"/>
          <w:numId w:val="8"/>
        </w:numPr>
        <w:tabs>
          <w:tab w:val="left" w:pos="562"/>
        </w:tabs>
        <w:spacing w:before="245"/>
        <w:ind w:left="562"/>
      </w:pPr>
      <w:r>
        <w:t xml:space="preserve">Software-Defined Networking (SDN) </w:t>
      </w:r>
      <w:r>
        <w:rPr>
          <w:spacing w:val="-2"/>
        </w:rPr>
        <w:t>Implementation</w:t>
      </w:r>
    </w:p>
    <w:p w14:paraId="65BCB7D3" w14:textId="77777777" w:rsidR="00585078" w:rsidRDefault="00585078">
      <w:pPr>
        <w:pStyle w:val="BodyText"/>
        <w:spacing w:before="48"/>
        <w:rPr>
          <w:b/>
          <w:i/>
        </w:rPr>
      </w:pPr>
    </w:p>
    <w:p w14:paraId="13E4FA9D" w14:textId="77777777" w:rsidR="00585078" w:rsidRDefault="0081164C">
      <w:pPr>
        <w:pStyle w:val="BodyText"/>
        <w:spacing w:line="312" w:lineRule="auto"/>
        <w:ind w:left="22" w:right="14"/>
        <w:jc w:val="both"/>
      </w:pPr>
      <w:r>
        <w:t>We will deploy an SDN controller to manage the network centrally. This allows IT staff to push configuration changes to all switches and routers simultaneously, rather than manually configuring</w:t>
      </w:r>
      <w:r>
        <w:t xml:space="preserve"> devices one by one. The SDN layer will facilitate:</w:t>
      </w:r>
    </w:p>
    <w:p w14:paraId="526F0E29" w14:textId="77777777" w:rsidR="00585078" w:rsidRDefault="0081164C">
      <w:pPr>
        <w:pStyle w:val="ListParagraph"/>
        <w:numPr>
          <w:ilvl w:val="3"/>
          <w:numId w:val="8"/>
        </w:numPr>
        <w:tabs>
          <w:tab w:val="left" w:pos="502"/>
        </w:tabs>
        <w:spacing w:before="244" w:line="312" w:lineRule="auto"/>
        <w:ind w:left="502" w:right="14"/>
        <w:rPr>
          <w:sz w:val="24"/>
        </w:rPr>
      </w:pPr>
      <w:r>
        <w:rPr>
          <w:b/>
          <w:sz w:val="24"/>
        </w:rPr>
        <w:t xml:space="preserve">Automated Traffic Rerouting: </w:t>
      </w:r>
      <w:r>
        <w:rPr>
          <w:sz w:val="24"/>
        </w:rPr>
        <w:t>In case of a link failure, traffic is instantly rerouted to</w:t>
      </w:r>
      <w:r>
        <w:rPr>
          <w:spacing w:val="40"/>
          <w:sz w:val="24"/>
        </w:rPr>
        <w:t xml:space="preserve"> </w:t>
      </w:r>
      <w:r>
        <w:rPr>
          <w:sz w:val="24"/>
        </w:rPr>
        <w:t>backup paths.</w:t>
      </w:r>
    </w:p>
    <w:p w14:paraId="4DFC009E" w14:textId="69BA4D68" w:rsidR="0002729D" w:rsidRPr="00195FC1" w:rsidRDefault="0081164C" w:rsidP="00195FC1">
      <w:pPr>
        <w:pStyle w:val="ListParagraph"/>
        <w:numPr>
          <w:ilvl w:val="3"/>
          <w:numId w:val="8"/>
        </w:numPr>
        <w:tabs>
          <w:tab w:val="left" w:pos="502"/>
        </w:tabs>
        <w:spacing w:before="123" w:line="312" w:lineRule="auto"/>
        <w:ind w:left="502" w:right="14"/>
        <w:rPr>
          <w:sz w:val="24"/>
        </w:rPr>
      </w:pPr>
      <w:r>
        <w:rPr>
          <w:b/>
          <w:sz w:val="24"/>
        </w:rPr>
        <w:t>Dynamic</w:t>
      </w:r>
      <w:r>
        <w:rPr>
          <w:b/>
          <w:spacing w:val="39"/>
          <w:sz w:val="24"/>
        </w:rPr>
        <w:t xml:space="preserve"> </w:t>
      </w:r>
      <w:r>
        <w:rPr>
          <w:b/>
          <w:sz w:val="24"/>
        </w:rPr>
        <w:t>Bursting:</w:t>
      </w:r>
      <w:r>
        <w:rPr>
          <w:b/>
          <w:spacing w:val="26"/>
          <w:sz w:val="24"/>
        </w:rPr>
        <w:t xml:space="preserve"> </w:t>
      </w:r>
      <w:r>
        <w:rPr>
          <w:sz w:val="24"/>
        </w:rPr>
        <w:t>Allowing</w:t>
      </w:r>
      <w:r>
        <w:rPr>
          <w:spacing w:val="39"/>
          <w:sz w:val="24"/>
        </w:rPr>
        <w:t xml:space="preserve"> </w:t>
      </w:r>
      <w:r>
        <w:rPr>
          <w:sz w:val="24"/>
        </w:rPr>
        <w:t>bandwidth</w:t>
      </w:r>
      <w:r>
        <w:rPr>
          <w:spacing w:val="39"/>
          <w:sz w:val="24"/>
        </w:rPr>
        <w:t xml:space="preserve"> </w:t>
      </w:r>
      <w:r>
        <w:rPr>
          <w:sz w:val="24"/>
        </w:rPr>
        <w:t>to</w:t>
      </w:r>
      <w:r>
        <w:rPr>
          <w:spacing w:val="39"/>
          <w:sz w:val="24"/>
        </w:rPr>
        <w:t xml:space="preserve"> </w:t>
      </w:r>
      <w:r>
        <w:rPr>
          <w:sz w:val="24"/>
        </w:rPr>
        <w:t>"burst"</w:t>
      </w:r>
      <w:r>
        <w:rPr>
          <w:spacing w:val="39"/>
          <w:sz w:val="24"/>
        </w:rPr>
        <w:t xml:space="preserve"> </w:t>
      </w:r>
      <w:r>
        <w:rPr>
          <w:sz w:val="24"/>
        </w:rPr>
        <w:t>above</w:t>
      </w:r>
      <w:r>
        <w:rPr>
          <w:spacing w:val="39"/>
          <w:sz w:val="24"/>
        </w:rPr>
        <w:t xml:space="preserve"> </w:t>
      </w:r>
      <w:r>
        <w:rPr>
          <w:sz w:val="24"/>
        </w:rPr>
        <w:t>limits</w:t>
      </w:r>
      <w:r>
        <w:rPr>
          <w:spacing w:val="39"/>
          <w:sz w:val="24"/>
        </w:rPr>
        <w:t xml:space="preserve"> </w:t>
      </w:r>
      <w:r>
        <w:rPr>
          <w:sz w:val="24"/>
        </w:rPr>
        <w:t>for</w:t>
      </w:r>
      <w:r>
        <w:rPr>
          <w:spacing w:val="39"/>
          <w:sz w:val="24"/>
        </w:rPr>
        <w:t xml:space="preserve"> </w:t>
      </w:r>
      <w:r>
        <w:rPr>
          <w:sz w:val="24"/>
        </w:rPr>
        <w:t>short</w:t>
      </w:r>
      <w:r>
        <w:rPr>
          <w:spacing w:val="39"/>
          <w:sz w:val="24"/>
        </w:rPr>
        <w:t xml:space="preserve"> </w:t>
      </w:r>
      <w:r>
        <w:rPr>
          <w:sz w:val="24"/>
        </w:rPr>
        <w:t>periods</w:t>
      </w:r>
      <w:r>
        <w:rPr>
          <w:spacing w:val="39"/>
          <w:sz w:val="24"/>
        </w:rPr>
        <w:t xml:space="preserve"> </w:t>
      </w:r>
      <w:r>
        <w:rPr>
          <w:sz w:val="24"/>
        </w:rPr>
        <w:t>to speed up web browsing while preventing sustained heavy downloads.</w:t>
      </w:r>
    </w:p>
    <w:p w14:paraId="6A0C3052" w14:textId="77777777" w:rsidR="00585078" w:rsidRDefault="0081164C">
      <w:pPr>
        <w:pStyle w:val="Heading5"/>
        <w:numPr>
          <w:ilvl w:val="2"/>
          <w:numId w:val="8"/>
        </w:numPr>
        <w:tabs>
          <w:tab w:val="left" w:pos="562"/>
        </w:tabs>
        <w:ind w:left="562"/>
      </w:pPr>
      <w:r>
        <w:t>Q</w:t>
      </w:r>
      <w:r>
        <w:t xml:space="preserve">uality of Service (QoS) </w:t>
      </w:r>
      <w:r>
        <w:rPr>
          <w:spacing w:val="-2"/>
        </w:rPr>
        <w:t>Protocols</w:t>
      </w:r>
    </w:p>
    <w:p w14:paraId="70A6B69E" w14:textId="77777777" w:rsidR="00585078" w:rsidRDefault="00585078">
      <w:pPr>
        <w:pStyle w:val="BodyText"/>
        <w:spacing w:before="48"/>
        <w:rPr>
          <w:b/>
          <w:i/>
        </w:rPr>
      </w:pPr>
    </w:p>
    <w:p w14:paraId="46B8BCC4" w14:textId="77777777" w:rsidR="00585078" w:rsidRDefault="0081164C">
      <w:pPr>
        <w:pStyle w:val="BodyText"/>
        <w:spacing w:line="312" w:lineRule="auto"/>
        <w:ind w:left="22" w:right="14"/>
      </w:pPr>
      <w:r>
        <w:t>The</w:t>
      </w:r>
      <w:r>
        <w:rPr>
          <w:spacing w:val="40"/>
        </w:rPr>
        <w:t xml:space="preserve"> </w:t>
      </w:r>
      <w:r>
        <w:t>solution</w:t>
      </w:r>
      <w:r>
        <w:rPr>
          <w:spacing w:val="40"/>
        </w:rPr>
        <w:t xml:space="preserve"> </w:t>
      </w:r>
      <w:r>
        <w:t>implements</w:t>
      </w:r>
      <w:r>
        <w:rPr>
          <w:spacing w:val="40"/>
        </w:rPr>
        <w:t xml:space="preserve"> </w:t>
      </w:r>
      <w:r>
        <w:t>a</w:t>
      </w:r>
      <w:r>
        <w:rPr>
          <w:spacing w:val="40"/>
        </w:rPr>
        <w:t xml:space="preserve"> </w:t>
      </w:r>
      <w:r>
        <w:t>strict</w:t>
      </w:r>
      <w:r>
        <w:rPr>
          <w:spacing w:val="40"/>
        </w:rPr>
        <w:t xml:space="preserve"> </w:t>
      </w:r>
      <w:r>
        <w:t>QoS</w:t>
      </w:r>
      <w:r>
        <w:rPr>
          <w:spacing w:val="40"/>
        </w:rPr>
        <w:t xml:space="preserve"> </w:t>
      </w:r>
      <w:r>
        <w:t>hierarchy.</w:t>
      </w:r>
      <w:r>
        <w:rPr>
          <w:spacing w:val="36"/>
        </w:rPr>
        <w:t xml:space="preserve"> </w:t>
      </w:r>
      <w:r>
        <w:t>Traffic</w:t>
      </w:r>
      <w:r>
        <w:rPr>
          <w:spacing w:val="40"/>
        </w:rPr>
        <w:t xml:space="preserve"> </w:t>
      </w:r>
      <w:r>
        <w:t>will</w:t>
      </w:r>
      <w:r>
        <w:rPr>
          <w:spacing w:val="40"/>
        </w:rPr>
        <w:t xml:space="preserve"> </w:t>
      </w:r>
      <w:r>
        <w:t>be</w:t>
      </w:r>
      <w:r>
        <w:rPr>
          <w:spacing w:val="40"/>
        </w:rPr>
        <w:t xml:space="preserve"> </w:t>
      </w:r>
      <w:r>
        <w:t>tagged</w:t>
      </w:r>
      <w:r>
        <w:rPr>
          <w:spacing w:val="40"/>
        </w:rPr>
        <w:t xml:space="preserve"> </w:t>
      </w:r>
      <w:r>
        <w:t>and</w:t>
      </w:r>
      <w:r>
        <w:rPr>
          <w:spacing w:val="40"/>
        </w:rPr>
        <w:t xml:space="preserve"> </w:t>
      </w:r>
      <w:r>
        <w:t>prioritized</w:t>
      </w:r>
      <w:r>
        <w:rPr>
          <w:spacing w:val="40"/>
        </w:rPr>
        <w:t xml:space="preserve"> </w:t>
      </w:r>
      <w:r>
        <w:t xml:space="preserve">as </w:t>
      </w:r>
      <w:r>
        <w:rPr>
          <w:spacing w:val="-2"/>
        </w:rPr>
        <w:t>follows:</w:t>
      </w:r>
    </w:p>
    <w:p w14:paraId="382E7E4D" w14:textId="77777777" w:rsidR="00585078" w:rsidRDefault="0081164C">
      <w:pPr>
        <w:pStyle w:val="ListParagraph"/>
        <w:numPr>
          <w:ilvl w:val="0"/>
          <w:numId w:val="7"/>
        </w:numPr>
        <w:tabs>
          <w:tab w:val="left" w:pos="502"/>
        </w:tabs>
        <w:spacing w:before="243" w:line="312" w:lineRule="auto"/>
        <w:ind w:left="502" w:right="14"/>
        <w:rPr>
          <w:sz w:val="24"/>
        </w:rPr>
      </w:pPr>
      <w:r>
        <w:rPr>
          <w:b/>
          <w:sz w:val="24"/>
        </w:rPr>
        <w:t>Platinum</w:t>
      </w:r>
      <w:r>
        <w:rPr>
          <w:b/>
          <w:spacing w:val="78"/>
          <w:sz w:val="24"/>
        </w:rPr>
        <w:t xml:space="preserve"> </w:t>
      </w:r>
      <w:r>
        <w:rPr>
          <w:b/>
          <w:sz w:val="24"/>
        </w:rPr>
        <w:t>Class:</w:t>
      </w:r>
      <w:r>
        <w:rPr>
          <w:b/>
          <w:spacing w:val="40"/>
          <w:sz w:val="24"/>
        </w:rPr>
        <w:t xml:space="preserve"> </w:t>
      </w:r>
      <w:r>
        <w:rPr>
          <w:sz w:val="24"/>
        </w:rPr>
        <w:t>Administrative</w:t>
      </w:r>
      <w:r>
        <w:rPr>
          <w:spacing w:val="78"/>
          <w:sz w:val="24"/>
        </w:rPr>
        <w:t xml:space="preserve"> </w:t>
      </w:r>
      <w:r>
        <w:rPr>
          <w:sz w:val="24"/>
        </w:rPr>
        <w:t>ERP</w:t>
      </w:r>
      <w:r>
        <w:rPr>
          <w:spacing w:val="40"/>
          <w:sz w:val="24"/>
        </w:rPr>
        <w:t xml:space="preserve"> </w:t>
      </w:r>
      <w:r>
        <w:rPr>
          <w:sz w:val="24"/>
        </w:rPr>
        <w:t>systems,</w:t>
      </w:r>
      <w:r>
        <w:rPr>
          <w:spacing w:val="40"/>
          <w:sz w:val="24"/>
        </w:rPr>
        <w:t xml:space="preserve"> </w:t>
      </w:r>
      <w:r>
        <w:rPr>
          <w:sz w:val="24"/>
        </w:rPr>
        <w:t>VoIP,</w:t>
      </w:r>
      <w:r>
        <w:rPr>
          <w:spacing w:val="40"/>
          <w:sz w:val="24"/>
        </w:rPr>
        <w:t xml:space="preserve"> </w:t>
      </w:r>
      <w:r>
        <w:rPr>
          <w:sz w:val="24"/>
        </w:rPr>
        <w:t>Vi</w:t>
      </w:r>
      <w:r>
        <w:rPr>
          <w:sz w:val="24"/>
        </w:rPr>
        <w:t>deo</w:t>
      </w:r>
      <w:r>
        <w:rPr>
          <w:spacing w:val="78"/>
          <w:sz w:val="24"/>
        </w:rPr>
        <w:t xml:space="preserve"> </w:t>
      </w:r>
      <w:r>
        <w:rPr>
          <w:sz w:val="24"/>
        </w:rPr>
        <w:t>Conferencing,</w:t>
      </w:r>
      <w:r>
        <w:rPr>
          <w:spacing w:val="78"/>
          <w:sz w:val="24"/>
        </w:rPr>
        <w:t xml:space="preserve"> </w:t>
      </w:r>
      <w:r>
        <w:rPr>
          <w:sz w:val="24"/>
        </w:rPr>
        <w:t xml:space="preserve">Online </w:t>
      </w:r>
      <w:r>
        <w:rPr>
          <w:spacing w:val="-2"/>
          <w:sz w:val="24"/>
        </w:rPr>
        <w:t>Exams.</w:t>
      </w:r>
    </w:p>
    <w:p w14:paraId="6AB0144E" w14:textId="77777777" w:rsidR="00585078" w:rsidRDefault="0081164C">
      <w:pPr>
        <w:pStyle w:val="ListParagraph"/>
        <w:numPr>
          <w:ilvl w:val="0"/>
          <w:numId w:val="7"/>
        </w:numPr>
        <w:tabs>
          <w:tab w:val="left" w:pos="502"/>
        </w:tabs>
        <w:spacing w:before="122"/>
        <w:ind w:left="502"/>
        <w:rPr>
          <w:sz w:val="24"/>
        </w:rPr>
      </w:pPr>
      <w:r>
        <w:rPr>
          <w:b/>
          <w:sz w:val="24"/>
        </w:rPr>
        <w:t xml:space="preserve">Gold Class: </w:t>
      </w:r>
      <w:r>
        <w:rPr>
          <w:sz w:val="24"/>
        </w:rPr>
        <w:t xml:space="preserve">Library databases, Moodle/LMS, Registered Research </w:t>
      </w:r>
      <w:r>
        <w:rPr>
          <w:spacing w:val="-2"/>
          <w:sz w:val="24"/>
        </w:rPr>
        <w:t>projects.</w:t>
      </w:r>
    </w:p>
    <w:p w14:paraId="0007E75B" w14:textId="77777777" w:rsidR="00585078" w:rsidRDefault="0081164C">
      <w:pPr>
        <w:pStyle w:val="ListParagraph"/>
        <w:numPr>
          <w:ilvl w:val="0"/>
          <w:numId w:val="7"/>
        </w:numPr>
        <w:tabs>
          <w:tab w:val="left" w:pos="502"/>
        </w:tabs>
        <w:spacing w:before="204"/>
        <w:ind w:left="502"/>
        <w:rPr>
          <w:sz w:val="24"/>
        </w:rPr>
      </w:pPr>
      <w:r>
        <w:rPr>
          <w:b/>
          <w:sz w:val="24"/>
        </w:rPr>
        <w:t>Silver</w:t>
      </w:r>
      <w:r>
        <w:rPr>
          <w:b/>
          <w:spacing w:val="-5"/>
          <w:sz w:val="24"/>
        </w:rPr>
        <w:t xml:space="preserve"> </w:t>
      </w:r>
      <w:r>
        <w:rPr>
          <w:b/>
          <w:sz w:val="24"/>
        </w:rPr>
        <w:t xml:space="preserve">Class: </w:t>
      </w:r>
      <w:r>
        <w:rPr>
          <w:sz w:val="24"/>
        </w:rPr>
        <w:t xml:space="preserve">General web browsing, </w:t>
      </w:r>
      <w:r>
        <w:rPr>
          <w:spacing w:val="-2"/>
          <w:sz w:val="24"/>
        </w:rPr>
        <w:t>Email.</w:t>
      </w:r>
    </w:p>
    <w:p w14:paraId="4A433A91" w14:textId="77777777" w:rsidR="00585078" w:rsidRDefault="0081164C">
      <w:pPr>
        <w:pStyle w:val="ListParagraph"/>
        <w:numPr>
          <w:ilvl w:val="0"/>
          <w:numId w:val="7"/>
        </w:numPr>
        <w:tabs>
          <w:tab w:val="left" w:pos="502"/>
        </w:tabs>
        <w:spacing w:before="204" w:line="312" w:lineRule="auto"/>
        <w:ind w:left="502" w:right="14"/>
        <w:rPr>
          <w:sz w:val="24"/>
        </w:rPr>
      </w:pPr>
      <w:r>
        <w:rPr>
          <w:b/>
          <w:sz w:val="24"/>
        </w:rPr>
        <w:t xml:space="preserve">Bronze Class: </w:t>
      </w:r>
      <w:r>
        <w:rPr>
          <w:sz w:val="24"/>
        </w:rPr>
        <w:t>Social media, Streaming (YouTube/Netflix), Software updates (throttled during day).</w:t>
      </w:r>
    </w:p>
    <w:p w14:paraId="102AA279" w14:textId="77777777" w:rsidR="00585078" w:rsidRDefault="0081164C">
      <w:pPr>
        <w:pStyle w:val="Heading5"/>
        <w:numPr>
          <w:ilvl w:val="2"/>
          <w:numId w:val="8"/>
        </w:numPr>
        <w:tabs>
          <w:tab w:val="left" w:pos="562"/>
        </w:tabs>
        <w:ind w:left="562"/>
      </w:pPr>
      <w:r>
        <w:t>Network Monitoring and</w:t>
      </w:r>
      <w:r>
        <w:rPr>
          <w:spacing w:val="-9"/>
        </w:rPr>
        <w:t xml:space="preserve"> </w:t>
      </w:r>
      <w:r>
        <w:t xml:space="preserve">Analytics </w:t>
      </w:r>
      <w:r>
        <w:rPr>
          <w:spacing w:val="-2"/>
        </w:rPr>
        <w:t>Dashboard</w:t>
      </w:r>
    </w:p>
    <w:p w14:paraId="4EA7BC3F" w14:textId="77777777" w:rsidR="00585078" w:rsidRDefault="00585078">
      <w:pPr>
        <w:pStyle w:val="BodyText"/>
        <w:spacing w:before="48"/>
        <w:rPr>
          <w:b/>
          <w:i/>
        </w:rPr>
      </w:pPr>
    </w:p>
    <w:p w14:paraId="13ED90E2" w14:textId="77777777" w:rsidR="00585078" w:rsidRDefault="0081164C">
      <w:pPr>
        <w:pStyle w:val="BodyText"/>
        <w:spacing w:before="1" w:line="312" w:lineRule="auto"/>
        <w:ind w:left="22" w:right="14"/>
      </w:pPr>
      <w:r>
        <w:t>A</w:t>
      </w:r>
      <w:r>
        <w:rPr>
          <w:spacing w:val="-9"/>
        </w:rPr>
        <w:t xml:space="preserve"> </w:t>
      </w:r>
      <w:r>
        <w:t xml:space="preserve">centralized dashboard (based on open-source tools like Zabbix or proprietary solutions like </w:t>
      </w:r>
      <w:proofErr w:type="gramStart"/>
      <w:r>
        <w:t>SolarWinds)</w:t>
      </w:r>
      <w:r>
        <w:rPr>
          <w:spacing w:val="27"/>
        </w:rPr>
        <w:t xml:space="preserve">  </w:t>
      </w:r>
      <w:r>
        <w:t>will</w:t>
      </w:r>
      <w:proofErr w:type="gramEnd"/>
      <w:r>
        <w:rPr>
          <w:spacing w:val="28"/>
        </w:rPr>
        <w:t xml:space="preserve">  </w:t>
      </w:r>
      <w:r>
        <w:t>be</w:t>
      </w:r>
      <w:r>
        <w:rPr>
          <w:spacing w:val="27"/>
        </w:rPr>
        <w:t xml:space="preserve">  </w:t>
      </w:r>
      <w:r>
        <w:t>installed.</w:t>
      </w:r>
      <w:r>
        <w:rPr>
          <w:spacing w:val="26"/>
        </w:rPr>
        <w:t xml:space="preserve"> </w:t>
      </w:r>
      <w:r>
        <w:rPr>
          <w:spacing w:val="26"/>
        </w:rPr>
        <w:t xml:space="preserve"> </w:t>
      </w:r>
      <w:proofErr w:type="gramStart"/>
      <w:r>
        <w:t>This</w:t>
      </w:r>
      <w:r>
        <w:rPr>
          <w:spacing w:val="27"/>
        </w:rPr>
        <w:t xml:space="preserve">  </w:t>
      </w:r>
      <w:r>
        <w:t>will</w:t>
      </w:r>
      <w:proofErr w:type="gramEnd"/>
      <w:r>
        <w:rPr>
          <w:spacing w:val="28"/>
        </w:rPr>
        <w:t xml:space="preserve">  </w:t>
      </w:r>
      <w:r>
        <w:t>provide</w:t>
      </w:r>
      <w:r>
        <w:rPr>
          <w:spacing w:val="27"/>
        </w:rPr>
        <w:t xml:space="preserve">  </w:t>
      </w:r>
      <w:r>
        <w:t>DIT</w:t>
      </w:r>
      <w:r>
        <w:rPr>
          <w:spacing w:val="26"/>
        </w:rPr>
        <w:t xml:space="preserve">  </w:t>
      </w:r>
      <w:r>
        <w:t>administration</w:t>
      </w:r>
      <w:r>
        <w:rPr>
          <w:spacing w:val="27"/>
        </w:rPr>
        <w:t xml:space="preserve">  </w:t>
      </w:r>
      <w:r>
        <w:t>with</w:t>
      </w:r>
      <w:r>
        <w:rPr>
          <w:spacing w:val="28"/>
        </w:rPr>
        <w:t xml:space="preserve">  </w:t>
      </w:r>
      <w:r>
        <w:t>real-</w:t>
      </w:r>
      <w:r>
        <w:rPr>
          <w:spacing w:val="-4"/>
        </w:rPr>
        <w:t>time</w:t>
      </w:r>
    </w:p>
    <w:p w14:paraId="60F8F371" w14:textId="77777777" w:rsidR="00585078" w:rsidRDefault="0081164C">
      <w:pPr>
        <w:pStyle w:val="BodyText"/>
        <w:spacing w:before="13" w:line="312" w:lineRule="auto"/>
        <w:ind w:left="22" w:right="14"/>
        <w:jc w:val="both"/>
      </w:pPr>
      <w:r>
        <w:t xml:space="preserve">visualization of network health, identifying top bandwidth consumers and security threats </w:t>
      </w:r>
      <w:r>
        <w:rPr>
          <w:spacing w:val="-2"/>
        </w:rPr>
        <w:t>instantly.</w:t>
      </w:r>
    </w:p>
    <w:p w14:paraId="49A00D6B" w14:textId="77777777" w:rsidR="00585078" w:rsidRDefault="00585078">
      <w:pPr>
        <w:pStyle w:val="BodyText"/>
        <w:spacing w:before="83"/>
      </w:pPr>
    </w:p>
    <w:p w14:paraId="1C2F93C5" w14:textId="77777777" w:rsidR="00585078" w:rsidRDefault="0081164C">
      <w:pPr>
        <w:pStyle w:val="Heading3"/>
        <w:numPr>
          <w:ilvl w:val="1"/>
          <w:numId w:val="8"/>
        </w:numPr>
        <w:tabs>
          <w:tab w:val="left" w:pos="410"/>
        </w:tabs>
        <w:ind w:left="410" w:hanging="388"/>
      </w:pPr>
      <w:r>
        <w:t>Integration</w:t>
      </w:r>
      <w:r>
        <w:rPr>
          <w:spacing w:val="-5"/>
        </w:rPr>
        <w:t xml:space="preserve"> </w:t>
      </w:r>
      <w:r>
        <w:t>with</w:t>
      </w:r>
      <w:r>
        <w:rPr>
          <w:spacing w:val="-5"/>
        </w:rPr>
        <w:t xml:space="preserve"> </w:t>
      </w:r>
      <w:r>
        <w:t>Existing</w:t>
      </w:r>
      <w:r>
        <w:rPr>
          <w:spacing w:val="-5"/>
        </w:rPr>
        <w:t xml:space="preserve"> </w:t>
      </w:r>
      <w:r>
        <w:rPr>
          <w:spacing w:val="-2"/>
        </w:rPr>
        <w:t>Infrastructure</w:t>
      </w:r>
    </w:p>
    <w:p w14:paraId="6844B47F" w14:textId="77777777" w:rsidR="00585078" w:rsidRDefault="00585078">
      <w:pPr>
        <w:pStyle w:val="BodyText"/>
        <w:spacing w:before="35"/>
        <w:rPr>
          <w:b/>
          <w:sz w:val="26"/>
        </w:rPr>
      </w:pPr>
    </w:p>
    <w:p w14:paraId="581A46B6" w14:textId="49994461" w:rsidR="00585078" w:rsidRDefault="0081164C" w:rsidP="0002729D">
      <w:pPr>
        <w:pStyle w:val="BodyText"/>
        <w:spacing w:before="1" w:line="312" w:lineRule="auto"/>
        <w:ind w:left="22" w:right="14"/>
        <w:jc w:val="both"/>
        <w:rPr>
          <w:spacing w:val="-4"/>
        </w:rPr>
      </w:pPr>
      <w:r>
        <w:t>The proposed solution is designed to be backward compatible. While the core switches will</w:t>
      </w:r>
      <w:r>
        <w:rPr>
          <w:spacing w:val="40"/>
        </w:rPr>
        <w:t xml:space="preserve"> </w:t>
      </w:r>
      <w:r>
        <w:t>be replaced, many edge switches and existing cabling within classrooms can be retained and reconfigured. This hybrid approach minimizes waste and reduces implementati</w:t>
      </w:r>
      <w:r>
        <w:t xml:space="preserve">on costs. The IBMS will integrate with the existing LDAP/Active Directory system for seamless user authentication, meaning students use their existing registration numbers and passwords to log </w:t>
      </w:r>
    </w:p>
    <w:p w14:paraId="17E11A4D" w14:textId="77777777" w:rsidR="0002729D" w:rsidRDefault="0002729D" w:rsidP="0002729D">
      <w:pPr>
        <w:pStyle w:val="BodyText"/>
        <w:spacing w:before="1" w:line="312" w:lineRule="auto"/>
        <w:ind w:left="22" w:right="14"/>
        <w:jc w:val="both"/>
        <w:rPr>
          <w:spacing w:val="-4"/>
        </w:rPr>
      </w:pPr>
    </w:p>
    <w:p w14:paraId="6DFF7B2B" w14:textId="77777777" w:rsidR="00585078" w:rsidRDefault="0081164C">
      <w:pPr>
        <w:pStyle w:val="Heading1"/>
        <w:numPr>
          <w:ilvl w:val="1"/>
          <w:numId w:val="6"/>
        </w:numPr>
        <w:tabs>
          <w:tab w:val="left" w:pos="434"/>
        </w:tabs>
        <w:ind w:left="434" w:hanging="412"/>
      </w:pPr>
      <w:bookmarkStart w:id="4" w:name="_TOC_250006"/>
      <w:r>
        <w:rPr>
          <w:spacing w:val="-2"/>
        </w:rPr>
        <w:t>TECHNICAL</w:t>
      </w:r>
      <w:r>
        <w:rPr>
          <w:spacing w:val="-8"/>
        </w:rPr>
        <w:t xml:space="preserve"> </w:t>
      </w:r>
      <w:bookmarkEnd w:id="4"/>
      <w:r>
        <w:rPr>
          <w:spacing w:val="-2"/>
        </w:rPr>
        <w:t>SPECIFICATIONS</w:t>
      </w:r>
    </w:p>
    <w:p w14:paraId="7D251069" w14:textId="77777777" w:rsidR="00585078" w:rsidRDefault="00585078">
      <w:pPr>
        <w:pStyle w:val="BodyText"/>
        <w:spacing w:before="124"/>
        <w:rPr>
          <w:b/>
          <w:sz w:val="28"/>
        </w:rPr>
      </w:pPr>
    </w:p>
    <w:p w14:paraId="11F38CA6" w14:textId="77777777" w:rsidR="00585078" w:rsidRDefault="0081164C">
      <w:pPr>
        <w:pStyle w:val="Heading3"/>
        <w:numPr>
          <w:ilvl w:val="1"/>
          <w:numId w:val="6"/>
        </w:numPr>
        <w:tabs>
          <w:tab w:val="left" w:pos="410"/>
        </w:tabs>
        <w:ind w:left="410" w:hanging="388"/>
      </w:pPr>
      <w:r>
        <w:t>Hardware</w:t>
      </w:r>
      <w:r>
        <w:rPr>
          <w:spacing w:val="-12"/>
        </w:rPr>
        <w:t xml:space="preserve"> </w:t>
      </w:r>
      <w:r>
        <w:rPr>
          <w:spacing w:val="-2"/>
        </w:rPr>
        <w:t>Requiremen</w:t>
      </w:r>
      <w:r>
        <w:rPr>
          <w:spacing w:val="-2"/>
        </w:rPr>
        <w:t>ts</w:t>
      </w:r>
    </w:p>
    <w:p w14:paraId="47678390" w14:textId="77777777" w:rsidR="00585078" w:rsidRDefault="00585078">
      <w:pPr>
        <w:pStyle w:val="BodyText"/>
        <w:spacing w:before="36"/>
        <w:rPr>
          <w:b/>
          <w:sz w:val="26"/>
        </w:rPr>
      </w:pPr>
    </w:p>
    <w:p w14:paraId="692EFB2F" w14:textId="77777777" w:rsidR="00585078" w:rsidRDefault="0081164C">
      <w:pPr>
        <w:pStyle w:val="BodyText"/>
        <w:spacing w:line="312" w:lineRule="auto"/>
        <w:ind w:left="22" w:right="14"/>
      </w:pPr>
      <w:r>
        <w:t>To support the proposed architecture, the following enterprise-grade hardware specifications are required:</w:t>
      </w:r>
    </w:p>
    <w:p w14:paraId="4A672C0A" w14:textId="77777777" w:rsidR="00585078" w:rsidRDefault="0081164C">
      <w:pPr>
        <w:pStyle w:val="ListParagraph"/>
        <w:numPr>
          <w:ilvl w:val="2"/>
          <w:numId w:val="6"/>
        </w:numPr>
        <w:tabs>
          <w:tab w:val="left" w:pos="502"/>
        </w:tabs>
        <w:spacing w:before="243" w:line="312" w:lineRule="auto"/>
        <w:ind w:left="502" w:right="14"/>
        <w:jc w:val="both"/>
        <w:rPr>
          <w:sz w:val="24"/>
        </w:rPr>
      </w:pPr>
      <w:r>
        <w:rPr>
          <w:b/>
          <w:sz w:val="24"/>
        </w:rPr>
        <w:t xml:space="preserve">Core Router (x2): </w:t>
      </w:r>
      <w:r>
        <w:rPr>
          <w:sz w:val="24"/>
        </w:rPr>
        <w:t xml:space="preserve">High-availability pair, minimum 10Gbps throughput, support </w:t>
      </w:r>
      <w:r>
        <w:rPr>
          <w:sz w:val="24"/>
        </w:rPr>
        <w:t xml:space="preserve">for BGP, OSPF, and deep packet inspection (e.g., Cisco ISR 4000 series or </w:t>
      </w:r>
      <w:proofErr w:type="spellStart"/>
      <w:r>
        <w:rPr>
          <w:sz w:val="24"/>
        </w:rPr>
        <w:t>MikroTik</w:t>
      </w:r>
      <w:proofErr w:type="spellEnd"/>
      <w:r>
        <w:rPr>
          <w:sz w:val="24"/>
        </w:rPr>
        <w:t xml:space="preserve"> CCR </w:t>
      </w:r>
      <w:r>
        <w:rPr>
          <w:spacing w:val="-2"/>
          <w:sz w:val="24"/>
        </w:rPr>
        <w:t>series).</w:t>
      </w:r>
    </w:p>
    <w:p w14:paraId="73116009" w14:textId="77777777" w:rsidR="00585078" w:rsidRDefault="0081164C">
      <w:pPr>
        <w:pStyle w:val="ListParagraph"/>
        <w:numPr>
          <w:ilvl w:val="2"/>
          <w:numId w:val="6"/>
        </w:numPr>
        <w:tabs>
          <w:tab w:val="left" w:pos="502"/>
        </w:tabs>
        <w:spacing w:before="123" w:line="312" w:lineRule="auto"/>
        <w:ind w:left="502" w:right="14"/>
        <w:jc w:val="both"/>
        <w:rPr>
          <w:sz w:val="24"/>
        </w:rPr>
      </w:pPr>
      <w:r>
        <w:rPr>
          <w:b/>
          <w:sz w:val="24"/>
        </w:rPr>
        <w:t>Core</w:t>
      </w:r>
      <w:r>
        <w:rPr>
          <w:b/>
          <w:spacing w:val="-3"/>
          <w:sz w:val="24"/>
        </w:rPr>
        <w:t xml:space="preserve"> </w:t>
      </w:r>
      <w:r>
        <w:rPr>
          <w:b/>
          <w:sz w:val="24"/>
        </w:rPr>
        <w:t>Switches</w:t>
      </w:r>
      <w:r>
        <w:rPr>
          <w:b/>
          <w:spacing w:val="-3"/>
          <w:sz w:val="24"/>
        </w:rPr>
        <w:t xml:space="preserve"> </w:t>
      </w:r>
      <w:r>
        <w:rPr>
          <w:b/>
          <w:sz w:val="24"/>
        </w:rPr>
        <w:t>(x2):</w:t>
      </w:r>
      <w:r>
        <w:rPr>
          <w:b/>
          <w:spacing w:val="-3"/>
          <w:sz w:val="24"/>
        </w:rPr>
        <w:t xml:space="preserve"> </w:t>
      </w:r>
      <w:r>
        <w:rPr>
          <w:sz w:val="24"/>
        </w:rPr>
        <w:t>Layer</w:t>
      </w:r>
      <w:r>
        <w:rPr>
          <w:spacing w:val="-3"/>
          <w:sz w:val="24"/>
        </w:rPr>
        <w:t xml:space="preserve"> </w:t>
      </w:r>
      <w:r>
        <w:rPr>
          <w:sz w:val="24"/>
        </w:rPr>
        <w:t>3</w:t>
      </w:r>
      <w:r>
        <w:rPr>
          <w:spacing w:val="-3"/>
          <w:sz w:val="24"/>
        </w:rPr>
        <w:t xml:space="preserve"> </w:t>
      </w:r>
      <w:r>
        <w:rPr>
          <w:sz w:val="24"/>
        </w:rPr>
        <w:t>Managed</w:t>
      </w:r>
      <w:r>
        <w:rPr>
          <w:spacing w:val="-3"/>
          <w:sz w:val="24"/>
        </w:rPr>
        <w:t xml:space="preserve"> </w:t>
      </w:r>
      <w:r>
        <w:rPr>
          <w:sz w:val="24"/>
        </w:rPr>
        <w:t>Switches,</w:t>
      </w:r>
      <w:r>
        <w:rPr>
          <w:spacing w:val="-3"/>
          <w:sz w:val="24"/>
        </w:rPr>
        <w:t xml:space="preserve"> </w:t>
      </w:r>
      <w:r>
        <w:rPr>
          <w:sz w:val="24"/>
        </w:rPr>
        <w:t>24</w:t>
      </w:r>
      <w:r>
        <w:rPr>
          <w:spacing w:val="-3"/>
          <w:sz w:val="24"/>
        </w:rPr>
        <w:t xml:space="preserve"> </w:t>
      </w:r>
      <w:r>
        <w:rPr>
          <w:sz w:val="24"/>
        </w:rPr>
        <w:t>x</w:t>
      </w:r>
      <w:r>
        <w:rPr>
          <w:spacing w:val="-3"/>
          <w:sz w:val="24"/>
        </w:rPr>
        <w:t xml:space="preserve"> </w:t>
      </w:r>
      <w:r>
        <w:rPr>
          <w:sz w:val="24"/>
        </w:rPr>
        <w:t>10G</w:t>
      </w:r>
      <w:r>
        <w:rPr>
          <w:spacing w:val="-3"/>
          <w:sz w:val="24"/>
        </w:rPr>
        <w:t xml:space="preserve"> </w:t>
      </w:r>
      <w:r>
        <w:rPr>
          <w:sz w:val="24"/>
        </w:rPr>
        <w:t>SFP+</w:t>
      </w:r>
      <w:r>
        <w:rPr>
          <w:spacing w:val="-3"/>
          <w:sz w:val="24"/>
        </w:rPr>
        <w:t xml:space="preserve"> </w:t>
      </w:r>
      <w:r>
        <w:rPr>
          <w:sz w:val="24"/>
        </w:rPr>
        <w:t>ports,</w:t>
      </w:r>
      <w:r>
        <w:rPr>
          <w:spacing w:val="-3"/>
          <w:sz w:val="24"/>
        </w:rPr>
        <w:t xml:space="preserve"> </w:t>
      </w:r>
      <w:r>
        <w:rPr>
          <w:sz w:val="24"/>
        </w:rPr>
        <w:t>redundant</w:t>
      </w:r>
      <w:r>
        <w:rPr>
          <w:spacing w:val="-3"/>
          <w:sz w:val="24"/>
        </w:rPr>
        <w:t xml:space="preserve"> </w:t>
      </w:r>
      <w:r>
        <w:rPr>
          <w:sz w:val="24"/>
        </w:rPr>
        <w:t xml:space="preserve">power </w:t>
      </w:r>
      <w:r>
        <w:rPr>
          <w:spacing w:val="-2"/>
          <w:sz w:val="24"/>
        </w:rPr>
        <w:t>supplies.</w:t>
      </w:r>
    </w:p>
    <w:p w14:paraId="7C9E2264" w14:textId="77777777" w:rsidR="00585078" w:rsidRDefault="0081164C">
      <w:pPr>
        <w:pStyle w:val="ListParagraph"/>
        <w:numPr>
          <w:ilvl w:val="2"/>
          <w:numId w:val="6"/>
        </w:numPr>
        <w:tabs>
          <w:tab w:val="left" w:pos="502"/>
        </w:tabs>
        <w:spacing w:before="123"/>
        <w:ind w:left="502"/>
        <w:jc w:val="both"/>
        <w:rPr>
          <w:sz w:val="24"/>
        </w:rPr>
      </w:pPr>
      <w:r>
        <w:rPr>
          <w:b/>
          <w:sz w:val="24"/>
        </w:rPr>
        <w:t xml:space="preserve">Distribution Switches (x10): </w:t>
      </w:r>
      <w:r>
        <w:rPr>
          <w:sz w:val="24"/>
        </w:rPr>
        <w:t xml:space="preserve">Layer 3 Managed, 48 x 1G PoE+ ports with 10G </w:t>
      </w:r>
      <w:r>
        <w:rPr>
          <w:spacing w:val="-2"/>
          <w:sz w:val="24"/>
        </w:rPr>
        <w:t>uplinks.</w:t>
      </w:r>
    </w:p>
    <w:p w14:paraId="599A5089" w14:textId="77777777" w:rsidR="00585078" w:rsidRDefault="0081164C">
      <w:pPr>
        <w:pStyle w:val="ListParagraph"/>
        <w:numPr>
          <w:ilvl w:val="2"/>
          <w:numId w:val="6"/>
        </w:numPr>
        <w:tabs>
          <w:tab w:val="left" w:pos="502"/>
        </w:tabs>
        <w:spacing w:before="204" w:line="312" w:lineRule="auto"/>
        <w:ind w:left="502" w:right="14"/>
        <w:jc w:val="both"/>
        <w:rPr>
          <w:sz w:val="24"/>
        </w:rPr>
      </w:pPr>
      <w:r>
        <w:rPr>
          <w:b/>
          <w:sz w:val="24"/>
        </w:rPr>
        <w:t xml:space="preserve">Wireless Access Points (x50): </w:t>
      </w:r>
      <w:r>
        <w:rPr>
          <w:sz w:val="24"/>
        </w:rPr>
        <w:t>Wi-Fi 6 (802.11ax), 4x4 MU-MIMO, support for high density (500+ concurrent clients).</w:t>
      </w:r>
    </w:p>
    <w:p w14:paraId="10107B81" w14:textId="77777777" w:rsidR="00585078" w:rsidRDefault="0081164C">
      <w:pPr>
        <w:pStyle w:val="ListParagraph"/>
        <w:numPr>
          <w:ilvl w:val="2"/>
          <w:numId w:val="6"/>
        </w:numPr>
        <w:tabs>
          <w:tab w:val="left" w:pos="502"/>
        </w:tabs>
        <w:spacing w:before="122" w:line="312" w:lineRule="auto"/>
        <w:ind w:left="502" w:right="14"/>
        <w:jc w:val="both"/>
        <w:rPr>
          <w:sz w:val="24"/>
        </w:rPr>
      </w:pPr>
      <w:r>
        <w:rPr>
          <w:b/>
          <w:sz w:val="24"/>
        </w:rPr>
        <w:t xml:space="preserve">Fiber Cabling: </w:t>
      </w:r>
      <w:r>
        <w:rPr>
          <w:sz w:val="24"/>
        </w:rPr>
        <w:t xml:space="preserve">OM4 Multimode fiber for intra-building (short runs) and OS2 Single-mode </w:t>
      </w:r>
      <w:r>
        <w:rPr>
          <w:sz w:val="24"/>
        </w:rPr>
        <w:t>fiber for inter-building backbone.</w:t>
      </w:r>
    </w:p>
    <w:p w14:paraId="635EAE45" w14:textId="77777777" w:rsidR="00585078" w:rsidRDefault="00585078">
      <w:pPr>
        <w:pStyle w:val="BodyText"/>
        <w:spacing w:before="83"/>
      </w:pPr>
    </w:p>
    <w:p w14:paraId="425085ED" w14:textId="77777777" w:rsidR="00585078" w:rsidRDefault="0081164C">
      <w:pPr>
        <w:pStyle w:val="Heading3"/>
        <w:numPr>
          <w:ilvl w:val="1"/>
          <w:numId w:val="6"/>
        </w:numPr>
        <w:tabs>
          <w:tab w:val="left" w:pos="410"/>
        </w:tabs>
        <w:ind w:left="410" w:hanging="388"/>
      </w:pPr>
      <w:r>
        <w:t>Software</w:t>
      </w:r>
      <w:r>
        <w:rPr>
          <w:spacing w:val="-10"/>
        </w:rPr>
        <w:t xml:space="preserve"> </w:t>
      </w:r>
      <w:r>
        <w:rPr>
          <w:spacing w:val="-2"/>
        </w:rPr>
        <w:t>Platforms</w:t>
      </w:r>
    </w:p>
    <w:p w14:paraId="262EAE6A" w14:textId="77777777" w:rsidR="00585078" w:rsidRDefault="00585078">
      <w:pPr>
        <w:pStyle w:val="BodyText"/>
        <w:spacing w:before="59"/>
        <w:rPr>
          <w:b/>
        </w:rPr>
      </w:pPr>
    </w:p>
    <w:p w14:paraId="67E5DFC3" w14:textId="77777777" w:rsidR="00585078" w:rsidRDefault="0081164C">
      <w:pPr>
        <w:pStyle w:val="ListParagraph"/>
        <w:numPr>
          <w:ilvl w:val="2"/>
          <w:numId w:val="6"/>
        </w:numPr>
        <w:tabs>
          <w:tab w:val="left" w:pos="502"/>
        </w:tabs>
        <w:spacing w:line="312" w:lineRule="auto"/>
        <w:ind w:left="502" w:right="14"/>
        <w:rPr>
          <w:sz w:val="24"/>
        </w:rPr>
      </w:pPr>
      <w:r>
        <w:rPr>
          <w:b/>
          <w:sz w:val="24"/>
        </w:rPr>
        <w:t>Bandwidth</w:t>
      </w:r>
      <w:r>
        <w:rPr>
          <w:b/>
          <w:spacing w:val="31"/>
          <w:sz w:val="24"/>
        </w:rPr>
        <w:t xml:space="preserve"> </w:t>
      </w:r>
      <w:r>
        <w:rPr>
          <w:b/>
          <w:sz w:val="24"/>
        </w:rPr>
        <w:t>Management Appliance</w:t>
      </w:r>
      <w:r>
        <w:rPr>
          <w:b/>
          <w:spacing w:val="31"/>
          <w:sz w:val="24"/>
        </w:rPr>
        <w:t xml:space="preserve"> </w:t>
      </w:r>
      <w:r>
        <w:rPr>
          <w:b/>
          <w:sz w:val="24"/>
        </w:rPr>
        <w:t>OS:</w:t>
      </w:r>
      <w:r>
        <w:rPr>
          <w:b/>
          <w:spacing w:val="31"/>
          <w:sz w:val="24"/>
        </w:rPr>
        <w:t xml:space="preserve"> </w:t>
      </w:r>
      <w:r>
        <w:rPr>
          <w:sz w:val="24"/>
        </w:rPr>
        <w:t>Customized</w:t>
      </w:r>
      <w:r>
        <w:rPr>
          <w:spacing w:val="31"/>
          <w:sz w:val="24"/>
        </w:rPr>
        <w:t xml:space="preserve"> </w:t>
      </w:r>
      <w:r>
        <w:rPr>
          <w:sz w:val="24"/>
        </w:rPr>
        <w:t>Linux-based</w:t>
      </w:r>
      <w:r>
        <w:rPr>
          <w:spacing w:val="31"/>
          <w:sz w:val="24"/>
        </w:rPr>
        <w:t xml:space="preserve"> </w:t>
      </w:r>
      <w:r>
        <w:rPr>
          <w:sz w:val="24"/>
        </w:rPr>
        <w:t>firewall/shaper</w:t>
      </w:r>
      <w:r>
        <w:rPr>
          <w:spacing w:val="31"/>
          <w:sz w:val="24"/>
        </w:rPr>
        <w:t xml:space="preserve"> </w:t>
      </w:r>
      <w:r>
        <w:rPr>
          <w:sz w:val="24"/>
        </w:rPr>
        <w:t>or proprietary appliance software (e.g., Sophos XG or Fortinet).</w:t>
      </w:r>
    </w:p>
    <w:p w14:paraId="78C63213" w14:textId="77777777" w:rsidR="00585078" w:rsidRDefault="0081164C">
      <w:pPr>
        <w:pStyle w:val="ListParagraph"/>
        <w:numPr>
          <w:ilvl w:val="2"/>
          <w:numId w:val="6"/>
        </w:numPr>
        <w:tabs>
          <w:tab w:val="left" w:pos="502"/>
        </w:tabs>
        <w:spacing w:before="122"/>
        <w:ind w:left="502"/>
        <w:rPr>
          <w:sz w:val="24"/>
        </w:rPr>
      </w:pPr>
      <w:r>
        <w:rPr>
          <w:b/>
          <w:sz w:val="24"/>
        </w:rPr>
        <w:t xml:space="preserve">Radius Server: </w:t>
      </w:r>
      <w:r>
        <w:rPr>
          <w:sz w:val="24"/>
        </w:rPr>
        <w:t>For</w:t>
      </w:r>
      <w:r>
        <w:rPr>
          <w:spacing w:val="-14"/>
          <w:sz w:val="24"/>
        </w:rPr>
        <w:t xml:space="preserve"> </w:t>
      </w:r>
      <w:r>
        <w:rPr>
          <w:sz w:val="24"/>
        </w:rPr>
        <w:t>AAA</w:t>
      </w:r>
      <w:r>
        <w:rPr>
          <w:spacing w:val="-14"/>
          <w:sz w:val="24"/>
        </w:rPr>
        <w:t xml:space="preserve"> </w:t>
      </w:r>
      <w:r>
        <w:rPr>
          <w:sz w:val="24"/>
        </w:rPr>
        <w:t>(Authentication,</w:t>
      </w:r>
      <w:r>
        <w:rPr>
          <w:spacing w:val="-14"/>
          <w:sz w:val="24"/>
        </w:rPr>
        <w:t xml:space="preserve"> </w:t>
      </w:r>
      <w:r>
        <w:rPr>
          <w:sz w:val="24"/>
        </w:rPr>
        <w:t>Authorization, and</w:t>
      </w:r>
      <w:r>
        <w:rPr>
          <w:spacing w:val="-14"/>
          <w:sz w:val="24"/>
        </w:rPr>
        <w:t xml:space="preserve"> </w:t>
      </w:r>
      <w:r>
        <w:rPr>
          <w:sz w:val="24"/>
        </w:rPr>
        <w:t>Ac</w:t>
      </w:r>
      <w:r>
        <w:rPr>
          <w:sz w:val="24"/>
        </w:rPr>
        <w:t xml:space="preserve">counting) </w:t>
      </w:r>
      <w:r>
        <w:rPr>
          <w:spacing w:val="-2"/>
          <w:sz w:val="24"/>
        </w:rPr>
        <w:t>services.</w:t>
      </w:r>
    </w:p>
    <w:p w14:paraId="667BF4DE" w14:textId="77777777" w:rsidR="00585078" w:rsidRDefault="0081164C">
      <w:pPr>
        <w:pStyle w:val="ListParagraph"/>
        <w:numPr>
          <w:ilvl w:val="2"/>
          <w:numId w:val="6"/>
        </w:numPr>
        <w:tabs>
          <w:tab w:val="left" w:pos="502"/>
        </w:tabs>
        <w:spacing w:before="204" w:line="312" w:lineRule="auto"/>
        <w:ind w:left="502" w:right="14"/>
        <w:rPr>
          <w:sz w:val="24"/>
        </w:rPr>
      </w:pPr>
      <w:r>
        <w:rPr>
          <w:b/>
          <w:sz w:val="24"/>
        </w:rPr>
        <w:t>Network</w:t>
      </w:r>
      <w:r>
        <w:rPr>
          <w:b/>
          <w:spacing w:val="74"/>
          <w:sz w:val="24"/>
        </w:rPr>
        <w:t xml:space="preserve"> </w:t>
      </w:r>
      <w:r>
        <w:rPr>
          <w:b/>
          <w:sz w:val="24"/>
        </w:rPr>
        <w:t>Monitoring:</w:t>
      </w:r>
      <w:r>
        <w:rPr>
          <w:b/>
          <w:spacing w:val="74"/>
          <w:sz w:val="24"/>
        </w:rPr>
        <w:t xml:space="preserve"> </w:t>
      </w:r>
      <w:r>
        <w:rPr>
          <w:sz w:val="24"/>
        </w:rPr>
        <w:t>PRTG</w:t>
      </w:r>
      <w:r>
        <w:rPr>
          <w:spacing w:val="74"/>
          <w:sz w:val="24"/>
        </w:rPr>
        <w:t xml:space="preserve"> </w:t>
      </w:r>
      <w:r>
        <w:rPr>
          <w:sz w:val="24"/>
        </w:rPr>
        <w:t>Network</w:t>
      </w:r>
      <w:r>
        <w:rPr>
          <w:spacing w:val="74"/>
          <w:sz w:val="24"/>
        </w:rPr>
        <w:t xml:space="preserve"> </w:t>
      </w:r>
      <w:r>
        <w:rPr>
          <w:sz w:val="24"/>
        </w:rPr>
        <w:t>Monitor</w:t>
      </w:r>
      <w:r>
        <w:rPr>
          <w:spacing w:val="74"/>
          <w:sz w:val="24"/>
        </w:rPr>
        <w:t xml:space="preserve"> </w:t>
      </w:r>
      <w:r>
        <w:rPr>
          <w:sz w:val="24"/>
        </w:rPr>
        <w:t>or</w:t>
      </w:r>
      <w:r>
        <w:rPr>
          <w:spacing w:val="74"/>
          <w:sz w:val="24"/>
        </w:rPr>
        <w:t xml:space="preserve"> </w:t>
      </w:r>
      <w:r>
        <w:rPr>
          <w:sz w:val="24"/>
        </w:rPr>
        <w:t>Zabbix</w:t>
      </w:r>
      <w:r>
        <w:rPr>
          <w:spacing w:val="74"/>
          <w:sz w:val="24"/>
        </w:rPr>
        <w:t xml:space="preserve"> </w:t>
      </w:r>
      <w:r>
        <w:rPr>
          <w:sz w:val="24"/>
        </w:rPr>
        <w:t>(configured</w:t>
      </w:r>
      <w:r>
        <w:rPr>
          <w:spacing w:val="74"/>
          <w:sz w:val="24"/>
        </w:rPr>
        <w:t xml:space="preserve"> </w:t>
      </w:r>
      <w:r>
        <w:rPr>
          <w:sz w:val="24"/>
        </w:rPr>
        <w:t>for</w:t>
      </w:r>
      <w:r>
        <w:rPr>
          <w:spacing w:val="74"/>
          <w:sz w:val="24"/>
        </w:rPr>
        <w:t xml:space="preserve"> </w:t>
      </w:r>
      <w:r>
        <w:rPr>
          <w:sz w:val="24"/>
        </w:rPr>
        <w:t xml:space="preserve">SNMP </w:t>
      </w:r>
      <w:r>
        <w:rPr>
          <w:spacing w:val="-2"/>
          <w:sz w:val="24"/>
        </w:rPr>
        <w:t>trapping).</w:t>
      </w:r>
    </w:p>
    <w:p w14:paraId="3C6DCD21" w14:textId="2B3870B7" w:rsidR="00585078" w:rsidRDefault="00585078">
      <w:pPr>
        <w:pStyle w:val="BodyText"/>
        <w:spacing w:before="83"/>
      </w:pPr>
    </w:p>
    <w:p w14:paraId="2F48DF78" w14:textId="19B1C0E8" w:rsidR="00195FC1" w:rsidRDefault="00195FC1">
      <w:pPr>
        <w:pStyle w:val="BodyText"/>
        <w:spacing w:before="83"/>
      </w:pPr>
    </w:p>
    <w:p w14:paraId="5342549B" w14:textId="32B48D5C" w:rsidR="00195FC1" w:rsidRDefault="00195FC1">
      <w:pPr>
        <w:pStyle w:val="BodyText"/>
        <w:spacing w:before="83"/>
      </w:pPr>
    </w:p>
    <w:p w14:paraId="539FCE19" w14:textId="34B28075" w:rsidR="00195FC1" w:rsidRDefault="00195FC1">
      <w:pPr>
        <w:pStyle w:val="BodyText"/>
        <w:spacing w:before="83"/>
      </w:pPr>
    </w:p>
    <w:p w14:paraId="3EF6C725" w14:textId="1C42AA97" w:rsidR="00195FC1" w:rsidRDefault="00195FC1">
      <w:pPr>
        <w:pStyle w:val="BodyText"/>
        <w:spacing w:before="83"/>
      </w:pPr>
    </w:p>
    <w:p w14:paraId="449715A8" w14:textId="7326ADB6" w:rsidR="00195FC1" w:rsidRDefault="00195FC1">
      <w:pPr>
        <w:pStyle w:val="BodyText"/>
        <w:spacing w:before="83"/>
      </w:pPr>
    </w:p>
    <w:p w14:paraId="2DE31D99" w14:textId="7CF3416F" w:rsidR="00195FC1" w:rsidRDefault="00195FC1">
      <w:pPr>
        <w:pStyle w:val="BodyText"/>
        <w:spacing w:before="83"/>
      </w:pPr>
    </w:p>
    <w:p w14:paraId="1B222AC6" w14:textId="08CFB3B1" w:rsidR="00195FC1" w:rsidRDefault="00195FC1">
      <w:pPr>
        <w:pStyle w:val="BodyText"/>
        <w:spacing w:before="83"/>
      </w:pPr>
    </w:p>
    <w:p w14:paraId="232D44E6" w14:textId="1AB8FCDB" w:rsidR="00195FC1" w:rsidRDefault="00195FC1">
      <w:pPr>
        <w:pStyle w:val="BodyText"/>
        <w:spacing w:before="83"/>
      </w:pPr>
    </w:p>
    <w:p w14:paraId="45C9141B" w14:textId="77777777" w:rsidR="00195FC1" w:rsidRDefault="00195FC1">
      <w:pPr>
        <w:pStyle w:val="BodyText"/>
        <w:spacing w:before="83"/>
      </w:pPr>
    </w:p>
    <w:p w14:paraId="5B6334B7" w14:textId="77777777" w:rsidR="00585078" w:rsidRDefault="0081164C">
      <w:pPr>
        <w:pStyle w:val="Heading3"/>
        <w:numPr>
          <w:ilvl w:val="1"/>
          <w:numId w:val="6"/>
        </w:numPr>
        <w:tabs>
          <w:tab w:val="left" w:pos="410"/>
        </w:tabs>
        <w:ind w:left="410" w:hanging="388"/>
      </w:pPr>
      <w:r>
        <w:t>Bandwidth</w:t>
      </w:r>
      <w:r>
        <w:rPr>
          <w:spacing w:val="-17"/>
        </w:rPr>
        <w:t xml:space="preserve"> </w:t>
      </w:r>
      <w:r>
        <w:t>Allocation</w:t>
      </w:r>
      <w:r>
        <w:rPr>
          <w:spacing w:val="-10"/>
        </w:rPr>
        <w:t xml:space="preserve"> </w:t>
      </w:r>
      <w:r>
        <w:rPr>
          <w:spacing w:val="-2"/>
        </w:rPr>
        <w:t>Strategy</w:t>
      </w:r>
    </w:p>
    <w:p w14:paraId="07EA467F" w14:textId="77777777" w:rsidR="00585078" w:rsidRDefault="00585078">
      <w:pPr>
        <w:pStyle w:val="BodyText"/>
        <w:spacing w:before="36"/>
        <w:rPr>
          <w:b/>
          <w:sz w:val="26"/>
        </w:rPr>
      </w:pPr>
    </w:p>
    <w:p w14:paraId="419F2CD6" w14:textId="77777777" w:rsidR="00585078" w:rsidRDefault="0081164C">
      <w:pPr>
        <w:pStyle w:val="BodyText"/>
        <w:spacing w:line="312" w:lineRule="auto"/>
        <w:ind w:left="22" w:right="14"/>
      </w:pPr>
      <w:r>
        <w:t xml:space="preserve">The intelligent logic will enforce the following allocation quotas during peak hours (08:00 – </w:t>
      </w:r>
      <w:r>
        <w:rPr>
          <w:spacing w:val="-2"/>
        </w:rPr>
        <w:t>18:00):</w:t>
      </w:r>
    </w:p>
    <w:p w14:paraId="1287D826" w14:textId="77777777" w:rsidR="00585078" w:rsidRDefault="00585078">
      <w:pPr>
        <w:pStyle w:val="BodyText"/>
        <w:spacing w:before="4"/>
        <w:rPr>
          <w:sz w:val="18"/>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355"/>
        <w:gridCol w:w="1470"/>
        <w:gridCol w:w="5205"/>
      </w:tblGrid>
      <w:tr w:rsidR="00585078" w14:paraId="4EF42B5E" w14:textId="77777777">
        <w:trPr>
          <w:trHeight w:val="899"/>
        </w:trPr>
        <w:tc>
          <w:tcPr>
            <w:tcW w:w="2355" w:type="dxa"/>
            <w:shd w:val="clear" w:color="auto" w:fill="F1F1F1"/>
          </w:tcPr>
          <w:p w14:paraId="007BEB72" w14:textId="77777777" w:rsidR="00585078" w:rsidRDefault="0081164C">
            <w:pPr>
              <w:pStyle w:val="TableParagraph"/>
              <w:spacing w:line="312" w:lineRule="auto"/>
              <w:ind w:right="620"/>
              <w:rPr>
                <w:b/>
              </w:rPr>
            </w:pPr>
            <w:r>
              <w:rPr>
                <w:b/>
              </w:rPr>
              <w:t>User</w:t>
            </w:r>
            <w:r>
              <w:rPr>
                <w:b/>
                <w:spacing w:val="-14"/>
              </w:rPr>
              <w:t xml:space="preserve"> </w:t>
            </w:r>
            <w:r>
              <w:rPr>
                <w:b/>
              </w:rPr>
              <w:t>Group</w:t>
            </w:r>
            <w:r>
              <w:rPr>
                <w:b/>
                <w:spacing w:val="-14"/>
              </w:rPr>
              <w:t xml:space="preserve"> </w:t>
            </w:r>
            <w:r>
              <w:rPr>
                <w:b/>
              </w:rPr>
              <w:t xml:space="preserve">/ </w:t>
            </w:r>
            <w:r>
              <w:rPr>
                <w:b/>
                <w:spacing w:val="-2"/>
              </w:rPr>
              <w:t>Function</w:t>
            </w:r>
          </w:p>
        </w:tc>
        <w:tc>
          <w:tcPr>
            <w:tcW w:w="1470" w:type="dxa"/>
            <w:shd w:val="clear" w:color="auto" w:fill="F1F1F1"/>
          </w:tcPr>
          <w:p w14:paraId="2D042C63" w14:textId="77777777" w:rsidR="00585078" w:rsidRDefault="0081164C">
            <w:pPr>
              <w:pStyle w:val="TableParagraph"/>
              <w:rPr>
                <w:b/>
              </w:rPr>
            </w:pPr>
            <w:r>
              <w:rPr>
                <w:b/>
                <w:spacing w:val="-2"/>
              </w:rPr>
              <w:t>Allocation</w:t>
            </w:r>
          </w:p>
          <w:p w14:paraId="14279FBF" w14:textId="77777777" w:rsidR="00585078" w:rsidRDefault="0081164C">
            <w:pPr>
              <w:pStyle w:val="TableParagraph"/>
              <w:spacing w:before="77"/>
              <w:rPr>
                <w:b/>
              </w:rPr>
            </w:pPr>
            <w:r>
              <w:rPr>
                <w:b/>
                <w:spacing w:val="-10"/>
              </w:rPr>
              <w:t>%</w:t>
            </w:r>
          </w:p>
        </w:tc>
        <w:tc>
          <w:tcPr>
            <w:tcW w:w="5205" w:type="dxa"/>
            <w:shd w:val="clear" w:color="auto" w:fill="F1F1F1"/>
          </w:tcPr>
          <w:p w14:paraId="4F280FD5" w14:textId="77777777" w:rsidR="00585078" w:rsidRDefault="0081164C">
            <w:pPr>
              <w:pStyle w:val="TableParagraph"/>
              <w:ind w:left="166"/>
              <w:rPr>
                <w:b/>
              </w:rPr>
            </w:pPr>
            <w:r>
              <w:rPr>
                <w:b/>
                <w:spacing w:val="-2"/>
              </w:rPr>
              <w:t>Description</w:t>
            </w:r>
          </w:p>
        </w:tc>
      </w:tr>
      <w:tr w:rsidR="00585078" w14:paraId="08EE4C89" w14:textId="77777777">
        <w:trPr>
          <w:trHeight w:val="899"/>
        </w:trPr>
        <w:tc>
          <w:tcPr>
            <w:tcW w:w="2355" w:type="dxa"/>
          </w:tcPr>
          <w:p w14:paraId="08309429" w14:textId="77777777" w:rsidR="00585078" w:rsidRDefault="0081164C">
            <w:pPr>
              <w:pStyle w:val="TableParagraph"/>
              <w:rPr>
                <w:b/>
              </w:rPr>
            </w:pPr>
            <w:r>
              <w:rPr>
                <w:b/>
              </w:rPr>
              <w:t>Academic</w:t>
            </w:r>
            <w:r>
              <w:rPr>
                <w:b/>
                <w:spacing w:val="-8"/>
              </w:rPr>
              <w:t xml:space="preserve"> </w:t>
            </w:r>
            <w:r>
              <w:rPr>
                <w:b/>
                <w:spacing w:val="-2"/>
              </w:rPr>
              <w:t>Resources</w:t>
            </w:r>
          </w:p>
        </w:tc>
        <w:tc>
          <w:tcPr>
            <w:tcW w:w="1470" w:type="dxa"/>
          </w:tcPr>
          <w:p w14:paraId="4AB0A8A8" w14:textId="77777777" w:rsidR="00585078" w:rsidRDefault="0081164C">
            <w:pPr>
              <w:pStyle w:val="TableParagraph"/>
            </w:pPr>
            <w:r>
              <w:rPr>
                <w:spacing w:val="-5"/>
              </w:rPr>
              <w:t>40%</w:t>
            </w:r>
          </w:p>
        </w:tc>
        <w:tc>
          <w:tcPr>
            <w:tcW w:w="5205" w:type="dxa"/>
          </w:tcPr>
          <w:p w14:paraId="764324F9" w14:textId="77777777" w:rsidR="00585078" w:rsidRDefault="0081164C">
            <w:pPr>
              <w:pStyle w:val="TableParagraph"/>
              <w:spacing w:line="312" w:lineRule="auto"/>
              <w:ind w:left="166"/>
            </w:pPr>
            <w:r>
              <w:t>Dedicated</w:t>
            </w:r>
            <w:r>
              <w:rPr>
                <w:spacing w:val="-10"/>
              </w:rPr>
              <w:t xml:space="preserve"> </w:t>
            </w:r>
            <w:r>
              <w:t>channel</w:t>
            </w:r>
            <w:r>
              <w:rPr>
                <w:spacing w:val="-10"/>
              </w:rPr>
              <w:t xml:space="preserve"> </w:t>
            </w:r>
            <w:r>
              <w:t>for</w:t>
            </w:r>
            <w:r>
              <w:rPr>
                <w:spacing w:val="-10"/>
              </w:rPr>
              <w:t xml:space="preserve"> </w:t>
            </w:r>
            <w:r>
              <w:t>LMS,</w:t>
            </w:r>
            <w:r>
              <w:rPr>
                <w:spacing w:val="-10"/>
              </w:rPr>
              <w:t xml:space="preserve"> </w:t>
            </w:r>
            <w:r>
              <w:t>Library,</w:t>
            </w:r>
            <w:r>
              <w:rPr>
                <w:spacing w:val="-10"/>
              </w:rPr>
              <w:t xml:space="preserve"> </w:t>
            </w:r>
            <w:r>
              <w:t>and</w:t>
            </w:r>
            <w:r>
              <w:rPr>
                <w:spacing w:val="-14"/>
              </w:rPr>
              <w:t xml:space="preserve"> </w:t>
            </w:r>
            <w:r>
              <w:t>Virtual</w:t>
            </w:r>
            <w:r>
              <w:rPr>
                <w:spacing w:val="-10"/>
              </w:rPr>
              <w:t xml:space="preserve"> </w:t>
            </w:r>
            <w:r>
              <w:t>Labs. Guaranteed bandwidth.</w:t>
            </w:r>
          </w:p>
        </w:tc>
      </w:tr>
      <w:tr w:rsidR="00585078" w14:paraId="4411E70F" w14:textId="77777777">
        <w:trPr>
          <w:trHeight w:val="899"/>
        </w:trPr>
        <w:tc>
          <w:tcPr>
            <w:tcW w:w="2355" w:type="dxa"/>
          </w:tcPr>
          <w:p w14:paraId="38FAE2C9" w14:textId="77777777" w:rsidR="00585078" w:rsidRDefault="0081164C">
            <w:pPr>
              <w:pStyle w:val="TableParagraph"/>
              <w:rPr>
                <w:b/>
              </w:rPr>
            </w:pPr>
            <w:r>
              <w:rPr>
                <w:b/>
                <w:spacing w:val="-2"/>
              </w:rPr>
              <w:t>Research</w:t>
            </w:r>
            <w:r>
              <w:rPr>
                <w:b/>
                <w:spacing w:val="-7"/>
              </w:rPr>
              <w:t xml:space="preserve"> </w:t>
            </w:r>
            <w:r>
              <w:rPr>
                <w:b/>
                <w:spacing w:val="-2"/>
              </w:rPr>
              <w:t>Activities</w:t>
            </w:r>
          </w:p>
        </w:tc>
        <w:tc>
          <w:tcPr>
            <w:tcW w:w="1470" w:type="dxa"/>
          </w:tcPr>
          <w:p w14:paraId="0BDB09A5" w14:textId="77777777" w:rsidR="00585078" w:rsidRDefault="0081164C">
            <w:pPr>
              <w:pStyle w:val="TableParagraph"/>
            </w:pPr>
            <w:r>
              <w:rPr>
                <w:spacing w:val="-5"/>
              </w:rPr>
              <w:t>25%</w:t>
            </w:r>
          </w:p>
        </w:tc>
        <w:tc>
          <w:tcPr>
            <w:tcW w:w="5205" w:type="dxa"/>
          </w:tcPr>
          <w:p w14:paraId="6D0DC380" w14:textId="77777777" w:rsidR="00585078" w:rsidRDefault="0081164C">
            <w:pPr>
              <w:pStyle w:val="TableParagraph"/>
              <w:spacing w:line="312" w:lineRule="auto"/>
              <w:ind w:left="166" w:right="76"/>
            </w:pPr>
            <w:r>
              <w:t>High-speed</w:t>
            </w:r>
            <w:r>
              <w:rPr>
                <w:spacing w:val="-11"/>
              </w:rPr>
              <w:t xml:space="preserve"> </w:t>
            </w:r>
            <w:r>
              <w:t>upload/download</w:t>
            </w:r>
            <w:r>
              <w:rPr>
                <w:spacing w:val="-11"/>
              </w:rPr>
              <w:t xml:space="preserve"> </w:t>
            </w:r>
            <w:r>
              <w:t>for</w:t>
            </w:r>
            <w:r>
              <w:rPr>
                <w:spacing w:val="-11"/>
              </w:rPr>
              <w:t xml:space="preserve"> </w:t>
            </w:r>
            <w:r>
              <w:t>designated</w:t>
            </w:r>
            <w:r>
              <w:rPr>
                <w:spacing w:val="-11"/>
              </w:rPr>
              <w:t xml:space="preserve"> </w:t>
            </w:r>
            <w:r>
              <w:t xml:space="preserve">research </w:t>
            </w:r>
            <w:r>
              <w:rPr>
                <w:spacing w:val="-4"/>
              </w:rPr>
              <w:t>IPs.</w:t>
            </w:r>
          </w:p>
        </w:tc>
      </w:tr>
      <w:tr w:rsidR="00585078" w14:paraId="537CACE1" w14:textId="77777777">
        <w:trPr>
          <w:trHeight w:val="899"/>
        </w:trPr>
        <w:tc>
          <w:tcPr>
            <w:tcW w:w="2355" w:type="dxa"/>
          </w:tcPr>
          <w:p w14:paraId="7DD9F11A" w14:textId="77777777" w:rsidR="00585078" w:rsidRDefault="0081164C">
            <w:pPr>
              <w:pStyle w:val="TableParagraph"/>
              <w:spacing w:line="312" w:lineRule="auto"/>
              <w:ind w:right="620"/>
              <w:rPr>
                <w:b/>
              </w:rPr>
            </w:pPr>
            <w:r>
              <w:rPr>
                <w:b/>
                <w:spacing w:val="-2"/>
              </w:rPr>
              <w:t>Administrative Functions</w:t>
            </w:r>
          </w:p>
        </w:tc>
        <w:tc>
          <w:tcPr>
            <w:tcW w:w="1470" w:type="dxa"/>
          </w:tcPr>
          <w:p w14:paraId="2D037DAA" w14:textId="77777777" w:rsidR="00585078" w:rsidRDefault="0081164C">
            <w:pPr>
              <w:pStyle w:val="TableParagraph"/>
            </w:pPr>
            <w:r>
              <w:rPr>
                <w:spacing w:val="-5"/>
              </w:rPr>
              <w:t>15%</w:t>
            </w:r>
          </w:p>
        </w:tc>
        <w:tc>
          <w:tcPr>
            <w:tcW w:w="5205" w:type="dxa"/>
          </w:tcPr>
          <w:p w14:paraId="79F8A91D" w14:textId="77777777" w:rsidR="00585078" w:rsidRDefault="0081164C">
            <w:pPr>
              <w:pStyle w:val="TableParagraph"/>
              <w:ind w:left="166"/>
            </w:pPr>
            <w:r>
              <w:t>Priority</w:t>
            </w:r>
            <w:r>
              <w:rPr>
                <w:spacing w:val="-11"/>
              </w:rPr>
              <w:t xml:space="preserve"> </w:t>
            </w:r>
            <w:r>
              <w:t>routing</w:t>
            </w:r>
            <w:r>
              <w:rPr>
                <w:spacing w:val="-9"/>
              </w:rPr>
              <w:t xml:space="preserve"> </w:t>
            </w:r>
            <w:r>
              <w:t>for</w:t>
            </w:r>
            <w:r>
              <w:rPr>
                <w:spacing w:val="-8"/>
              </w:rPr>
              <w:t xml:space="preserve"> </w:t>
            </w:r>
            <w:r>
              <w:t>finance,</w:t>
            </w:r>
            <w:r>
              <w:rPr>
                <w:spacing w:val="-9"/>
              </w:rPr>
              <w:t xml:space="preserve"> </w:t>
            </w:r>
            <w:r>
              <w:t>registry,</w:t>
            </w:r>
            <w:r>
              <w:rPr>
                <w:spacing w:val="-8"/>
              </w:rPr>
              <w:t xml:space="preserve"> </w:t>
            </w:r>
            <w:r>
              <w:t>and</w:t>
            </w:r>
            <w:r>
              <w:rPr>
                <w:spacing w:val="-9"/>
              </w:rPr>
              <w:t xml:space="preserve"> </w:t>
            </w:r>
            <w:r>
              <w:t>staff</w:t>
            </w:r>
            <w:r>
              <w:rPr>
                <w:spacing w:val="-8"/>
              </w:rPr>
              <w:t xml:space="preserve"> </w:t>
            </w:r>
            <w:r>
              <w:rPr>
                <w:spacing w:val="-2"/>
              </w:rPr>
              <w:t>email.</w:t>
            </w:r>
          </w:p>
        </w:tc>
      </w:tr>
      <w:tr w:rsidR="00585078" w14:paraId="7AE3571E" w14:textId="77777777">
        <w:trPr>
          <w:trHeight w:val="899"/>
        </w:trPr>
        <w:tc>
          <w:tcPr>
            <w:tcW w:w="2355" w:type="dxa"/>
          </w:tcPr>
          <w:p w14:paraId="71010A94" w14:textId="77777777" w:rsidR="00585078" w:rsidRDefault="0081164C">
            <w:pPr>
              <w:pStyle w:val="TableParagraph"/>
              <w:spacing w:line="312" w:lineRule="auto"/>
              <w:ind w:right="620"/>
              <w:rPr>
                <w:b/>
              </w:rPr>
            </w:pPr>
            <w:r>
              <w:rPr>
                <w:b/>
              </w:rPr>
              <w:t>General</w:t>
            </w:r>
            <w:r>
              <w:rPr>
                <w:b/>
                <w:spacing w:val="-14"/>
              </w:rPr>
              <w:t xml:space="preserve"> </w:t>
            </w:r>
            <w:r>
              <w:rPr>
                <w:b/>
              </w:rPr>
              <w:t xml:space="preserve">Student </w:t>
            </w:r>
            <w:r>
              <w:rPr>
                <w:b/>
                <w:spacing w:val="-2"/>
              </w:rPr>
              <w:t>Access</w:t>
            </w:r>
          </w:p>
        </w:tc>
        <w:tc>
          <w:tcPr>
            <w:tcW w:w="1470" w:type="dxa"/>
          </w:tcPr>
          <w:p w14:paraId="4FFFBD9C" w14:textId="77777777" w:rsidR="00585078" w:rsidRDefault="0081164C">
            <w:pPr>
              <w:pStyle w:val="TableParagraph"/>
            </w:pPr>
            <w:r>
              <w:rPr>
                <w:spacing w:val="-5"/>
              </w:rPr>
              <w:t>20%</w:t>
            </w:r>
          </w:p>
        </w:tc>
        <w:tc>
          <w:tcPr>
            <w:tcW w:w="5205" w:type="dxa"/>
          </w:tcPr>
          <w:p w14:paraId="2119EE9A" w14:textId="77777777" w:rsidR="00585078" w:rsidRDefault="0081164C">
            <w:pPr>
              <w:pStyle w:val="TableParagraph"/>
              <w:spacing w:line="312" w:lineRule="auto"/>
              <w:ind w:left="166"/>
            </w:pPr>
            <w:r>
              <w:t>Shared</w:t>
            </w:r>
            <w:r>
              <w:rPr>
                <w:spacing w:val="-6"/>
              </w:rPr>
              <w:t xml:space="preserve"> </w:t>
            </w:r>
            <w:r>
              <w:t>pool</w:t>
            </w:r>
            <w:r>
              <w:rPr>
                <w:spacing w:val="-6"/>
              </w:rPr>
              <w:t xml:space="preserve"> </w:t>
            </w:r>
            <w:r>
              <w:t>for</w:t>
            </w:r>
            <w:r>
              <w:rPr>
                <w:spacing w:val="-6"/>
              </w:rPr>
              <w:t xml:space="preserve"> </w:t>
            </w:r>
            <w:r>
              <w:t>general</w:t>
            </w:r>
            <w:r>
              <w:rPr>
                <w:spacing w:val="-6"/>
              </w:rPr>
              <w:t xml:space="preserve"> </w:t>
            </w:r>
            <w:r>
              <w:t>browsing.</w:t>
            </w:r>
            <w:r>
              <w:rPr>
                <w:spacing w:val="-6"/>
              </w:rPr>
              <w:t xml:space="preserve"> </w:t>
            </w:r>
            <w:r>
              <w:t>Heavy</w:t>
            </w:r>
            <w:r>
              <w:rPr>
                <w:spacing w:val="-6"/>
              </w:rPr>
              <w:t xml:space="preserve"> </w:t>
            </w:r>
            <w:r>
              <w:t>throttling</w:t>
            </w:r>
            <w:r>
              <w:rPr>
                <w:spacing w:val="-6"/>
              </w:rPr>
              <w:t xml:space="preserve"> </w:t>
            </w:r>
            <w:r>
              <w:t>on streaming/gaming sites.</w:t>
            </w:r>
          </w:p>
        </w:tc>
      </w:tr>
    </w:tbl>
    <w:p w14:paraId="4684633E" w14:textId="5A41BD1A" w:rsidR="00585078" w:rsidRDefault="00C93A81" w:rsidP="00C93A81">
      <w:pPr>
        <w:pStyle w:val="TableParagraph"/>
        <w:spacing w:line="312" w:lineRule="auto"/>
        <w:rPr>
          <w:i/>
          <w:sz w:val="20"/>
        </w:rPr>
      </w:pPr>
      <w:r>
        <w:t xml:space="preserve"> </w:t>
      </w:r>
      <w:r w:rsidR="0081164C">
        <w:rPr>
          <w:i/>
          <w:sz w:val="20"/>
        </w:rPr>
        <w:t>[Table</w:t>
      </w:r>
      <w:r w:rsidR="0081164C">
        <w:rPr>
          <w:i/>
          <w:spacing w:val="-12"/>
          <w:sz w:val="20"/>
        </w:rPr>
        <w:t xml:space="preserve"> </w:t>
      </w:r>
      <w:r w:rsidR="0081164C">
        <w:rPr>
          <w:i/>
          <w:sz w:val="20"/>
        </w:rPr>
        <w:t>2:</w:t>
      </w:r>
      <w:r w:rsidR="0081164C">
        <w:rPr>
          <w:i/>
          <w:spacing w:val="-11"/>
          <w:sz w:val="20"/>
        </w:rPr>
        <w:t xml:space="preserve"> </w:t>
      </w:r>
      <w:r w:rsidR="0081164C">
        <w:rPr>
          <w:i/>
          <w:sz w:val="20"/>
        </w:rPr>
        <w:t>Proposed</w:t>
      </w:r>
      <w:r w:rsidR="0081164C">
        <w:rPr>
          <w:i/>
          <w:spacing w:val="-10"/>
          <w:sz w:val="20"/>
        </w:rPr>
        <w:t xml:space="preserve"> </w:t>
      </w:r>
      <w:r w:rsidR="0081164C">
        <w:rPr>
          <w:i/>
          <w:sz w:val="20"/>
        </w:rPr>
        <w:t>Bandwidth</w:t>
      </w:r>
      <w:r w:rsidR="0081164C">
        <w:rPr>
          <w:i/>
          <w:spacing w:val="-13"/>
          <w:sz w:val="20"/>
        </w:rPr>
        <w:t xml:space="preserve"> </w:t>
      </w:r>
      <w:r w:rsidR="0081164C">
        <w:rPr>
          <w:i/>
          <w:sz w:val="20"/>
        </w:rPr>
        <w:t>Allocation</w:t>
      </w:r>
      <w:r w:rsidR="0081164C">
        <w:rPr>
          <w:i/>
          <w:spacing w:val="-10"/>
          <w:sz w:val="20"/>
        </w:rPr>
        <w:t xml:space="preserve"> </w:t>
      </w:r>
      <w:r w:rsidR="0081164C">
        <w:rPr>
          <w:i/>
          <w:spacing w:val="-2"/>
          <w:sz w:val="20"/>
        </w:rPr>
        <w:t>Policy]</w:t>
      </w:r>
    </w:p>
    <w:p w14:paraId="12157767" w14:textId="77777777" w:rsidR="00C93A81" w:rsidRDefault="00C93A81">
      <w:pPr>
        <w:pStyle w:val="BodyText"/>
        <w:spacing w:before="135"/>
        <w:rPr>
          <w:i/>
          <w:sz w:val="26"/>
        </w:rPr>
      </w:pPr>
    </w:p>
    <w:p w14:paraId="34D9C133" w14:textId="77777777" w:rsidR="00585078" w:rsidRDefault="0081164C">
      <w:pPr>
        <w:pStyle w:val="Heading3"/>
        <w:numPr>
          <w:ilvl w:val="1"/>
          <w:numId w:val="6"/>
        </w:numPr>
        <w:tabs>
          <w:tab w:val="left" w:pos="410"/>
        </w:tabs>
        <w:ind w:left="410" w:hanging="388"/>
      </w:pPr>
      <w:r>
        <w:t>Security</w:t>
      </w:r>
      <w:r>
        <w:rPr>
          <w:spacing w:val="-6"/>
        </w:rPr>
        <w:t xml:space="preserve"> </w:t>
      </w:r>
      <w:r>
        <w:rPr>
          <w:spacing w:val="-2"/>
        </w:rPr>
        <w:t>Protocols</w:t>
      </w:r>
    </w:p>
    <w:p w14:paraId="20D580FE" w14:textId="77777777" w:rsidR="00585078" w:rsidRDefault="00585078">
      <w:pPr>
        <w:pStyle w:val="BodyText"/>
        <w:spacing w:before="36"/>
        <w:rPr>
          <w:b/>
          <w:sz w:val="26"/>
        </w:rPr>
      </w:pPr>
    </w:p>
    <w:p w14:paraId="39C26458" w14:textId="77777777" w:rsidR="00585078" w:rsidRDefault="0081164C">
      <w:pPr>
        <w:pStyle w:val="BodyText"/>
        <w:ind w:left="22"/>
      </w:pPr>
      <w:r>
        <w:t>Security is intrinsic to the design.</w:t>
      </w:r>
      <w:r>
        <w:rPr>
          <w:spacing w:val="-5"/>
        </w:rPr>
        <w:t xml:space="preserve"> </w:t>
      </w:r>
      <w:r>
        <w:t xml:space="preserve">The new system will </w:t>
      </w:r>
      <w:r>
        <w:rPr>
          <w:spacing w:val="-2"/>
        </w:rPr>
        <w:t>include:</w:t>
      </w:r>
    </w:p>
    <w:p w14:paraId="7190562A" w14:textId="77777777" w:rsidR="00585078" w:rsidRDefault="00585078">
      <w:pPr>
        <w:pStyle w:val="BodyText"/>
        <w:spacing w:before="48"/>
      </w:pPr>
    </w:p>
    <w:p w14:paraId="49466D10" w14:textId="77777777" w:rsidR="00585078" w:rsidRDefault="0081164C">
      <w:pPr>
        <w:pStyle w:val="ListParagraph"/>
        <w:numPr>
          <w:ilvl w:val="2"/>
          <w:numId w:val="6"/>
        </w:numPr>
        <w:tabs>
          <w:tab w:val="left" w:pos="502"/>
        </w:tabs>
        <w:ind w:left="502"/>
        <w:rPr>
          <w:sz w:val="24"/>
        </w:rPr>
      </w:pPr>
      <w:r>
        <w:rPr>
          <w:b/>
          <w:sz w:val="24"/>
        </w:rPr>
        <w:t>Network</w:t>
      </w:r>
      <w:r>
        <w:rPr>
          <w:b/>
          <w:spacing w:val="-1"/>
          <w:sz w:val="24"/>
        </w:rPr>
        <w:t xml:space="preserve"> </w:t>
      </w:r>
      <w:r>
        <w:rPr>
          <w:b/>
          <w:sz w:val="24"/>
        </w:rPr>
        <w:t>Segmentation:</w:t>
      </w:r>
      <w:r>
        <w:rPr>
          <w:b/>
          <w:spacing w:val="-6"/>
          <w:sz w:val="24"/>
        </w:rPr>
        <w:t xml:space="preserve"> </w:t>
      </w:r>
      <w:r>
        <w:rPr>
          <w:sz w:val="24"/>
        </w:rPr>
        <w:t>VLANs separating</w:t>
      </w:r>
      <w:r>
        <w:rPr>
          <w:spacing w:val="-1"/>
          <w:sz w:val="24"/>
        </w:rPr>
        <w:t xml:space="preserve"> </w:t>
      </w:r>
      <w:r>
        <w:rPr>
          <w:sz w:val="24"/>
        </w:rPr>
        <w:t>Student, Staff,</w:t>
      </w:r>
      <w:r>
        <w:rPr>
          <w:spacing w:val="-1"/>
          <w:sz w:val="24"/>
        </w:rPr>
        <w:t xml:space="preserve"> </w:t>
      </w:r>
      <w:r>
        <w:rPr>
          <w:sz w:val="24"/>
        </w:rPr>
        <w:t>Guest, and</w:t>
      </w:r>
      <w:r>
        <w:rPr>
          <w:spacing w:val="-1"/>
          <w:sz w:val="24"/>
        </w:rPr>
        <w:t xml:space="preserve"> </w:t>
      </w:r>
      <w:r>
        <w:rPr>
          <w:sz w:val="24"/>
        </w:rPr>
        <w:t>IoT</w:t>
      </w:r>
      <w:r>
        <w:rPr>
          <w:spacing w:val="-5"/>
          <w:sz w:val="24"/>
        </w:rPr>
        <w:t xml:space="preserve"> </w:t>
      </w:r>
      <w:r>
        <w:rPr>
          <w:spacing w:val="-2"/>
          <w:sz w:val="24"/>
        </w:rPr>
        <w:t>traffic.</w:t>
      </w:r>
    </w:p>
    <w:p w14:paraId="2DD2D68E" w14:textId="77777777" w:rsidR="00585078" w:rsidRDefault="0081164C">
      <w:pPr>
        <w:pStyle w:val="ListParagraph"/>
        <w:numPr>
          <w:ilvl w:val="2"/>
          <w:numId w:val="6"/>
        </w:numPr>
        <w:tabs>
          <w:tab w:val="left" w:pos="502"/>
        </w:tabs>
        <w:spacing w:before="204" w:line="312" w:lineRule="auto"/>
        <w:ind w:left="502" w:right="14"/>
        <w:rPr>
          <w:sz w:val="24"/>
        </w:rPr>
      </w:pPr>
      <w:r>
        <w:rPr>
          <w:b/>
          <w:sz w:val="24"/>
        </w:rPr>
        <w:t xml:space="preserve">Captive Portal: </w:t>
      </w:r>
      <w:r>
        <w:rPr>
          <w:sz w:val="24"/>
        </w:rPr>
        <w:t xml:space="preserve">Mandatory login page for all Wi-Fi users to attribute traffic to specific </w:t>
      </w:r>
      <w:r>
        <w:rPr>
          <w:spacing w:val="-2"/>
          <w:sz w:val="24"/>
        </w:rPr>
        <w:t>individuals.</w:t>
      </w:r>
    </w:p>
    <w:p w14:paraId="0C7DD3F7" w14:textId="31BAC661" w:rsidR="00585078" w:rsidRDefault="0081164C">
      <w:pPr>
        <w:pStyle w:val="ListParagraph"/>
        <w:numPr>
          <w:ilvl w:val="2"/>
          <w:numId w:val="6"/>
        </w:numPr>
        <w:tabs>
          <w:tab w:val="left" w:pos="502"/>
        </w:tabs>
        <w:spacing w:before="123" w:line="312" w:lineRule="auto"/>
        <w:ind w:left="502" w:right="14"/>
        <w:rPr>
          <w:sz w:val="24"/>
        </w:rPr>
      </w:pPr>
      <w:r>
        <w:rPr>
          <w:b/>
          <w:sz w:val="24"/>
        </w:rPr>
        <w:t>Application</w:t>
      </w:r>
      <w:r>
        <w:rPr>
          <w:b/>
          <w:spacing w:val="40"/>
          <w:sz w:val="24"/>
        </w:rPr>
        <w:t xml:space="preserve"> </w:t>
      </w:r>
      <w:r>
        <w:rPr>
          <w:b/>
          <w:sz w:val="24"/>
        </w:rPr>
        <w:t>Firewall:</w:t>
      </w:r>
      <w:r>
        <w:rPr>
          <w:b/>
          <w:spacing w:val="40"/>
          <w:sz w:val="24"/>
        </w:rPr>
        <w:t xml:space="preserve"> </w:t>
      </w:r>
      <w:r>
        <w:rPr>
          <w:sz w:val="24"/>
        </w:rPr>
        <w:t>Blocking</w:t>
      </w:r>
      <w:r>
        <w:rPr>
          <w:spacing w:val="40"/>
          <w:sz w:val="24"/>
        </w:rPr>
        <w:t xml:space="preserve"> </w:t>
      </w:r>
      <w:r>
        <w:rPr>
          <w:sz w:val="24"/>
        </w:rPr>
        <w:t>of</w:t>
      </w:r>
      <w:r>
        <w:rPr>
          <w:spacing w:val="40"/>
          <w:sz w:val="24"/>
        </w:rPr>
        <w:t xml:space="preserve"> </w:t>
      </w:r>
      <w:r>
        <w:rPr>
          <w:sz w:val="24"/>
        </w:rPr>
        <w:t>known</w:t>
      </w:r>
      <w:r>
        <w:rPr>
          <w:spacing w:val="40"/>
          <w:sz w:val="24"/>
        </w:rPr>
        <w:t xml:space="preserve"> </w:t>
      </w:r>
      <w:r>
        <w:rPr>
          <w:sz w:val="24"/>
        </w:rPr>
        <w:t>malicious</w:t>
      </w:r>
      <w:r>
        <w:rPr>
          <w:spacing w:val="40"/>
          <w:sz w:val="24"/>
        </w:rPr>
        <w:t xml:space="preserve"> </w:t>
      </w:r>
      <w:r>
        <w:rPr>
          <w:sz w:val="24"/>
        </w:rPr>
        <w:t>sites,</w:t>
      </w:r>
      <w:r>
        <w:rPr>
          <w:spacing w:val="40"/>
          <w:sz w:val="24"/>
        </w:rPr>
        <w:t xml:space="preserve"> </w:t>
      </w:r>
      <w:r>
        <w:rPr>
          <w:sz w:val="24"/>
        </w:rPr>
        <w:t>torrents,</w:t>
      </w:r>
      <w:r>
        <w:rPr>
          <w:spacing w:val="40"/>
          <w:sz w:val="24"/>
        </w:rPr>
        <w:t xml:space="preserve"> </w:t>
      </w:r>
      <w:r>
        <w:rPr>
          <w:sz w:val="24"/>
        </w:rPr>
        <w:t>and</w:t>
      </w:r>
      <w:r>
        <w:rPr>
          <w:spacing w:val="40"/>
          <w:sz w:val="24"/>
        </w:rPr>
        <w:t xml:space="preserve"> </w:t>
      </w:r>
      <w:r>
        <w:rPr>
          <w:sz w:val="24"/>
        </w:rPr>
        <w:t>dark</w:t>
      </w:r>
      <w:r>
        <w:rPr>
          <w:spacing w:val="40"/>
          <w:sz w:val="24"/>
        </w:rPr>
        <w:t xml:space="preserve"> </w:t>
      </w:r>
      <w:r>
        <w:rPr>
          <w:sz w:val="24"/>
        </w:rPr>
        <w:t>web</w:t>
      </w:r>
      <w:r>
        <w:rPr>
          <w:spacing w:val="80"/>
          <w:w w:val="150"/>
          <w:sz w:val="24"/>
        </w:rPr>
        <w:t xml:space="preserve"> </w:t>
      </w:r>
      <w:r>
        <w:rPr>
          <w:sz w:val="24"/>
        </w:rPr>
        <w:t>proxies at the gateway level.</w:t>
      </w:r>
    </w:p>
    <w:p w14:paraId="655938E0" w14:textId="77777777" w:rsidR="0002729D" w:rsidRPr="0002729D" w:rsidRDefault="0002729D" w:rsidP="0002729D">
      <w:pPr>
        <w:tabs>
          <w:tab w:val="left" w:pos="502"/>
        </w:tabs>
        <w:spacing w:before="123" w:line="312" w:lineRule="auto"/>
        <w:ind w:left="262" w:right="14"/>
        <w:rPr>
          <w:sz w:val="24"/>
        </w:rPr>
      </w:pPr>
    </w:p>
    <w:p w14:paraId="7DDA292E" w14:textId="77777777" w:rsidR="00585078" w:rsidRDefault="0081164C">
      <w:pPr>
        <w:pStyle w:val="Heading1"/>
        <w:numPr>
          <w:ilvl w:val="1"/>
          <w:numId w:val="5"/>
        </w:numPr>
        <w:tabs>
          <w:tab w:val="left" w:pos="439"/>
        </w:tabs>
        <w:ind w:left="439" w:hanging="417"/>
      </w:pPr>
      <w:bookmarkStart w:id="5" w:name="_TOC_250005"/>
      <w:r>
        <w:rPr>
          <w:spacing w:val="-2"/>
        </w:rPr>
        <w:t>I</w:t>
      </w:r>
      <w:r>
        <w:rPr>
          <w:spacing w:val="-2"/>
        </w:rPr>
        <w:t>MPLEMENTATION</w:t>
      </w:r>
      <w:r>
        <w:rPr>
          <w:spacing w:val="-14"/>
        </w:rPr>
        <w:t xml:space="preserve"> </w:t>
      </w:r>
      <w:r>
        <w:rPr>
          <w:spacing w:val="-2"/>
        </w:rPr>
        <w:t>PLAN</w:t>
      </w:r>
      <w:r>
        <w:rPr>
          <w:spacing w:val="-16"/>
        </w:rPr>
        <w:t xml:space="preserve"> </w:t>
      </w:r>
      <w:r>
        <w:rPr>
          <w:spacing w:val="-2"/>
        </w:rPr>
        <w:t>AND</w:t>
      </w:r>
      <w:r>
        <w:rPr>
          <w:spacing w:val="-11"/>
        </w:rPr>
        <w:t xml:space="preserve"> </w:t>
      </w:r>
      <w:bookmarkEnd w:id="5"/>
      <w:r>
        <w:rPr>
          <w:spacing w:val="-2"/>
        </w:rPr>
        <w:t>TIMELINE</w:t>
      </w:r>
    </w:p>
    <w:p w14:paraId="356AD1B5" w14:textId="77777777" w:rsidR="00585078" w:rsidRDefault="00585078">
      <w:pPr>
        <w:pStyle w:val="BodyText"/>
        <w:spacing w:before="8"/>
        <w:rPr>
          <w:b/>
          <w:sz w:val="28"/>
        </w:rPr>
      </w:pPr>
    </w:p>
    <w:p w14:paraId="5DFBDA4E" w14:textId="77777777" w:rsidR="00585078" w:rsidRDefault="0081164C">
      <w:pPr>
        <w:pStyle w:val="BodyText"/>
        <w:spacing w:line="312" w:lineRule="auto"/>
        <w:ind w:left="22" w:right="14"/>
      </w:pPr>
      <w:r>
        <w:t>The</w:t>
      </w:r>
      <w:r>
        <w:rPr>
          <w:spacing w:val="40"/>
        </w:rPr>
        <w:t xml:space="preserve"> </w:t>
      </w:r>
      <w:r>
        <w:t>project</w:t>
      </w:r>
      <w:r>
        <w:rPr>
          <w:spacing w:val="40"/>
        </w:rPr>
        <w:t xml:space="preserve"> </w:t>
      </w:r>
      <w:r>
        <w:t>will</w:t>
      </w:r>
      <w:r>
        <w:rPr>
          <w:spacing w:val="40"/>
        </w:rPr>
        <w:t xml:space="preserve"> </w:t>
      </w:r>
      <w:r>
        <w:t>be</w:t>
      </w:r>
      <w:r>
        <w:rPr>
          <w:spacing w:val="40"/>
        </w:rPr>
        <w:t xml:space="preserve"> </w:t>
      </w:r>
      <w:r>
        <w:t>executed</w:t>
      </w:r>
      <w:r>
        <w:rPr>
          <w:spacing w:val="40"/>
        </w:rPr>
        <w:t xml:space="preserve"> </w:t>
      </w:r>
      <w:r>
        <w:t>over</w:t>
      </w:r>
      <w:r>
        <w:rPr>
          <w:spacing w:val="40"/>
        </w:rPr>
        <w:t xml:space="preserve"> </w:t>
      </w:r>
      <w:r>
        <w:t>a</w:t>
      </w:r>
      <w:r>
        <w:rPr>
          <w:spacing w:val="40"/>
        </w:rPr>
        <w:t xml:space="preserve"> </w:t>
      </w:r>
      <w:r>
        <w:t>period</w:t>
      </w:r>
      <w:r>
        <w:rPr>
          <w:spacing w:val="40"/>
        </w:rPr>
        <w:t xml:space="preserve"> </w:t>
      </w:r>
      <w:r>
        <w:t>of</w:t>
      </w:r>
      <w:r>
        <w:rPr>
          <w:spacing w:val="40"/>
        </w:rPr>
        <w:t xml:space="preserve"> </w:t>
      </w:r>
      <w:r>
        <w:t>24</w:t>
      </w:r>
      <w:r>
        <w:rPr>
          <w:spacing w:val="40"/>
        </w:rPr>
        <w:t xml:space="preserve"> </w:t>
      </w:r>
      <w:r>
        <w:t>weeks</w:t>
      </w:r>
      <w:r>
        <w:rPr>
          <w:spacing w:val="40"/>
        </w:rPr>
        <w:t xml:space="preserve"> </w:t>
      </w:r>
      <w:r>
        <w:t>(6</w:t>
      </w:r>
      <w:r>
        <w:rPr>
          <w:spacing w:val="40"/>
        </w:rPr>
        <w:t xml:space="preserve"> </w:t>
      </w:r>
      <w:r>
        <w:t>months),</w:t>
      </w:r>
      <w:r>
        <w:rPr>
          <w:spacing w:val="40"/>
        </w:rPr>
        <w:t xml:space="preserve"> </w:t>
      </w:r>
      <w:r>
        <w:t>following</w:t>
      </w:r>
      <w:r>
        <w:rPr>
          <w:spacing w:val="40"/>
        </w:rPr>
        <w:t xml:space="preserve"> </w:t>
      </w:r>
      <w:r>
        <w:t>a</w:t>
      </w:r>
      <w:r>
        <w:rPr>
          <w:spacing w:val="40"/>
        </w:rPr>
        <w:t xml:space="preserve"> </w:t>
      </w:r>
      <w:r>
        <w:t>phased approach to minimize disruption to ongoing academic activities.</w:t>
      </w:r>
    </w:p>
    <w:p w14:paraId="21F2BC1A" w14:textId="77777777" w:rsidR="00585078" w:rsidRDefault="00585078">
      <w:pPr>
        <w:pStyle w:val="BodyText"/>
        <w:spacing w:before="83"/>
      </w:pPr>
    </w:p>
    <w:p w14:paraId="7826FC25" w14:textId="77777777" w:rsidR="00585078" w:rsidRDefault="0081164C">
      <w:pPr>
        <w:pStyle w:val="Heading3"/>
        <w:ind w:left="22" w:firstLine="0"/>
      </w:pPr>
      <w:r>
        <w:t>Phase</w:t>
      </w:r>
      <w:r>
        <w:rPr>
          <w:spacing w:val="-15"/>
        </w:rPr>
        <w:t xml:space="preserve"> </w:t>
      </w:r>
      <w:r>
        <w:t>1:</w:t>
      </w:r>
      <w:r>
        <w:rPr>
          <w:spacing w:val="-16"/>
        </w:rPr>
        <w:t xml:space="preserve"> </w:t>
      </w:r>
      <w:r>
        <w:t>Assessment</w:t>
      </w:r>
      <w:r>
        <w:rPr>
          <w:spacing w:val="-8"/>
        </w:rPr>
        <w:t xml:space="preserve"> </w:t>
      </w:r>
      <w:r>
        <w:t>and</w:t>
      </w:r>
      <w:r>
        <w:rPr>
          <w:spacing w:val="-8"/>
        </w:rPr>
        <w:t xml:space="preserve"> </w:t>
      </w:r>
      <w:r>
        <w:t>Pla</w:t>
      </w:r>
      <w:r>
        <w:t>nning</w:t>
      </w:r>
      <w:r>
        <w:rPr>
          <w:spacing w:val="-8"/>
        </w:rPr>
        <w:t xml:space="preserve"> </w:t>
      </w:r>
      <w:r>
        <w:t>(Weeks</w:t>
      </w:r>
      <w:r>
        <w:rPr>
          <w:spacing w:val="-7"/>
        </w:rPr>
        <w:t xml:space="preserve"> </w:t>
      </w:r>
      <w:r>
        <w:t>1-</w:t>
      </w:r>
      <w:r>
        <w:rPr>
          <w:spacing w:val="-5"/>
        </w:rPr>
        <w:t>4)</w:t>
      </w:r>
    </w:p>
    <w:p w14:paraId="0AA41B52" w14:textId="77777777" w:rsidR="00585078" w:rsidRDefault="00585078">
      <w:pPr>
        <w:pStyle w:val="BodyText"/>
        <w:spacing w:before="58"/>
        <w:rPr>
          <w:b/>
        </w:rPr>
      </w:pPr>
    </w:p>
    <w:p w14:paraId="54B8C046" w14:textId="77777777" w:rsidR="00585078" w:rsidRDefault="0081164C">
      <w:pPr>
        <w:pStyle w:val="ListParagraph"/>
        <w:numPr>
          <w:ilvl w:val="2"/>
          <w:numId w:val="5"/>
        </w:numPr>
        <w:tabs>
          <w:tab w:val="left" w:pos="502"/>
        </w:tabs>
        <w:spacing w:before="1"/>
        <w:ind w:left="502"/>
        <w:rPr>
          <w:sz w:val="24"/>
        </w:rPr>
      </w:pPr>
      <w:r>
        <w:rPr>
          <w:sz w:val="24"/>
        </w:rPr>
        <w:t>Detailed site survey to map fiber routes and</w:t>
      </w:r>
      <w:r>
        <w:rPr>
          <w:spacing w:val="-14"/>
          <w:sz w:val="24"/>
        </w:rPr>
        <w:t xml:space="preserve"> </w:t>
      </w:r>
      <w:r>
        <w:rPr>
          <w:sz w:val="24"/>
        </w:rPr>
        <w:t>AP</w:t>
      </w:r>
      <w:r>
        <w:rPr>
          <w:spacing w:val="-9"/>
          <w:sz w:val="24"/>
        </w:rPr>
        <w:t xml:space="preserve"> </w:t>
      </w:r>
      <w:r>
        <w:rPr>
          <w:spacing w:val="-2"/>
          <w:sz w:val="24"/>
        </w:rPr>
        <w:t>locations.</w:t>
      </w:r>
    </w:p>
    <w:p w14:paraId="4EB53311" w14:textId="77777777" w:rsidR="00585078" w:rsidRDefault="0081164C">
      <w:pPr>
        <w:pStyle w:val="ListParagraph"/>
        <w:numPr>
          <w:ilvl w:val="2"/>
          <w:numId w:val="5"/>
        </w:numPr>
        <w:tabs>
          <w:tab w:val="left" w:pos="502"/>
        </w:tabs>
        <w:spacing w:before="204"/>
        <w:ind w:left="502"/>
        <w:rPr>
          <w:sz w:val="24"/>
        </w:rPr>
      </w:pPr>
      <w:r>
        <w:rPr>
          <w:sz w:val="24"/>
        </w:rPr>
        <w:t xml:space="preserve">Stakeholder meetings to finalize bandwidth </w:t>
      </w:r>
      <w:r>
        <w:rPr>
          <w:spacing w:val="-2"/>
          <w:sz w:val="24"/>
        </w:rPr>
        <w:t>policies.</w:t>
      </w:r>
    </w:p>
    <w:p w14:paraId="1874F3C3" w14:textId="77777777" w:rsidR="00585078" w:rsidRDefault="0081164C">
      <w:pPr>
        <w:pStyle w:val="ListParagraph"/>
        <w:numPr>
          <w:ilvl w:val="2"/>
          <w:numId w:val="5"/>
        </w:numPr>
        <w:tabs>
          <w:tab w:val="left" w:pos="502"/>
        </w:tabs>
        <w:spacing w:before="204"/>
        <w:ind w:left="502"/>
        <w:rPr>
          <w:sz w:val="24"/>
        </w:rPr>
      </w:pPr>
      <w:r>
        <w:rPr>
          <w:sz w:val="24"/>
        </w:rPr>
        <w:t xml:space="preserve">Finalization of hardware specifications and tender </w:t>
      </w:r>
      <w:r>
        <w:rPr>
          <w:spacing w:val="-2"/>
          <w:sz w:val="24"/>
        </w:rPr>
        <w:t>documentation.</w:t>
      </w:r>
    </w:p>
    <w:p w14:paraId="59B8387C" w14:textId="77777777" w:rsidR="00585078" w:rsidRDefault="00585078">
      <w:pPr>
        <w:pStyle w:val="BodyText"/>
        <w:spacing w:before="164"/>
      </w:pPr>
    </w:p>
    <w:p w14:paraId="0B5BD32D" w14:textId="77777777" w:rsidR="00585078" w:rsidRDefault="0081164C">
      <w:pPr>
        <w:pStyle w:val="Heading3"/>
        <w:ind w:left="22" w:firstLine="0"/>
      </w:pPr>
      <w:r>
        <w:t>Phase</w:t>
      </w:r>
      <w:r>
        <w:rPr>
          <w:spacing w:val="-15"/>
        </w:rPr>
        <w:t xml:space="preserve"> </w:t>
      </w:r>
      <w:r>
        <w:t>2:</w:t>
      </w:r>
      <w:r>
        <w:rPr>
          <w:spacing w:val="-12"/>
        </w:rPr>
        <w:t xml:space="preserve"> </w:t>
      </w:r>
      <w:r>
        <w:t>Infrastructure</w:t>
      </w:r>
      <w:r>
        <w:rPr>
          <w:spacing w:val="-12"/>
        </w:rPr>
        <w:t xml:space="preserve"> </w:t>
      </w:r>
      <w:r>
        <w:t>Procurement</w:t>
      </w:r>
      <w:r>
        <w:rPr>
          <w:spacing w:val="-12"/>
        </w:rPr>
        <w:t xml:space="preserve"> </w:t>
      </w:r>
      <w:r>
        <w:t>(Weeks</w:t>
      </w:r>
      <w:r>
        <w:rPr>
          <w:spacing w:val="-12"/>
        </w:rPr>
        <w:t xml:space="preserve"> </w:t>
      </w:r>
      <w:r>
        <w:t>5-</w:t>
      </w:r>
      <w:r>
        <w:rPr>
          <w:spacing w:val="-5"/>
        </w:rPr>
        <w:t>8)</w:t>
      </w:r>
    </w:p>
    <w:p w14:paraId="5CC12EED" w14:textId="77777777" w:rsidR="00585078" w:rsidRDefault="00585078">
      <w:pPr>
        <w:pStyle w:val="BodyText"/>
        <w:spacing w:before="59"/>
        <w:rPr>
          <w:b/>
        </w:rPr>
      </w:pPr>
    </w:p>
    <w:p w14:paraId="7A32222B" w14:textId="77777777" w:rsidR="00585078" w:rsidRDefault="0081164C">
      <w:pPr>
        <w:pStyle w:val="ListParagraph"/>
        <w:numPr>
          <w:ilvl w:val="2"/>
          <w:numId w:val="5"/>
        </w:numPr>
        <w:tabs>
          <w:tab w:val="left" w:pos="502"/>
        </w:tabs>
        <w:ind w:left="502"/>
        <w:rPr>
          <w:sz w:val="24"/>
        </w:rPr>
      </w:pPr>
      <w:r>
        <w:rPr>
          <w:sz w:val="24"/>
        </w:rPr>
        <w:t>Tendering</w:t>
      </w:r>
      <w:r>
        <w:rPr>
          <w:spacing w:val="-5"/>
          <w:sz w:val="24"/>
        </w:rPr>
        <w:t xml:space="preserve"> </w:t>
      </w:r>
      <w:r>
        <w:rPr>
          <w:sz w:val="24"/>
        </w:rPr>
        <w:t>process</w:t>
      </w:r>
      <w:r>
        <w:rPr>
          <w:spacing w:val="-4"/>
          <w:sz w:val="24"/>
        </w:rPr>
        <w:t xml:space="preserve"> </w:t>
      </w:r>
      <w:r>
        <w:rPr>
          <w:sz w:val="24"/>
        </w:rPr>
        <w:t>and</w:t>
      </w:r>
      <w:r>
        <w:rPr>
          <w:spacing w:val="-4"/>
          <w:sz w:val="24"/>
        </w:rPr>
        <w:t xml:space="preserve"> </w:t>
      </w:r>
      <w:r>
        <w:rPr>
          <w:sz w:val="24"/>
        </w:rPr>
        <w:t>vendor</w:t>
      </w:r>
      <w:r>
        <w:rPr>
          <w:spacing w:val="-4"/>
          <w:sz w:val="24"/>
        </w:rPr>
        <w:t xml:space="preserve"> </w:t>
      </w:r>
      <w:r>
        <w:rPr>
          <w:spacing w:val="-2"/>
          <w:sz w:val="24"/>
        </w:rPr>
        <w:t>selection.</w:t>
      </w:r>
    </w:p>
    <w:p w14:paraId="7055D749" w14:textId="77777777" w:rsidR="00585078" w:rsidRDefault="0081164C">
      <w:pPr>
        <w:pStyle w:val="ListParagraph"/>
        <w:numPr>
          <w:ilvl w:val="2"/>
          <w:numId w:val="5"/>
        </w:numPr>
        <w:tabs>
          <w:tab w:val="left" w:pos="502"/>
        </w:tabs>
        <w:spacing w:before="204"/>
        <w:ind w:left="502"/>
        <w:rPr>
          <w:sz w:val="24"/>
        </w:rPr>
      </w:pPr>
      <w:r>
        <w:rPr>
          <w:sz w:val="24"/>
        </w:rPr>
        <w:lastRenderedPageBreak/>
        <w:t xml:space="preserve">Ordering of hardware and software </w:t>
      </w:r>
      <w:r>
        <w:rPr>
          <w:spacing w:val="-2"/>
          <w:sz w:val="24"/>
        </w:rPr>
        <w:t>licenses.</w:t>
      </w:r>
    </w:p>
    <w:p w14:paraId="2830FB8A" w14:textId="77777777" w:rsidR="00585078" w:rsidRDefault="0081164C">
      <w:pPr>
        <w:pStyle w:val="ListParagraph"/>
        <w:numPr>
          <w:ilvl w:val="2"/>
          <w:numId w:val="5"/>
        </w:numPr>
        <w:tabs>
          <w:tab w:val="left" w:pos="502"/>
        </w:tabs>
        <w:spacing w:before="204"/>
        <w:ind w:left="502"/>
        <w:rPr>
          <w:sz w:val="24"/>
        </w:rPr>
      </w:pPr>
      <w:r>
        <w:rPr>
          <w:sz w:val="24"/>
        </w:rPr>
        <w:t xml:space="preserve">Shipping and customs clearance </w:t>
      </w:r>
      <w:r>
        <w:rPr>
          <w:spacing w:val="-2"/>
          <w:sz w:val="24"/>
        </w:rPr>
        <w:t>management.</w:t>
      </w:r>
    </w:p>
    <w:p w14:paraId="7A2EA5E3" w14:textId="77777777" w:rsidR="00585078" w:rsidRDefault="00585078">
      <w:pPr>
        <w:pStyle w:val="BodyText"/>
        <w:spacing w:before="164"/>
      </w:pPr>
    </w:p>
    <w:p w14:paraId="6A9EDD9D" w14:textId="77777777" w:rsidR="00585078" w:rsidRDefault="0081164C">
      <w:pPr>
        <w:pStyle w:val="Heading3"/>
        <w:ind w:left="22" w:firstLine="0"/>
      </w:pPr>
      <w:r>
        <w:t>Phase</w:t>
      </w:r>
      <w:r>
        <w:rPr>
          <w:spacing w:val="-8"/>
        </w:rPr>
        <w:t xml:space="preserve"> </w:t>
      </w:r>
      <w:r>
        <w:t>3:</w:t>
      </w:r>
      <w:r>
        <w:rPr>
          <w:spacing w:val="-8"/>
        </w:rPr>
        <w:t xml:space="preserve"> </w:t>
      </w:r>
      <w:r>
        <w:t>Installation</w:t>
      </w:r>
      <w:r>
        <w:rPr>
          <w:spacing w:val="-7"/>
        </w:rPr>
        <w:t xml:space="preserve"> </w:t>
      </w:r>
      <w:r>
        <w:t>and</w:t>
      </w:r>
      <w:r>
        <w:rPr>
          <w:spacing w:val="-8"/>
        </w:rPr>
        <w:t xml:space="preserve"> </w:t>
      </w:r>
      <w:r>
        <w:t>Configuration</w:t>
      </w:r>
      <w:r>
        <w:rPr>
          <w:spacing w:val="-8"/>
        </w:rPr>
        <w:t xml:space="preserve"> </w:t>
      </w:r>
      <w:r>
        <w:t>(Weeks</w:t>
      </w:r>
      <w:r>
        <w:rPr>
          <w:spacing w:val="-7"/>
        </w:rPr>
        <w:t xml:space="preserve"> </w:t>
      </w:r>
      <w:r>
        <w:t>9-</w:t>
      </w:r>
      <w:r>
        <w:rPr>
          <w:spacing w:val="-5"/>
        </w:rPr>
        <w:t>16)</w:t>
      </w:r>
    </w:p>
    <w:p w14:paraId="6BA8BC74" w14:textId="77777777" w:rsidR="00585078" w:rsidRDefault="00585078">
      <w:pPr>
        <w:pStyle w:val="BodyText"/>
        <w:spacing w:before="59"/>
        <w:rPr>
          <w:b/>
        </w:rPr>
      </w:pPr>
    </w:p>
    <w:p w14:paraId="4352A7F9" w14:textId="77777777" w:rsidR="00585078" w:rsidRDefault="0081164C">
      <w:pPr>
        <w:pStyle w:val="ListParagraph"/>
        <w:numPr>
          <w:ilvl w:val="2"/>
          <w:numId w:val="5"/>
        </w:numPr>
        <w:tabs>
          <w:tab w:val="left" w:pos="502"/>
        </w:tabs>
        <w:spacing w:line="312" w:lineRule="auto"/>
        <w:ind w:left="502" w:right="14"/>
        <w:rPr>
          <w:sz w:val="24"/>
        </w:rPr>
      </w:pPr>
      <w:r>
        <w:rPr>
          <w:b/>
          <w:sz w:val="24"/>
        </w:rPr>
        <w:t xml:space="preserve">Weeks 9-12: </w:t>
      </w:r>
      <w:r>
        <w:rPr>
          <w:sz w:val="24"/>
        </w:rPr>
        <w:t>Laying of fiber optic backbone and structured cabling. This wi</w:t>
      </w:r>
      <w:r>
        <w:rPr>
          <w:sz w:val="24"/>
        </w:rPr>
        <w:t>ll be done</w:t>
      </w:r>
      <w:r>
        <w:rPr>
          <w:spacing w:val="80"/>
          <w:sz w:val="24"/>
        </w:rPr>
        <w:t xml:space="preserve"> </w:t>
      </w:r>
      <w:r>
        <w:rPr>
          <w:sz w:val="24"/>
        </w:rPr>
        <w:t>during weekends or evenings to avoid class disruption.</w:t>
      </w:r>
    </w:p>
    <w:p w14:paraId="5502E2C8" w14:textId="77777777" w:rsidR="00585078" w:rsidRDefault="0081164C">
      <w:pPr>
        <w:pStyle w:val="ListParagraph"/>
        <w:numPr>
          <w:ilvl w:val="2"/>
          <w:numId w:val="5"/>
        </w:numPr>
        <w:tabs>
          <w:tab w:val="left" w:pos="502"/>
        </w:tabs>
        <w:spacing w:before="122" w:line="312" w:lineRule="auto"/>
        <w:ind w:left="502" w:right="14"/>
        <w:rPr>
          <w:sz w:val="24"/>
        </w:rPr>
      </w:pPr>
      <w:r>
        <w:rPr>
          <w:b/>
          <w:sz w:val="24"/>
        </w:rPr>
        <w:t>Weeks</w:t>
      </w:r>
      <w:r>
        <w:rPr>
          <w:b/>
          <w:spacing w:val="40"/>
          <w:sz w:val="24"/>
        </w:rPr>
        <w:t xml:space="preserve"> </w:t>
      </w:r>
      <w:r>
        <w:rPr>
          <w:b/>
          <w:sz w:val="24"/>
        </w:rPr>
        <w:t>13-14:</w:t>
      </w:r>
      <w:r>
        <w:rPr>
          <w:b/>
          <w:spacing w:val="40"/>
          <w:sz w:val="24"/>
        </w:rPr>
        <w:t xml:space="preserve"> </w:t>
      </w:r>
      <w:r>
        <w:rPr>
          <w:sz w:val="24"/>
        </w:rPr>
        <w:t>Installation</w:t>
      </w:r>
      <w:r>
        <w:rPr>
          <w:spacing w:val="40"/>
          <w:sz w:val="24"/>
        </w:rPr>
        <w:t xml:space="preserve"> </w:t>
      </w:r>
      <w:r>
        <w:rPr>
          <w:sz w:val="24"/>
        </w:rPr>
        <w:t>of</w:t>
      </w:r>
      <w:r>
        <w:rPr>
          <w:spacing w:val="40"/>
          <w:sz w:val="24"/>
        </w:rPr>
        <w:t xml:space="preserve"> </w:t>
      </w:r>
      <w:r>
        <w:rPr>
          <w:sz w:val="24"/>
        </w:rPr>
        <w:t>switches</w:t>
      </w:r>
      <w:r>
        <w:rPr>
          <w:spacing w:val="40"/>
          <w:sz w:val="24"/>
        </w:rPr>
        <w:t xml:space="preserve"> </w:t>
      </w:r>
      <w:r>
        <w:rPr>
          <w:sz w:val="24"/>
        </w:rPr>
        <w:t>and</w:t>
      </w:r>
      <w:r>
        <w:rPr>
          <w:spacing w:val="40"/>
          <w:sz w:val="24"/>
        </w:rPr>
        <w:t xml:space="preserve"> </w:t>
      </w:r>
      <w:r>
        <w:rPr>
          <w:sz w:val="24"/>
        </w:rPr>
        <w:t>routers</w:t>
      </w:r>
      <w:r>
        <w:rPr>
          <w:spacing w:val="40"/>
          <w:sz w:val="24"/>
        </w:rPr>
        <w:t xml:space="preserve"> </w:t>
      </w:r>
      <w:r>
        <w:rPr>
          <w:sz w:val="24"/>
        </w:rPr>
        <w:t>in</w:t>
      </w:r>
      <w:r>
        <w:rPr>
          <w:spacing w:val="40"/>
          <w:sz w:val="24"/>
        </w:rPr>
        <w:t xml:space="preserve"> </w:t>
      </w:r>
      <w:r>
        <w:rPr>
          <w:sz w:val="24"/>
        </w:rPr>
        <w:t>server</w:t>
      </w:r>
      <w:r>
        <w:rPr>
          <w:spacing w:val="40"/>
          <w:sz w:val="24"/>
        </w:rPr>
        <w:t xml:space="preserve"> </w:t>
      </w:r>
      <w:r>
        <w:rPr>
          <w:sz w:val="24"/>
        </w:rPr>
        <w:t>rooms</w:t>
      </w:r>
      <w:r>
        <w:rPr>
          <w:spacing w:val="40"/>
          <w:sz w:val="24"/>
        </w:rPr>
        <w:t xml:space="preserve"> </w:t>
      </w:r>
      <w:r>
        <w:rPr>
          <w:sz w:val="24"/>
        </w:rPr>
        <w:t>and</w:t>
      </w:r>
      <w:r>
        <w:rPr>
          <w:spacing w:val="40"/>
          <w:sz w:val="24"/>
        </w:rPr>
        <w:t xml:space="preserve"> </w:t>
      </w:r>
      <w:r>
        <w:rPr>
          <w:sz w:val="24"/>
        </w:rPr>
        <w:t xml:space="preserve">distribution </w:t>
      </w:r>
      <w:r>
        <w:rPr>
          <w:spacing w:val="-2"/>
          <w:sz w:val="24"/>
        </w:rPr>
        <w:t>closets.</w:t>
      </w:r>
    </w:p>
    <w:p w14:paraId="6AC2FF00" w14:textId="77777777" w:rsidR="00585078" w:rsidRDefault="0081164C">
      <w:pPr>
        <w:pStyle w:val="ListParagraph"/>
        <w:numPr>
          <w:ilvl w:val="2"/>
          <w:numId w:val="5"/>
        </w:numPr>
        <w:tabs>
          <w:tab w:val="left" w:pos="502"/>
        </w:tabs>
        <w:spacing w:before="123"/>
        <w:ind w:left="502"/>
        <w:rPr>
          <w:sz w:val="24"/>
        </w:rPr>
      </w:pPr>
      <w:r>
        <w:rPr>
          <w:b/>
          <w:sz w:val="24"/>
        </w:rPr>
        <w:t>Weeks</w:t>
      </w:r>
      <w:r>
        <w:rPr>
          <w:b/>
          <w:spacing w:val="-3"/>
          <w:sz w:val="24"/>
        </w:rPr>
        <w:t xml:space="preserve"> </w:t>
      </w:r>
      <w:r>
        <w:rPr>
          <w:b/>
          <w:sz w:val="24"/>
        </w:rPr>
        <w:t>15-16:</w:t>
      </w:r>
      <w:r>
        <w:rPr>
          <w:b/>
          <w:spacing w:val="-2"/>
          <w:sz w:val="24"/>
        </w:rPr>
        <w:t xml:space="preserve"> </w:t>
      </w:r>
      <w:r>
        <w:rPr>
          <w:sz w:val="24"/>
        </w:rPr>
        <w:t>Mounting</w:t>
      </w:r>
      <w:r>
        <w:rPr>
          <w:spacing w:val="-3"/>
          <w:sz w:val="24"/>
        </w:rPr>
        <w:t xml:space="preserve"> </w:t>
      </w:r>
      <w:r>
        <w:rPr>
          <w:sz w:val="24"/>
        </w:rPr>
        <w:t>of</w:t>
      </w:r>
      <w:r>
        <w:rPr>
          <w:spacing w:val="-15"/>
          <w:sz w:val="24"/>
        </w:rPr>
        <w:t xml:space="preserve"> </w:t>
      </w:r>
      <w:r>
        <w:rPr>
          <w:sz w:val="24"/>
        </w:rPr>
        <w:t>Access</w:t>
      </w:r>
      <w:r>
        <w:rPr>
          <w:spacing w:val="-2"/>
          <w:sz w:val="24"/>
        </w:rPr>
        <w:t xml:space="preserve"> </w:t>
      </w:r>
      <w:r>
        <w:rPr>
          <w:sz w:val="24"/>
        </w:rPr>
        <w:t>Points</w:t>
      </w:r>
      <w:r>
        <w:rPr>
          <w:spacing w:val="-2"/>
          <w:sz w:val="24"/>
        </w:rPr>
        <w:t xml:space="preserve"> </w:t>
      </w:r>
      <w:r>
        <w:rPr>
          <w:sz w:val="24"/>
        </w:rPr>
        <w:t>and</w:t>
      </w:r>
      <w:r>
        <w:rPr>
          <w:spacing w:val="-2"/>
          <w:sz w:val="24"/>
        </w:rPr>
        <w:t xml:space="preserve"> </w:t>
      </w:r>
      <w:r>
        <w:rPr>
          <w:sz w:val="24"/>
        </w:rPr>
        <w:t>initial</w:t>
      </w:r>
      <w:r>
        <w:rPr>
          <w:spacing w:val="-2"/>
          <w:sz w:val="24"/>
        </w:rPr>
        <w:t xml:space="preserve"> </w:t>
      </w:r>
      <w:r>
        <w:rPr>
          <w:sz w:val="24"/>
        </w:rPr>
        <w:t>power-on</w:t>
      </w:r>
      <w:r>
        <w:rPr>
          <w:spacing w:val="-2"/>
          <w:sz w:val="24"/>
        </w:rPr>
        <w:t xml:space="preserve"> tests.</w:t>
      </w:r>
    </w:p>
    <w:p w14:paraId="55BD95DD" w14:textId="77777777" w:rsidR="00585078" w:rsidRDefault="00585078">
      <w:pPr>
        <w:pStyle w:val="BodyText"/>
        <w:spacing w:before="164"/>
      </w:pPr>
    </w:p>
    <w:p w14:paraId="652B2A95" w14:textId="77777777" w:rsidR="00585078" w:rsidRDefault="0081164C">
      <w:pPr>
        <w:pStyle w:val="Heading3"/>
        <w:ind w:left="22" w:firstLine="0"/>
      </w:pPr>
      <w:r>
        <w:t>Phase</w:t>
      </w:r>
      <w:r>
        <w:rPr>
          <w:spacing w:val="-12"/>
        </w:rPr>
        <w:t xml:space="preserve"> </w:t>
      </w:r>
      <w:r>
        <w:t>4:</w:t>
      </w:r>
      <w:r>
        <w:rPr>
          <w:spacing w:val="-14"/>
        </w:rPr>
        <w:t xml:space="preserve"> </w:t>
      </w:r>
      <w:r>
        <w:t>Testing</w:t>
      </w:r>
      <w:r>
        <w:rPr>
          <w:spacing w:val="-11"/>
        </w:rPr>
        <w:t xml:space="preserve"> </w:t>
      </w:r>
      <w:r>
        <w:t>and</w:t>
      </w:r>
      <w:r>
        <w:rPr>
          <w:spacing w:val="-11"/>
        </w:rPr>
        <w:t xml:space="preserve"> </w:t>
      </w:r>
      <w:r>
        <w:t>Optimization</w:t>
      </w:r>
      <w:r>
        <w:rPr>
          <w:spacing w:val="-11"/>
        </w:rPr>
        <w:t xml:space="preserve"> </w:t>
      </w:r>
      <w:r>
        <w:t>(Weeks</w:t>
      </w:r>
      <w:r>
        <w:rPr>
          <w:spacing w:val="-11"/>
        </w:rPr>
        <w:t xml:space="preserve"> </w:t>
      </w:r>
      <w:r>
        <w:t>17-</w:t>
      </w:r>
      <w:r>
        <w:rPr>
          <w:spacing w:val="-5"/>
        </w:rPr>
        <w:t>20)</w:t>
      </w:r>
    </w:p>
    <w:p w14:paraId="440D742A" w14:textId="77777777" w:rsidR="00585078" w:rsidRDefault="00585078">
      <w:pPr>
        <w:pStyle w:val="BodyText"/>
        <w:spacing w:before="59"/>
        <w:rPr>
          <w:b/>
        </w:rPr>
      </w:pPr>
    </w:p>
    <w:p w14:paraId="532E4786" w14:textId="77777777" w:rsidR="00585078" w:rsidRDefault="0081164C">
      <w:pPr>
        <w:pStyle w:val="ListParagraph"/>
        <w:numPr>
          <w:ilvl w:val="2"/>
          <w:numId w:val="5"/>
        </w:numPr>
        <w:tabs>
          <w:tab w:val="left" w:pos="502"/>
        </w:tabs>
        <w:ind w:left="502"/>
        <w:rPr>
          <w:sz w:val="24"/>
        </w:rPr>
      </w:pPr>
      <w:r>
        <w:rPr>
          <w:sz w:val="24"/>
        </w:rPr>
        <w:t>Configuration of</w:t>
      </w:r>
      <w:r>
        <w:rPr>
          <w:spacing w:val="-5"/>
          <w:sz w:val="24"/>
        </w:rPr>
        <w:t xml:space="preserve"> </w:t>
      </w:r>
      <w:r>
        <w:rPr>
          <w:sz w:val="24"/>
        </w:rPr>
        <w:t xml:space="preserve">VLANs, QoS rules, and Firewall </w:t>
      </w:r>
      <w:r>
        <w:rPr>
          <w:spacing w:val="-2"/>
          <w:sz w:val="24"/>
        </w:rPr>
        <w:t>policies.</w:t>
      </w:r>
    </w:p>
    <w:p w14:paraId="317AB879" w14:textId="77777777" w:rsidR="00585078" w:rsidRDefault="0081164C">
      <w:pPr>
        <w:pStyle w:val="ListParagraph"/>
        <w:numPr>
          <w:ilvl w:val="2"/>
          <w:numId w:val="5"/>
        </w:numPr>
        <w:tabs>
          <w:tab w:val="left" w:pos="502"/>
        </w:tabs>
        <w:spacing w:before="204"/>
        <w:ind w:left="502"/>
        <w:rPr>
          <w:sz w:val="24"/>
        </w:rPr>
      </w:pPr>
      <w:r>
        <w:rPr>
          <w:sz w:val="24"/>
        </w:rPr>
        <w:t xml:space="preserve">Stress testing the network with simulated high </w:t>
      </w:r>
      <w:r>
        <w:rPr>
          <w:spacing w:val="-2"/>
          <w:sz w:val="24"/>
        </w:rPr>
        <w:t>loads.</w:t>
      </w:r>
    </w:p>
    <w:p w14:paraId="4C03B6CC" w14:textId="77777777" w:rsidR="00585078" w:rsidRDefault="0081164C">
      <w:pPr>
        <w:pStyle w:val="ListParagraph"/>
        <w:numPr>
          <w:ilvl w:val="2"/>
          <w:numId w:val="5"/>
        </w:numPr>
        <w:tabs>
          <w:tab w:val="left" w:pos="502"/>
        </w:tabs>
        <w:spacing w:before="204"/>
        <w:ind w:left="502"/>
        <w:rPr>
          <w:sz w:val="24"/>
        </w:rPr>
      </w:pPr>
      <w:r>
        <w:rPr>
          <w:sz w:val="24"/>
        </w:rPr>
        <w:t>Fine-tuning signal strength of</w:t>
      </w:r>
      <w:r>
        <w:rPr>
          <w:spacing w:val="-14"/>
          <w:sz w:val="24"/>
        </w:rPr>
        <w:t xml:space="preserve"> </w:t>
      </w:r>
      <w:r>
        <w:rPr>
          <w:sz w:val="24"/>
        </w:rPr>
        <w:t xml:space="preserve">Access Points to eliminate dead </w:t>
      </w:r>
      <w:r>
        <w:rPr>
          <w:spacing w:val="-2"/>
          <w:sz w:val="24"/>
        </w:rPr>
        <w:t>zones.</w:t>
      </w:r>
    </w:p>
    <w:p w14:paraId="45889CD5" w14:textId="5C925547" w:rsidR="00585078" w:rsidRDefault="00585078">
      <w:pPr>
        <w:pStyle w:val="BodyText"/>
        <w:spacing w:before="164"/>
      </w:pPr>
    </w:p>
    <w:p w14:paraId="74DE5ABC" w14:textId="77777777" w:rsidR="00C93A81" w:rsidRDefault="00C93A81">
      <w:pPr>
        <w:pStyle w:val="BodyText"/>
        <w:spacing w:before="164"/>
      </w:pPr>
    </w:p>
    <w:p w14:paraId="24F5605C" w14:textId="77777777" w:rsidR="00585078" w:rsidRDefault="0081164C">
      <w:pPr>
        <w:pStyle w:val="Heading3"/>
        <w:ind w:left="22" w:firstLine="0"/>
      </w:pPr>
      <w:r>
        <w:t>Phase</w:t>
      </w:r>
      <w:r>
        <w:rPr>
          <w:spacing w:val="-11"/>
        </w:rPr>
        <w:t xml:space="preserve"> </w:t>
      </w:r>
      <w:r>
        <w:t>5:</w:t>
      </w:r>
      <w:r>
        <w:rPr>
          <w:spacing w:val="-15"/>
        </w:rPr>
        <w:t xml:space="preserve"> </w:t>
      </w:r>
      <w:r>
        <w:t>Training</w:t>
      </w:r>
      <w:r>
        <w:rPr>
          <w:spacing w:val="-10"/>
        </w:rPr>
        <w:t xml:space="preserve"> </w:t>
      </w:r>
      <w:r>
        <w:t>and</w:t>
      </w:r>
      <w:r>
        <w:rPr>
          <w:spacing w:val="-11"/>
        </w:rPr>
        <w:t xml:space="preserve"> </w:t>
      </w:r>
      <w:r>
        <w:t>Handover</w:t>
      </w:r>
      <w:r>
        <w:rPr>
          <w:spacing w:val="-15"/>
        </w:rPr>
        <w:t xml:space="preserve"> </w:t>
      </w:r>
      <w:r>
        <w:t>(Weeks</w:t>
      </w:r>
      <w:r>
        <w:rPr>
          <w:spacing w:val="-10"/>
        </w:rPr>
        <w:t xml:space="preserve"> </w:t>
      </w:r>
      <w:r>
        <w:t>21-</w:t>
      </w:r>
      <w:r>
        <w:rPr>
          <w:spacing w:val="-5"/>
        </w:rPr>
        <w:t>24)</w:t>
      </w:r>
    </w:p>
    <w:p w14:paraId="747E801C" w14:textId="77777777" w:rsidR="00585078" w:rsidRDefault="00585078">
      <w:pPr>
        <w:pStyle w:val="BodyText"/>
        <w:spacing w:before="59"/>
        <w:rPr>
          <w:b/>
        </w:rPr>
      </w:pPr>
    </w:p>
    <w:p w14:paraId="3405B872" w14:textId="77777777" w:rsidR="00585078" w:rsidRDefault="0081164C">
      <w:pPr>
        <w:pStyle w:val="ListParagraph"/>
        <w:numPr>
          <w:ilvl w:val="2"/>
          <w:numId w:val="5"/>
        </w:numPr>
        <w:tabs>
          <w:tab w:val="left" w:pos="502"/>
        </w:tabs>
        <w:ind w:left="502"/>
        <w:rPr>
          <w:sz w:val="24"/>
        </w:rPr>
      </w:pPr>
      <w:r>
        <w:rPr>
          <w:sz w:val="24"/>
        </w:rPr>
        <w:t>Training</w:t>
      </w:r>
      <w:r>
        <w:rPr>
          <w:spacing w:val="-2"/>
          <w:sz w:val="24"/>
        </w:rPr>
        <w:t xml:space="preserve"> </w:t>
      </w:r>
      <w:r>
        <w:rPr>
          <w:sz w:val="24"/>
        </w:rPr>
        <w:t>sessions</w:t>
      </w:r>
      <w:r>
        <w:rPr>
          <w:spacing w:val="-1"/>
          <w:sz w:val="24"/>
        </w:rPr>
        <w:t xml:space="preserve"> </w:t>
      </w:r>
      <w:r>
        <w:rPr>
          <w:sz w:val="24"/>
        </w:rPr>
        <w:t>for</w:t>
      </w:r>
      <w:r>
        <w:rPr>
          <w:spacing w:val="-2"/>
          <w:sz w:val="24"/>
        </w:rPr>
        <w:t xml:space="preserve"> </w:t>
      </w:r>
      <w:r>
        <w:rPr>
          <w:sz w:val="24"/>
        </w:rPr>
        <w:t>DIT</w:t>
      </w:r>
      <w:r>
        <w:rPr>
          <w:spacing w:val="-6"/>
          <w:sz w:val="24"/>
        </w:rPr>
        <w:t xml:space="preserve"> </w:t>
      </w:r>
      <w:r>
        <w:rPr>
          <w:sz w:val="24"/>
        </w:rPr>
        <w:t>IT</w:t>
      </w:r>
      <w:r>
        <w:rPr>
          <w:spacing w:val="-6"/>
          <w:sz w:val="24"/>
        </w:rPr>
        <w:t xml:space="preserve"> </w:t>
      </w:r>
      <w:r>
        <w:rPr>
          <w:sz w:val="24"/>
        </w:rPr>
        <w:t>staff</w:t>
      </w:r>
      <w:r>
        <w:rPr>
          <w:spacing w:val="-2"/>
          <w:sz w:val="24"/>
        </w:rPr>
        <w:t xml:space="preserve"> </w:t>
      </w:r>
      <w:r>
        <w:rPr>
          <w:sz w:val="24"/>
        </w:rPr>
        <w:t>on</w:t>
      </w:r>
      <w:r>
        <w:rPr>
          <w:spacing w:val="-1"/>
          <w:sz w:val="24"/>
        </w:rPr>
        <w:t xml:space="preserve"> </w:t>
      </w:r>
      <w:r>
        <w:rPr>
          <w:sz w:val="24"/>
        </w:rPr>
        <w:t>system</w:t>
      </w:r>
      <w:r>
        <w:rPr>
          <w:spacing w:val="-2"/>
          <w:sz w:val="24"/>
        </w:rPr>
        <w:t xml:space="preserve"> </w:t>
      </w:r>
      <w:r>
        <w:rPr>
          <w:sz w:val="24"/>
        </w:rPr>
        <w:t>administration</w:t>
      </w:r>
      <w:r>
        <w:rPr>
          <w:spacing w:val="-1"/>
          <w:sz w:val="24"/>
        </w:rPr>
        <w:t xml:space="preserve"> </w:t>
      </w:r>
      <w:r>
        <w:rPr>
          <w:sz w:val="24"/>
        </w:rPr>
        <w:t>and</w:t>
      </w:r>
      <w:r>
        <w:rPr>
          <w:spacing w:val="-1"/>
          <w:sz w:val="24"/>
        </w:rPr>
        <w:t xml:space="preserve"> </w:t>
      </w:r>
      <w:r>
        <w:rPr>
          <w:spacing w:val="-2"/>
          <w:sz w:val="24"/>
        </w:rPr>
        <w:t>troubleshooting.</w:t>
      </w:r>
    </w:p>
    <w:p w14:paraId="5A81B412" w14:textId="605846D3" w:rsidR="00585078" w:rsidRDefault="0081164C">
      <w:pPr>
        <w:pStyle w:val="ListParagraph"/>
        <w:numPr>
          <w:ilvl w:val="2"/>
          <w:numId w:val="5"/>
        </w:numPr>
        <w:tabs>
          <w:tab w:val="left" w:pos="502"/>
        </w:tabs>
        <w:spacing w:before="204"/>
        <w:ind w:left="502"/>
        <w:rPr>
          <w:sz w:val="24"/>
        </w:rPr>
      </w:pPr>
      <w:r>
        <w:rPr>
          <w:sz w:val="24"/>
        </w:rPr>
        <w:t xml:space="preserve">Creation of user guides for students and </w:t>
      </w:r>
      <w:r>
        <w:rPr>
          <w:spacing w:val="-2"/>
          <w:sz w:val="24"/>
        </w:rPr>
        <w:t>staff.</w:t>
      </w:r>
    </w:p>
    <w:p w14:paraId="5193ED99" w14:textId="015D1C91" w:rsidR="00585078" w:rsidRPr="0004563A" w:rsidRDefault="0081164C" w:rsidP="0004563A">
      <w:pPr>
        <w:pStyle w:val="ListParagraph"/>
        <w:numPr>
          <w:ilvl w:val="2"/>
          <w:numId w:val="5"/>
        </w:numPr>
        <w:tabs>
          <w:tab w:val="left" w:pos="502"/>
        </w:tabs>
        <w:spacing w:before="204"/>
        <w:ind w:left="502"/>
        <w:rPr>
          <w:sz w:val="20"/>
        </w:rPr>
      </w:pPr>
      <w:r>
        <w:rPr>
          <w:sz w:val="24"/>
        </w:rPr>
        <w:t>Of</w:t>
      </w:r>
      <w:r>
        <w:rPr>
          <w:sz w:val="24"/>
        </w:rPr>
        <w:t>ficial</w:t>
      </w:r>
      <w:r>
        <w:rPr>
          <w:spacing w:val="-2"/>
          <w:sz w:val="24"/>
        </w:rPr>
        <w:t xml:space="preserve"> </w:t>
      </w:r>
      <w:r>
        <w:rPr>
          <w:sz w:val="24"/>
        </w:rPr>
        <w:t>project</w:t>
      </w:r>
      <w:r>
        <w:rPr>
          <w:spacing w:val="-1"/>
          <w:sz w:val="24"/>
        </w:rPr>
        <w:t xml:space="preserve"> </w:t>
      </w:r>
      <w:r>
        <w:rPr>
          <w:sz w:val="24"/>
        </w:rPr>
        <w:t>handover</w:t>
      </w:r>
      <w:r>
        <w:rPr>
          <w:spacing w:val="-1"/>
          <w:sz w:val="24"/>
        </w:rPr>
        <w:t xml:space="preserve"> </w:t>
      </w:r>
      <w:r>
        <w:rPr>
          <w:sz w:val="24"/>
        </w:rPr>
        <w:t>and</w:t>
      </w:r>
      <w:r>
        <w:rPr>
          <w:spacing w:val="-1"/>
          <w:sz w:val="24"/>
        </w:rPr>
        <w:t xml:space="preserve"> </w:t>
      </w:r>
      <w:r>
        <w:rPr>
          <w:sz w:val="24"/>
        </w:rPr>
        <w:t>sign-</w:t>
      </w:r>
      <w:r>
        <w:rPr>
          <w:spacing w:val="-4"/>
          <w:sz w:val="24"/>
        </w:rPr>
        <w:t>off.</w:t>
      </w:r>
      <w:r w:rsidR="0004563A">
        <w:rPr>
          <w:spacing w:val="-4"/>
          <w:sz w:val="24"/>
        </w:rPr>
        <w:t xml:space="preserve"> </w:t>
      </w:r>
    </w:p>
    <w:p w14:paraId="0C8745FC" w14:textId="1AB30BFE" w:rsidR="00D01B45" w:rsidRDefault="00D01B45" w:rsidP="0081164C">
      <w:pPr>
        <w:tabs>
          <w:tab w:val="left" w:pos="502"/>
        </w:tabs>
        <w:spacing w:before="204"/>
        <w:ind w:left="262"/>
        <w:jc w:val="center"/>
        <w:rPr>
          <w:sz w:val="20"/>
        </w:rPr>
      </w:pPr>
      <w:r>
        <w:rPr>
          <w:noProof/>
          <w:sz w:val="20"/>
        </w:rPr>
        <w:lastRenderedPageBreak/>
        <w:drawing>
          <wp:inline distT="0" distB="0" distL="0" distR="0" wp14:anchorId="28B71B6B" wp14:editId="3814C4A9">
            <wp:extent cx="6115050" cy="602932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15050" cy="6029325"/>
                    </a:xfrm>
                    <a:prstGeom prst="rect">
                      <a:avLst/>
                    </a:prstGeom>
                    <a:noFill/>
                  </pic:spPr>
                </pic:pic>
              </a:graphicData>
            </a:graphic>
          </wp:inline>
        </w:drawing>
      </w:r>
    </w:p>
    <w:p w14:paraId="20F363FB" w14:textId="77777777" w:rsidR="00D01B45" w:rsidRPr="0004563A" w:rsidRDefault="00D01B45" w:rsidP="00D01B45">
      <w:pPr>
        <w:tabs>
          <w:tab w:val="left" w:pos="502"/>
        </w:tabs>
        <w:spacing w:before="204"/>
        <w:rPr>
          <w:sz w:val="20"/>
        </w:rPr>
      </w:pPr>
    </w:p>
    <w:p w14:paraId="3B3BC34D" w14:textId="77777777" w:rsidR="00585078" w:rsidRDefault="0081164C">
      <w:pPr>
        <w:pStyle w:val="Heading1"/>
        <w:numPr>
          <w:ilvl w:val="1"/>
          <w:numId w:val="4"/>
        </w:numPr>
        <w:tabs>
          <w:tab w:val="left" w:pos="439"/>
        </w:tabs>
        <w:ind w:left="439" w:hanging="417"/>
      </w:pPr>
      <w:bookmarkStart w:id="6" w:name="_TOC_250004"/>
      <w:r>
        <w:rPr>
          <w:spacing w:val="-4"/>
        </w:rPr>
        <w:t>C</w:t>
      </w:r>
      <w:r>
        <w:rPr>
          <w:spacing w:val="-4"/>
        </w:rPr>
        <w:t>OST-BENEFIT</w:t>
      </w:r>
      <w:r>
        <w:rPr>
          <w:spacing w:val="-9"/>
        </w:rPr>
        <w:t xml:space="preserve"> </w:t>
      </w:r>
      <w:bookmarkEnd w:id="6"/>
      <w:r>
        <w:rPr>
          <w:spacing w:val="-4"/>
        </w:rPr>
        <w:t>ANALYSIS</w:t>
      </w:r>
    </w:p>
    <w:p w14:paraId="7EC04034" w14:textId="77777777" w:rsidR="00585078" w:rsidRDefault="00585078">
      <w:pPr>
        <w:pStyle w:val="BodyText"/>
        <w:spacing w:before="124"/>
        <w:rPr>
          <w:b/>
          <w:sz w:val="28"/>
        </w:rPr>
      </w:pPr>
    </w:p>
    <w:p w14:paraId="306C05ED" w14:textId="77777777" w:rsidR="00585078" w:rsidRDefault="0081164C">
      <w:pPr>
        <w:pStyle w:val="Heading3"/>
        <w:numPr>
          <w:ilvl w:val="1"/>
          <w:numId w:val="4"/>
        </w:numPr>
        <w:tabs>
          <w:tab w:val="left" w:pos="410"/>
        </w:tabs>
        <w:ind w:left="410" w:hanging="388"/>
      </w:pPr>
      <w:r>
        <w:t>Initial</w:t>
      </w:r>
      <w:r>
        <w:rPr>
          <w:spacing w:val="-7"/>
        </w:rPr>
        <w:t xml:space="preserve"> </w:t>
      </w:r>
      <w:r>
        <w:t>Investment</w:t>
      </w:r>
      <w:r>
        <w:rPr>
          <w:spacing w:val="-6"/>
        </w:rPr>
        <w:t xml:space="preserve"> </w:t>
      </w:r>
      <w:r>
        <w:rPr>
          <w:spacing w:val="-2"/>
        </w:rPr>
        <w:t>Breakdown</w:t>
      </w:r>
    </w:p>
    <w:p w14:paraId="3B2C1277" w14:textId="77777777" w:rsidR="00585078" w:rsidRDefault="00585078">
      <w:pPr>
        <w:pStyle w:val="BodyText"/>
        <w:spacing w:before="36"/>
        <w:rPr>
          <w:b/>
          <w:sz w:val="26"/>
        </w:rPr>
      </w:pPr>
    </w:p>
    <w:p w14:paraId="24CD3001" w14:textId="77777777" w:rsidR="00585078" w:rsidRDefault="0081164C">
      <w:pPr>
        <w:pStyle w:val="BodyText"/>
        <w:ind w:left="22"/>
      </w:pPr>
      <w:r>
        <w:t xml:space="preserve">The estimated capital expenditure (CAPEX) for the project is detailed </w:t>
      </w:r>
      <w:r>
        <w:rPr>
          <w:spacing w:val="-2"/>
        </w:rPr>
        <w:t>below:</w:t>
      </w:r>
    </w:p>
    <w:p w14:paraId="6EB768DB" w14:textId="77777777" w:rsidR="00585078" w:rsidRDefault="00585078">
      <w:pPr>
        <w:pStyle w:val="BodyText"/>
        <w:spacing w:before="63"/>
        <w:rPr>
          <w:sz w:val="20"/>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2280"/>
        <w:gridCol w:w="4755"/>
        <w:gridCol w:w="1995"/>
      </w:tblGrid>
      <w:tr w:rsidR="00585078" w14:paraId="492962FD" w14:textId="77777777">
        <w:trPr>
          <w:trHeight w:val="899"/>
        </w:trPr>
        <w:tc>
          <w:tcPr>
            <w:tcW w:w="2280" w:type="dxa"/>
            <w:shd w:val="clear" w:color="auto" w:fill="F1F1F1"/>
          </w:tcPr>
          <w:p w14:paraId="0D3E993D" w14:textId="77777777" w:rsidR="00585078" w:rsidRDefault="0081164C">
            <w:pPr>
              <w:pStyle w:val="TableParagraph"/>
              <w:rPr>
                <w:b/>
              </w:rPr>
            </w:pPr>
            <w:r>
              <w:rPr>
                <w:b/>
              </w:rPr>
              <w:t>Item</w:t>
            </w:r>
            <w:r>
              <w:rPr>
                <w:b/>
                <w:spacing w:val="-4"/>
              </w:rPr>
              <w:t xml:space="preserve"> </w:t>
            </w:r>
            <w:r>
              <w:rPr>
                <w:b/>
                <w:spacing w:val="-2"/>
              </w:rPr>
              <w:t>Category</w:t>
            </w:r>
          </w:p>
        </w:tc>
        <w:tc>
          <w:tcPr>
            <w:tcW w:w="4755" w:type="dxa"/>
            <w:shd w:val="clear" w:color="auto" w:fill="F1F1F1"/>
          </w:tcPr>
          <w:p w14:paraId="3589806B" w14:textId="77777777" w:rsidR="00585078" w:rsidRDefault="0081164C">
            <w:pPr>
              <w:pStyle w:val="TableParagraph"/>
              <w:ind w:left="166"/>
              <w:rPr>
                <w:b/>
              </w:rPr>
            </w:pPr>
            <w:r>
              <w:rPr>
                <w:b/>
                <w:spacing w:val="-2"/>
              </w:rPr>
              <w:t>Description</w:t>
            </w:r>
          </w:p>
        </w:tc>
        <w:tc>
          <w:tcPr>
            <w:tcW w:w="1995" w:type="dxa"/>
            <w:shd w:val="clear" w:color="auto" w:fill="F1F1F1"/>
          </w:tcPr>
          <w:p w14:paraId="771058BE" w14:textId="77777777" w:rsidR="00585078" w:rsidRDefault="0081164C">
            <w:pPr>
              <w:pStyle w:val="TableParagraph"/>
              <w:spacing w:line="312" w:lineRule="auto"/>
              <w:ind w:left="171" w:right="366"/>
              <w:rPr>
                <w:b/>
              </w:rPr>
            </w:pPr>
            <w:r>
              <w:rPr>
                <w:b/>
              </w:rPr>
              <w:t>Estimated</w:t>
            </w:r>
            <w:r>
              <w:rPr>
                <w:b/>
                <w:spacing w:val="-14"/>
              </w:rPr>
              <w:t xml:space="preserve"> </w:t>
            </w:r>
            <w:r>
              <w:rPr>
                <w:b/>
              </w:rPr>
              <w:t xml:space="preserve">Cost </w:t>
            </w:r>
            <w:r>
              <w:rPr>
                <w:b/>
                <w:spacing w:val="-2"/>
              </w:rPr>
              <w:t>(TZS)</w:t>
            </w:r>
          </w:p>
        </w:tc>
      </w:tr>
      <w:tr w:rsidR="00585078" w14:paraId="53E48D24" w14:textId="77777777">
        <w:trPr>
          <w:trHeight w:val="899"/>
        </w:trPr>
        <w:tc>
          <w:tcPr>
            <w:tcW w:w="2280" w:type="dxa"/>
          </w:tcPr>
          <w:p w14:paraId="53C76863" w14:textId="77777777" w:rsidR="00585078" w:rsidRDefault="0081164C">
            <w:pPr>
              <w:pStyle w:val="TableParagraph"/>
              <w:spacing w:line="312" w:lineRule="auto"/>
              <w:rPr>
                <w:b/>
              </w:rPr>
            </w:pPr>
            <w:r>
              <w:rPr>
                <w:b/>
                <w:spacing w:val="-2"/>
              </w:rPr>
              <w:t>Hardware Infrastructure</w:t>
            </w:r>
          </w:p>
        </w:tc>
        <w:tc>
          <w:tcPr>
            <w:tcW w:w="4755" w:type="dxa"/>
          </w:tcPr>
          <w:p w14:paraId="23FC8E0F" w14:textId="77777777" w:rsidR="00585078" w:rsidRDefault="0081164C">
            <w:pPr>
              <w:pStyle w:val="TableParagraph"/>
              <w:spacing w:line="312" w:lineRule="auto"/>
              <w:ind w:left="166"/>
            </w:pPr>
            <w:r>
              <w:t>Routers,</w:t>
            </w:r>
            <w:r>
              <w:rPr>
                <w:spacing w:val="-14"/>
              </w:rPr>
              <w:t xml:space="preserve"> </w:t>
            </w:r>
            <w:r>
              <w:t>Switches,</w:t>
            </w:r>
            <w:r>
              <w:rPr>
                <w:spacing w:val="-14"/>
              </w:rPr>
              <w:t xml:space="preserve"> </w:t>
            </w:r>
            <w:r>
              <w:t>Access</w:t>
            </w:r>
            <w:r>
              <w:rPr>
                <w:spacing w:val="-8"/>
              </w:rPr>
              <w:t xml:space="preserve"> </w:t>
            </w:r>
            <w:r>
              <w:t>Points,</w:t>
            </w:r>
            <w:r>
              <w:rPr>
                <w:spacing w:val="-9"/>
              </w:rPr>
              <w:t xml:space="preserve"> </w:t>
            </w:r>
            <w:r>
              <w:t>Fiber</w:t>
            </w:r>
            <w:r>
              <w:rPr>
                <w:spacing w:val="-9"/>
              </w:rPr>
              <w:t xml:space="preserve"> </w:t>
            </w:r>
            <w:r>
              <w:t xml:space="preserve">Cabling, </w:t>
            </w:r>
            <w:r>
              <w:rPr>
                <w:spacing w:val="-2"/>
              </w:rPr>
              <w:t>Racks</w:t>
            </w:r>
          </w:p>
        </w:tc>
        <w:tc>
          <w:tcPr>
            <w:tcW w:w="1995" w:type="dxa"/>
          </w:tcPr>
          <w:p w14:paraId="2AE2A519" w14:textId="77777777" w:rsidR="00585078" w:rsidRDefault="0081164C">
            <w:pPr>
              <w:pStyle w:val="TableParagraph"/>
              <w:ind w:left="171"/>
            </w:pPr>
            <w:r>
              <w:rPr>
                <w:spacing w:val="-2"/>
              </w:rPr>
              <w:t>450,000,000</w:t>
            </w:r>
          </w:p>
        </w:tc>
      </w:tr>
      <w:tr w:rsidR="00585078" w14:paraId="01EB203E" w14:textId="77777777">
        <w:trPr>
          <w:trHeight w:val="899"/>
        </w:trPr>
        <w:tc>
          <w:tcPr>
            <w:tcW w:w="2280" w:type="dxa"/>
          </w:tcPr>
          <w:p w14:paraId="02078ED9" w14:textId="77777777" w:rsidR="00585078" w:rsidRDefault="0081164C">
            <w:pPr>
              <w:pStyle w:val="TableParagraph"/>
              <w:spacing w:line="312" w:lineRule="auto"/>
              <w:ind w:right="1010"/>
              <w:rPr>
                <w:b/>
              </w:rPr>
            </w:pPr>
            <w:r>
              <w:rPr>
                <w:b/>
              </w:rPr>
              <w:t>Software</w:t>
            </w:r>
            <w:r>
              <w:rPr>
                <w:b/>
                <w:spacing w:val="-14"/>
              </w:rPr>
              <w:t xml:space="preserve"> </w:t>
            </w:r>
            <w:r>
              <w:rPr>
                <w:b/>
              </w:rPr>
              <w:t xml:space="preserve">&amp; </w:t>
            </w:r>
            <w:r>
              <w:rPr>
                <w:b/>
                <w:spacing w:val="-2"/>
              </w:rPr>
              <w:t>Licensing</w:t>
            </w:r>
          </w:p>
        </w:tc>
        <w:tc>
          <w:tcPr>
            <w:tcW w:w="4755" w:type="dxa"/>
          </w:tcPr>
          <w:p w14:paraId="76FFDC77" w14:textId="77777777" w:rsidR="00585078" w:rsidRDefault="0081164C">
            <w:pPr>
              <w:pStyle w:val="TableParagraph"/>
              <w:spacing w:line="312" w:lineRule="auto"/>
              <w:ind w:left="166" w:right="401"/>
            </w:pPr>
            <w:r>
              <w:t>Bandwidth</w:t>
            </w:r>
            <w:r>
              <w:rPr>
                <w:spacing w:val="-11"/>
              </w:rPr>
              <w:t xml:space="preserve"> </w:t>
            </w:r>
            <w:r>
              <w:t>Management</w:t>
            </w:r>
            <w:r>
              <w:rPr>
                <w:spacing w:val="-11"/>
              </w:rPr>
              <w:t xml:space="preserve"> </w:t>
            </w:r>
            <w:r>
              <w:t>OS,</w:t>
            </w:r>
            <w:r>
              <w:rPr>
                <w:spacing w:val="-11"/>
              </w:rPr>
              <w:t xml:space="preserve"> </w:t>
            </w:r>
            <w:r>
              <w:t>Security</w:t>
            </w:r>
            <w:r>
              <w:rPr>
                <w:spacing w:val="-11"/>
              </w:rPr>
              <w:t xml:space="preserve"> </w:t>
            </w:r>
            <w:r>
              <w:t>Licenses (3-Year), Monitoring Tools</w:t>
            </w:r>
          </w:p>
        </w:tc>
        <w:tc>
          <w:tcPr>
            <w:tcW w:w="1995" w:type="dxa"/>
          </w:tcPr>
          <w:p w14:paraId="50B9C5EE" w14:textId="77777777" w:rsidR="00585078" w:rsidRDefault="0081164C">
            <w:pPr>
              <w:pStyle w:val="TableParagraph"/>
              <w:ind w:left="171"/>
            </w:pPr>
            <w:r>
              <w:rPr>
                <w:spacing w:val="-2"/>
              </w:rPr>
              <w:t>120,000,000</w:t>
            </w:r>
          </w:p>
        </w:tc>
      </w:tr>
      <w:tr w:rsidR="00585078" w14:paraId="1A1FF9BC" w14:textId="77777777">
        <w:trPr>
          <w:trHeight w:val="899"/>
        </w:trPr>
        <w:tc>
          <w:tcPr>
            <w:tcW w:w="2280" w:type="dxa"/>
          </w:tcPr>
          <w:p w14:paraId="3440A9C4" w14:textId="77777777" w:rsidR="00585078" w:rsidRDefault="0081164C">
            <w:pPr>
              <w:pStyle w:val="TableParagraph"/>
              <w:spacing w:line="312" w:lineRule="auto"/>
              <w:ind w:right="777"/>
              <w:rPr>
                <w:b/>
              </w:rPr>
            </w:pPr>
            <w:r>
              <w:rPr>
                <w:b/>
              </w:rPr>
              <w:t>Installation</w:t>
            </w:r>
            <w:r>
              <w:rPr>
                <w:b/>
                <w:spacing w:val="-14"/>
              </w:rPr>
              <w:t xml:space="preserve"> </w:t>
            </w:r>
            <w:r>
              <w:rPr>
                <w:b/>
              </w:rPr>
              <w:t xml:space="preserve">&amp; </w:t>
            </w:r>
            <w:r>
              <w:rPr>
                <w:b/>
                <w:spacing w:val="-2"/>
              </w:rPr>
              <w:t>Config</w:t>
            </w:r>
          </w:p>
        </w:tc>
        <w:tc>
          <w:tcPr>
            <w:tcW w:w="4755" w:type="dxa"/>
          </w:tcPr>
          <w:p w14:paraId="2FBD835F" w14:textId="77777777" w:rsidR="00585078" w:rsidRDefault="0081164C">
            <w:pPr>
              <w:pStyle w:val="TableParagraph"/>
              <w:ind w:left="166"/>
            </w:pPr>
            <w:r>
              <w:t>Professional</w:t>
            </w:r>
            <w:r>
              <w:rPr>
                <w:spacing w:val="-11"/>
              </w:rPr>
              <w:t xml:space="preserve"> </w:t>
            </w:r>
            <w:r>
              <w:t>Services,</w:t>
            </w:r>
            <w:r>
              <w:rPr>
                <w:spacing w:val="-10"/>
              </w:rPr>
              <w:t xml:space="preserve"> </w:t>
            </w:r>
            <w:r>
              <w:t>Labor,</w:t>
            </w:r>
            <w:r>
              <w:rPr>
                <w:spacing w:val="-10"/>
              </w:rPr>
              <w:t xml:space="preserve"> </w:t>
            </w:r>
            <w:r>
              <w:t>Civil</w:t>
            </w:r>
            <w:r>
              <w:rPr>
                <w:spacing w:val="-13"/>
              </w:rPr>
              <w:t xml:space="preserve"> </w:t>
            </w:r>
            <w:r>
              <w:rPr>
                <w:spacing w:val="-2"/>
              </w:rPr>
              <w:t>Works</w:t>
            </w:r>
          </w:p>
        </w:tc>
        <w:tc>
          <w:tcPr>
            <w:tcW w:w="1995" w:type="dxa"/>
          </w:tcPr>
          <w:p w14:paraId="1465A2B7" w14:textId="77777777" w:rsidR="00585078" w:rsidRDefault="0081164C">
            <w:pPr>
              <w:pStyle w:val="TableParagraph"/>
              <w:ind w:left="171"/>
            </w:pPr>
            <w:r>
              <w:rPr>
                <w:spacing w:val="-2"/>
              </w:rPr>
              <w:t>180,000,000</w:t>
            </w:r>
          </w:p>
        </w:tc>
      </w:tr>
      <w:tr w:rsidR="00585078" w14:paraId="6F3E6CAF" w14:textId="77777777">
        <w:trPr>
          <w:trHeight w:val="899"/>
        </w:trPr>
        <w:tc>
          <w:tcPr>
            <w:tcW w:w="2280" w:type="dxa"/>
          </w:tcPr>
          <w:p w14:paraId="57BC5E10" w14:textId="77777777" w:rsidR="00585078" w:rsidRDefault="0081164C">
            <w:pPr>
              <w:pStyle w:val="TableParagraph"/>
              <w:spacing w:line="312" w:lineRule="auto"/>
              <w:ind w:right="1038"/>
              <w:rPr>
                <w:b/>
              </w:rPr>
            </w:pPr>
            <w:r>
              <w:rPr>
                <w:b/>
                <w:spacing w:val="-2"/>
              </w:rPr>
              <w:lastRenderedPageBreak/>
              <w:t>Training</w:t>
            </w:r>
            <w:r>
              <w:rPr>
                <w:b/>
                <w:spacing w:val="-12"/>
              </w:rPr>
              <w:t xml:space="preserve"> </w:t>
            </w:r>
            <w:r>
              <w:rPr>
                <w:b/>
                <w:spacing w:val="-2"/>
              </w:rPr>
              <w:t>&amp; Handover</w:t>
            </w:r>
          </w:p>
        </w:tc>
        <w:tc>
          <w:tcPr>
            <w:tcW w:w="4755" w:type="dxa"/>
          </w:tcPr>
          <w:p w14:paraId="70717190" w14:textId="77777777" w:rsidR="00585078" w:rsidRDefault="0081164C">
            <w:pPr>
              <w:pStyle w:val="TableParagraph"/>
              <w:ind w:left="166"/>
            </w:pPr>
            <w:r>
              <w:t>Staff</w:t>
            </w:r>
            <w:r>
              <w:rPr>
                <w:spacing w:val="-14"/>
              </w:rPr>
              <w:t xml:space="preserve"> </w:t>
            </w:r>
            <w:r>
              <w:t>Certification</w:t>
            </w:r>
            <w:r>
              <w:rPr>
                <w:spacing w:val="-14"/>
              </w:rPr>
              <w:t xml:space="preserve"> </w:t>
            </w:r>
            <w:r>
              <w:t>Training,</w:t>
            </w:r>
            <w:r>
              <w:rPr>
                <w:spacing w:val="-13"/>
              </w:rPr>
              <w:t xml:space="preserve"> </w:t>
            </w:r>
            <w:r>
              <w:rPr>
                <w:spacing w:val="-2"/>
              </w:rPr>
              <w:t>Documentation</w:t>
            </w:r>
          </w:p>
        </w:tc>
        <w:tc>
          <w:tcPr>
            <w:tcW w:w="1995" w:type="dxa"/>
          </w:tcPr>
          <w:p w14:paraId="4B1E94C7" w14:textId="77777777" w:rsidR="00585078" w:rsidRDefault="0081164C">
            <w:pPr>
              <w:pStyle w:val="TableParagraph"/>
              <w:ind w:left="171"/>
            </w:pPr>
            <w:r>
              <w:rPr>
                <w:spacing w:val="-2"/>
              </w:rPr>
              <w:t>50,000,000</w:t>
            </w:r>
          </w:p>
        </w:tc>
      </w:tr>
      <w:tr w:rsidR="00585078" w14:paraId="25C4D57C" w14:textId="77777777">
        <w:trPr>
          <w:trHeight w:val="899"/>
        </w:trPr>
        <w:tc>
          <w:tcPr>
            <w:tcW w:w="2280" w:type="dxa"/>
          </w:tcPr>
          <w:p w14:paraId="48DC5FF9" w14:textId="77777777" w:rsidR="00585078" w:rsidRDefault="0081164C">
            <w:pPr>
              <w:pStyle w:val="TableParagraph"/>
              <w:spacing w:line="312" w:lineRule="auto"/>
              <w:ind w:right="236"/>
              <w:rPr>
                <w:b/>
              </w:rPr>
            </w:pPr>
            <w:r>
              <w:rPr>
                <w:b/>
                <w:spacing w:val="-2"/>
              </w:rPr>
              <w:t>Total</w:t>
            </w:r>
            <w:r>
              <w:rPr>
                <w:b/>
                <w:spacing w:val="-12"/>
              </w:rPr>
              <w:t xml:space="preserve"> </w:t>
            </w:r>
            <w:r>
              <w:rPr>
                <w:b/>
                <w:spacing w:val="-2"/>
              </w:rPr>
              <w:t xml:space="preserve">Estimated </w:t>
            </w:r>
            <w:r>
              <w:rPr>
                <w:b/>
                <w:spacing w:val="-4"/>
              </w:rPr>
              <w:t>Cost</w:t>
            </w:r>
          </w:p>
        </w:tc>
        <w:tc>
          <w:tcPr>
            <w:tcW w:w="4755" w:type="dxa"/>
          </w:tcPr>
          <w:p w14:paraId="495AAA99" w14:textId="77777777" w:rsidR="00585078" w:rsidRDefault="0081164C">
            <w:pPr>
              <w:pStyle w:val="TableParagraph"/>
              <w:ind w:left="166"/>
              <w:rPr>
                <w:b/>
              </w:rPr>
            </w:pPr>
            <w:r>
              <w:rPr>
                <w:b/>
              </w:rPr>
              <w:t>Approx.</w:t>
            </w:r>
            <w:r>
              <w:rPr>
                <w:b/>
                <w:spacing w:val="-7"/>
              </w:rPr>
              <w:t xml:space="preserve"> </w:t>
            </w:r>
            <w:r>
              <w:rPr>
                <w:b/>
              </w:rPr>
              <w:t>USD</w:t>
            </w:r>
            <w:r>
              <w:rPr>
                <w:b/>
                <w:spacing w:val="-6"/>
              </w:rPr>
              <w:t xml:space="preserve"> </w:t>
            </w:r>
            <w:r>
              <w:rPr>
                <w:b/>
                <w:spacing w:val="-2"/>
              </w:rPr>
              <w:t>320,000</w:t>
            </w:r>
          </w:p>
        </w:tc>
        <w:tc>
          <w:tcPr>
            <w:tcW w:w="1995" w:type="dxa"/>
          </w:tcPr>
          <w:p w14:paraId="364F92F0" w14:textId="77777777" w:rsidR="00585078" w:rsidRDefault="0081164C">
            <w:pPr>
              <w:pStyle w:val="TableParagraph"/>
              <w:ind w:left="171"/>
              <w:rPr>
                <w:b/>
              </w:rPr>
            </w:pPr>
            <w:r>
              <w:rPr>
                <w:b/>
                <w:spacing w:val="-2"/>
              </w:rPr>
              <w:t>800,000,000</w:t>
            </w:r>
          </w:p>
        </w:tc>
      </w:tr>
    </w:tbl>
    <w:p w14:paraId="0B3EB6CA" w14:textId="77777777" w:rsidR="00585078" w:rsidRDefault="00585078">
      <w:pPr>
        <w:pStyle w:val="BodyText"/>
        <w:spacing w:before="113"/>
      </w:pPr>
    </w:p>
    <w:p w14:paraId="7FF71475" w14:textId="77777777" w:rsidR="00585078" w:rsidRDefault="0081164C">
      <w:pPr>
        <w:ind w:left="6"/>
        <w:jc w:val="center"/>
        <w:rPr>
          <w:i/>
          <w:sz w:val="20"/>
        </w:rPr>
      </w:pPr>
      <w:r>
        <w:rPr>
          <w:i/>
          <w:sz w:val="20"/>
        </w:rPr>
        <w:t>[Table</w:t>
      </w:r>
      <w:r>
        <w:rPr>
          <w:i/>
          <w:spacing w:val="-11"/>
          <w:sz w:val="20"/>
        </w:rPr>
        <w:t xml:space="preserve"> </w:t>
      </w:r>
      <w:r>
        <w:rPr>
          <w:i/>
          <w:sz w:val="20"/>
        </w:rPr>
        <w:t>3:</w:t>
      </w:r>
      <w:r>
        <w:rPr>
          <w:i/>
          <w:spacing w:val="-11"/>
          <w:sz w:val="20"/>
        </w:rPr>
        <w:t xml:space="preserve"> </w:t>
      </w:r>
      <w:r>
        <w:rPr>
          <w:i/>
          <w:sz w:val="20"/>
        </w:rPr>
        <w:t>Investment</w:t>
      </w:r>
      <w:r>
        <w:rPr>
          <w:i/>
          <w:spacing w:val="-11"/>
          <w:sz w:val="20"/>
        </w:rPr>
        <w:t xml:space="preserve"> </w:t>
      </w:r>
      <w:r>
        <w:rPr>
          <w:i/>
          <w:spacing w:val="-2"/>
          <w:sz w:val="20"/>
        </w:rPr>
        <w:t>Breakdown]</w:t>
      </w:r>
    </w:p>
    <w:p w14:paraId="44D8CBBB" w14:textId="77777777" w:rsidR="00585078" w:rsidRDefault="00585078">
      <w:pPr>
        <w:pStyle w:val="BodyText"/>
        <w:spacing w:before="204"/>
        <w:rPr>
          <w:i/>
          <w:sz w:val="20"/>
        </w:rPr>
      </w:pPr>
    </w:p>
    <w:p w14:paraId="4C0CAF42" w14:textId="77777777" w:rsidR="00585078" w:rsidRDefault="0081164C">
      <w:pPr>
        <w:pStyle w:val="Heading3"/>
        <w:numPr>
          <w:ilvl w:val="1"/>
          <w:numId w:val="4"/>
        </w:numPr>
        <w:tabs>
          <w:tab w:val="left" w:pos="410"/>
        </w:tabs>
        <w:ind w:left="410" w:hanging="388"/>
      </w:pPr>
      <w:r>
        <w:t>Operational</w:t>
      </w:r>
      <w:r>
        <w:rPr>
          <w:spacing w:val="-7"/>
        </w:rPr>
        <w:t xml:space="preserve"> </w:t>
      </w:r>
      <w:r>
        <w:t>Cost</w:t>
      </w:r>
      <w:r>
        <w:rPr>
          <w:spacing w:val="-6"/>
        </w:rPr>
        <w:t xml:space="preserve"> </w:t>
      </w:r>
      <w:r>
        <w:rPr>
          <w:spacing w:val="-2"/>
        </w:rPr>
        <w:t>Savings</w:t>
      </w:r>
    </w:p>
    <w:p w14:paraId="1DAC4727" w14:textId="77777777" w:rsidR="00585078" w:rsidRDefault="00585078">
      <w:pPr>
        <w:pStyle w:val="BodyText"/>
        <w:spacing w:before="36"/>
        <w:rPr>
          <w:b/>
          <w:sz w:val="26"/>
        </w:rPr>
      </w:pPr>
    </w:p>
    <w:p w14:paraId="75326447" w14:textId="77777777" w:rsidR="00585078" w:rsidRDefault="0081164C">
      <w:pPr>
        <w:pStyle w:val="BodyText"/>
        <w:spacing w:line="312" w:lineRule="auto"/>
        <w:ind w:left="22" w:right="14"/>
      </w:pPr>
      <w:r>
        <w:t xml:space="preserve">While the upfront cost is significant, the system introduces efficiencies that save money over </w:t>
      </w:r>
      <w:r>
        <w:rPr>
          <w:spacing w:val="-2"/>
        </w:rPr>
        <w:t>time:</w:t>
      </w:r>
    </w:p>
    <w:p w14:paraId="293DF214" w14:textId="77777777" w:rsidR="00585078" w:rsidRDefault="0081164C">
      <w:pPr>
        <w:pStyle w:val="ListParagraph"/>
        <w:numPr>
          <w:ilvl w:val="2"/>
          <w:numId w:val="4"/>
        </w:numPr>
        <w:tabs>
          <w:tab w:val="left" w:pos="502"/>
        </w:tabs>
        <w:spacing w:before="242" w:line="312" w:lineRule="auto"/>
        <w:ind w:left="502" w:right="14"/>
        <w:jc w:val="both"/>
        <w:rPr>
          <w:sz w:val="24"/>
        </w:rPr>
      </w:pPr>
      <w:r>
        <w:rPr>
          <w:b/>
          <w:sz w:val="24"/>
        </w:rPr>
        <w:t xml:space="preserve">Bandwidth Efficiency: </w:t>
      </w:r>
      <w:r>
        <w:rPr>
          <w:sz w:val="24"/>
        </w:rPr>
        <w:t>By eliminating waste (recreational streaming/downloads), DIT can avoid purchasing expensive additional bandwidth from ISPs. We estima</w:t>
      </w:r>
      <w:r>
        <w:rPr>
          <w:sz w:val="24"/>
        </w:rPr>
        <w:t>te a 30% efficiency gain, effectively saving TZS 60,000,000 annually in avoided upgrade costs.</w:t>
      </w:r>
    </w:p>
    <w:p w14:paraId="487CAD86" w14:textId="77777777" w:rsidR="00585078" w:rsidRDefault="0081164C">
      <w:pPr>
        <w:pStyle w:val="ListParagraph"/>
        <w:numPr>
          <w:ilvl w:val="2"/>
          <w:numId w:val="4"/>
        </w:numPr>
        <w:tabs>
          <w:tab w:val="left" w:pos="502"/>
        </w:tabs>
        <w:spacing w:before="124" w:line="312" w:lineRule="auto"/>
        <w:ind w:left="502" w:right="14"/>
        <w:jc w:val="both"/>
        <w:rPr>
          <w:sz w:val="24"/>
        </w:rPr>
      </w:pPr>
      <w:r>
        <w:rPr>
          <w:b/>
          <w:sz w:val="24"/>
        </w:rPr>
        <w:t xml:space="preserve">Reduced Maintenance: </w:t>
      </w:r>
      <w:r>
        <w:rPr>
          <w:sz w:val="24"/>
        </w:rPr>
        <w:t>Modern equipment comes with warranties and requires less manual</w:t>
      </w:r>
      <w:r>
        <w:rPr>
          <w:spacing w:val="-1"/>
          <w:sz w:val="24"/>
        </w:rPr>
        <w:t xml:space="preserve"> </w:t>
      </w:r>
      <w:r>
        <w:rPr>
          <w:sz w:val="24"/>
        </w:rPr>
        <w:t>troubleshooting</w:t>
      </w:r>
      <w:r>
        <w:rPr>
          <w:spacing w:val="-1"/>
          <w:sz w:val="24"/>
        </w:rPr>
        <w:t xml:space="preserve"> </w:t>
      </w:r>
      <w:r>
        <w:rPr>
          <w:sz w:val="24"/>
        </w:rPr>
        <w:t>than</w:t>
      </w:r>
      <w:r>
        <w:rPr>
          <w:spacing w:val="-1"/>
          <w:sz w:val="24"/>
        </w:rPr>
        <w:t xml:space="preserve"> </w:t>
      </w:r>
      <w:r>
        <w:rPr>
          <w:sz w:val="24"/>
        </w:rPr>
        <w:t>the</w:t>
      </w:r>
      <w:r>
        <w:rPr>
          <w:spacing w:val="-1"/>
          <w:sz w:val="24"/>
        </w:rPr>
        <w:t xml:space="preserve"> </w:t>
      </w:r>
      <w:r>
        <w:rPr>
          <w:sz w:val="24"/>
        </w:rPr>
        <w:t>current</w:t>
      </w:r>
      <w:r>
        <w:rPr>
          <w:spacing w:val="-1"/>
          <w:sz w:val="24"/>
        </w:rPr>
        <w:t xml:space="preserve"> </w:t>
      </w:r>
      <w:r>
        <w:rPr>
          <w:sz w:val="24"/>
        </w:rPr>
        <w:t>aging</w:t>
      </w:r>
      <w:r>
        <w:rPr>
          <w:spacing w:val="-1"/>
          <w:sz w:val="24"/>
        </w:rPr>
        <w:t xml:space="preserve"> </w:t>
      </w:r>
      <w:r>
        <w:rPr>
          <w:sz w:val="24"/>
        </w:rPr>
        <w:t>infrastructure,</w:t>
      </w:r>
      <w:r>
        <w:rPr>
          <w:spacing w:val="-1"/>
          <w:sz w:val="24"/>
        </w:rPr>
        <w:t xml:space="preserve"> </w:t>
      </w:r>
      <w:r>
        <w:rPr>
          <w:sz w:val="24"/>
        </w:rPr>
        <w:t>reducing</w:t>
      </w:r>
      <w:r>
        <w:rPr>
          <w:spacing w:val="-1"/>
          <w:sz w:val="24"/>
        </w:rPr>
        <w:t xml:space="preserve"> </w:t>
      </w:r>
      <w:r>
        <w:rPr>
          <w:sz w:val="24"/>
        </w:rPr>
        <w:t>IT</w:t>
      </w:r>
      <w:r>
        <w:rPr>
          <w:spacing w:val="-6"/>
          <w:sz w:val="24"/>
        </w:rPr>
        <w:t xml:space="preserve"> </w:t>
      </w:r>
      <w:r>
        <w:rPr>
          <w:sz w:val="24"/>
        </w:rPr>
        <w:t>overtime</w:t>
      </w:r>
      <w:r>
        <w:rPr>
          <w:spacing w:val="-1"/>
          <w:sz w:val="24"/>
        </w:rPr>
        <w:t xml:space="preserve"> </w:t>
      </w:r>
      <w:r>
        <w:rPr>
          <w:sz w:val="24"/>
        </w:rPr>
        <w:t>costs.</w:t>
      </w:r>
    </w:p>
    <w:p w14:paraId="7219D9B9" w14:textId="77777777" w:rsidR="00585078" w:rsidRDefault="00585078">
      <w:pPr>
        <w:pStyle w:val="BodyText"/>
        <w:spacing w:before="83"/>
      </w:pPr>
    </w:p>
    <w:p w14:paraId="64C28B8F" w14:textId="77777777" w:rsidR="00585078" w:rsidRDefault="0081164C">
      <w:pPr>
        <w:pStyle w:val="Heading3"/>
        <w:numPr>
          <w:ilvl w:val="1"/>
          <w:numId w:val="4"/>
        </w:numPr>
        <w:tabs>
          <w:tab w:val="left" w:pos="410"/>
        </w:tabs>
        <w:ind w:left="410" w:hanging="388"/>
      </w:pPr>
      <w:r>
        <w:t>Productivity</w:t>
      </w:r>
      <w:r>
        <w:rPr>
          <w:spacing w:val="-11"/>
        </w:rPr>
        <w:t xml:space="preserve"> </w:t>
      </w:r>
      <w:r>
        <w:t>Gains</w:t>
      </w:r>
      <w:r>
        <w:rPr>
          <w:spacing w:val="-6"/>
        </w:rPr>
        <w:t xml:space="preserve"> </w:t>
      </w:r>
      <w:r>
        <w:t>and</w:t>
      </w:r>
      <w:r>
        <w:rPr>
          <w:spacing w:val="-17"/>
        </w:rPr>
        <w:t xml:space="preserve"> </w:t>
      </w:r>
      <w:r>
        <w:t>Academic</w:t>
      </w:r>
      <w:r>
        <w:rPr>
          <w:spacing w:val="-6"/>
        </w:rPr>
        <w:t xml:space="preserve"> </w:t>
      </w:r>
      <w:r>
        <w:rPr>
          <w:spacing w:val="-2"/>
        </w:rPr>
        <w:t>Impact</w:t>
      </w:r>
    </w:p>
    <w:p w14:paraId="1670E8CF" w14:textId="77777777" w:rsidR="00585078" w:rsidRDefault="00585078">
      <w:pPr>
        <w:pStyle w:val="BodyText"/>
        <w:spacing w:before="35"/>
        <w:rPr>
          <w:b/>
          <w:sz w:val="26"/>
        </w:rPr>
      </w:pPr>
    </w:p>
    <w:p w14:paraId="04A00A58" w14:textId="77777777" w:rsidR="00585078" w:rsidRDefault="0081164C">
      <w:pPr>
        <w:pStyle w:val="BodyText"/>
        <w:ind w:left="22"/>
      </w:pPr>
      <w:r>
        <w:t xml:space="preserve">The intangible benefits, though harder to monetize, are </w:t>
      </w:r>
      <w:r>
        <w:rPr>
          <w:spacing w:val="-2"/>
        </w:rPr>
        <w:t>substantial:</w:t>
      </w:r>
    </w:p>
    <w:p w14:paraId="0AB98DD7" w14:textId="77777777" w:rsidR="00585078" w:rsidRDefault="00585078">
      <w:pPr>
        <w:pStyle w:val="BodyText"/>
        <w:spacing w:before="48"/>
      </w:pPr>
    </w:p>
    <w:p w14:paraId="0B83299B" w14:textId="77777777" w:rsidR="00585078" w:rsidRDefault="0081164C">
      <w:pPr>
        <w:pStyle w:val="ListParagraph"/>
        <w:numPr>
          <w:ilvl w:val="2"/>
          <w:numId w:val="4"/>
        </w:numPr>
        <w:tabs>
          <w:tab w:val="left" w:pos="502"/>
        </w:tabs>
        <w:spacing w:line="312" w:lineRule="auto"/>
        <w:ind w:left="502" w:right="14"/>
        <w:jc w:val="both"/>
        <w:rPr>
          <w:sz w:val="24"/>
        </w:rPr>
      </w:pPr>
      <w:r>
        <w:rPr>
          <w:b/>
          <w:sz w:val="24"/>
        </w:rPr>
        <w:t xml:space="preserve">Research Grants: </w:t>
      </w:r>
      <w:r>
        <w:rPr>
          <w:sz w:val="24"/>
        </w:rPr>
        <w:t>Reliable high-speed internet enables faculty to apply for and participate in data-intensive international research projec</w:t>
      </w:r>
      <w:r>
        <w:rPr>
          <w:sz w:val="24"/>
        </w:rPr>
        <w:t xml:space="preserve">ts, potentially bringing in grant </w:t>
      </w:r>
      <w:r>
        <w:rPr>
          <w:spacing w:val="-2"/>
          <w:sz w:val="24"/>
        </w:rPr>
        <w:t>funding.</w:t>
      </w:r>
    </w:p>
    <w:p w14:paraId="41DFD123" w14:textId="77777777" w:rsidR="00585078" w:rsidRDefault="0081164C">
      <w:pPr>
        <w:pStyle w:val="ListParagraph"/>
        <w:numPr>
          <w:ilvl w:val="2"/>
          <w:numId w:val="4"/>
        </w:numPr>
        <w:tabs>
          <w:tab w:val="left" w:pos="502"/>
        </w:tabs>
        <w:spacing w:before="124" w:line="312" w:lineRule="auto"/>
        <w:ind w:left="502" w:right="14"/>
        <w:jc w:val="both"/>
        <w:rPr>
          <w:sz w:val="24"/>
        </w:rPr>
      </w:pPr>
      <w:r>
        <w:rPr>
          <w:b/>
          <w:sz w:val="24"/>
        </w:rPr>
        <w:t xml:space="preserve">Student Retention and Attraction: </w:t>
      </w:r>
      <w:r>
        <w:rPr>
          <w:sz w:val="24"/>
        </w:rPr>
        <w:t>A modern "Smart Campus" is a strong marketing point for attracting premium fee-paying students and short-course participants.</w:t>
      </w:r>
    </w:p>
    <w:p w14:paraId="732C2BB2" w14:textId="77777777" w:rsidR="0002729D" w:rsidRDefault="0002729D">
      <w:pPr>
        <w:pStyle w:val="BodyText"/>
        <w:spacing w:before="83"/>
      </w:pPr>
    </w:p>
    <w:p w14:paraId="0419581A" w14:textId="77777777" w:rsidR="00585078" w:rsidRDefault="0081164C">
      <w:pPr>
        <w:pStyle w:val="Heading3"/>
        <w:numPr>
          <w:ilvl w:val="1"/>
          <w:numId w:val="4"/>
        </w:numPr>
        <w:tabs>
          <w:tab w:val="left" w:pos="410"/>
        </w:tabs>
        <w:ind w:left="410" w:hanging="388"/>
      </w:pPr>
      <w:r>
        <w:t>ROI</w:t>
      </w:r>
      <w:r>
        <w:rPr>
          <w:spacing w:val="-3"/>
        </w:rPr>
        <w:t xml:space="preserve"> </w:t>
      </w:r>
      <w:r>
        <w:rPr>
          <w:spacing w:val="-2"/>
        </w:rPr>
        <w:t>Calculation</w:t>
      </w:r>
    </w:p>
    <w:p w14:paraId="2D7B3660" w14:textId="77777777" w:rsidR="0002729D" w:rsidRDefault="0002729D">
      <w:pPr>
        <w:pStyle w:val="BodyText"/>
        <w:spacing w:before="13"/>
        <w:ind w:left="22"/>
      </w:pPr>
    </w:p>
    <w:p w14:paraId="79ABC1AD" w14:textId="5FDFF307" w:rsidR="00585078" w:rsidRDefault="0081164C">
      <w:pPr>
        <w:pStyle w:val="BodyText"/>
        <w:spacing w:before="13"/>
        <w:ind w:left="22"/>
      </w:pPr>
      <w:r>
        <w:t xml:space="preserve">Projected over a 3-year </w:t>
      </w:r>
      <w:r>
        <w:rPr>
          <w:spacing w:val="-2"/>
        </w:rPr>
        <w:t>period:</w:t>
      </w:r>
    </w:p>
    <w:p w14:paraId="4D31F525" w14:textId="77777777" w:rsidR="00585078" w:rsidRDefault="00585078">
      <w:pPr>
        <w:pStyle w:val="BodyText"/>
        <w:spacing w:before="48"/>
      </w:pPr>
    </w:p>
    <w:p w14:paraId="10966A7B" w14:textId="77777777" w:rsidR="00585078" w:rsidRDefault="0081164C">
      <w:pPr>
        <w:pStyle w:val="ListParagraph"/>
        <w:numPr>
          <w:ilvl w:val="2"/>
          <w:numId w:val="4"/>
        </w:numPr>
        <w:tabs>
          <w:tab w:val="left" w:pos="502"/>
        </w:tabs>
        <w:ind w:left="502"/>
        <w:rPr>
          <w:sz w:val="24"/>
        </w:rPr>
      </w:pPr>
      <w:r>
        <w:rPr>
          <w:b/>
          <w:sz w:val="24"/>
        </w:rPr>
        <w:t>Total</w:t>
      </w:r>
      <w:r>
        <w:rPr>
          <w:b/>
          <w:spacing w:val="-6"/>
          <w:sz w:val="24"/>
        </w:rPr>
        <w:t xml:space="preserve"> </w:t>
      </w:r>
      <w:r>
        <w:rPr>
          <w:b/>
          <w:sz w:val="24"/>
        </w:rPr>
        <w:t>Cost</w:t>
      </w:r>
      <w:r>
        <w:rPr>
          <w:b/>
          <w:spacing w:val="-4"/>
          <w:sz w:val="24"/>
        </w:rPr>
        <w:t xml:space="preserve"> </w:t>
      </w:r>
      <w:r>
        <w:rPr>
          <w:b/>
          <w:sz w:val="24"/>
        </w:rPr>
        <w:t>(3</w:t>
      </w:r>
      <w:r>
        <w:rPr>
          <w:b/>
          <w:spacing w:val="-13"/>
          <w:sz w:val="24"/>
        </w:rPr>
        <w:t xml:space="preserve"> </w:t>
      </w:r>
      <w:r>
        <w:rPr>
          <w:b/>
          <w:sz w:val="24"/>
        </w:rPr>
        <w:t>Years):</w:t>
      </w:r>
      <w:r>
        <w:rPr>
          <w:b/>
          <w:spacing w:val="-8"/>
          <w:sz w:val="24"/>
        </w:rPr>
        <w:t xml:space="preserve"> </w:t>
      </w:r>
      <w:r>
        <w:rPr>
          <w:sz w:val="24"/>
        </w:rPr>
        <w:t>TZS</w:t>
      </w:r>
      <w:r>
        <w:rPr>
          <w:spacing w:val="-4"/>
          <w:sz w:val="24"/>
        </w:rPr>
        <w:t xml:space="preserve"> </w:t>
      </w:r>
      <w:r>
        <w:rPr>
          <w:sz w:val="24"/>
        </w:rPr>
        <w:t>800M</w:t>
      </w:r>
      <w:r>
        <w:rPr>
          <w:spacing w:val="-4"/>
          <w:sz w:val="24"/>
        </w:rPr>
        <w:t xml:space="preserve"> </w:t>
      </w:r>
      <w:r>
        <w:rPr>
          <w:sz w:val="24"/>
        </w:rPr>
        <w:t>(Initial)</w:t>
      </w:r>
      <w:r>
        <w:rPr>
          <w:spacing w:val="-4"/>
          <w:sz w:val="24"/>
        </w:rPr>
        <w:t xml:space="preserve"> </w:t>
      </w:r>
      <w:r>
        <w:rPr>
          <w:sz w:val="24"/>
        </w:rPr>
        <w:t>+</w:t>
      </w:r>
      <w:r>
        <w:rPr>
          <w:spacing w:val="-9"/>
          <w:sz w:val="24"/>
        </w:rPr>
        <w:t xml:space="preserve"> </w:t>
      </w:r>
      <w:r>
        <w:rPr>
          <w:sz w:val="24"/>
        </w:rPr>
        <w:t>TZS</w:t>
      </w:r>
      <w:r>
        <w:rPr>
          <w:spacing w:val="-4"/>
          <w:sz w:val="24"/>
        </w:rPr>
        <w:t xml:space="preserve"> </w:t>
      </w:r>
      <w:r>
        <w:rPr>
          <w:sz w:val="24"/>
        </w:rPr>
        <w:t>100M</w:t>
      </w:r>
      <w:r>
        <w:rPr>
          <w:spacing w:val="-4"/>
          <w:sz w:val="24"/>
        </w:rPr>
        <w:t xml:space="preserve"> </w:t>
      </w:r>
      <w:r>
        <w:rPr>
          <w:sz w:val="24"/>
        </w:rPr>
        <w:t>(Maintenance)</w:t>
      </w:r>
      <w:r>
        <w:rPr>
          <w:spacing w:val="-4"/>
          <w:sz w:val="24"/>
        </w:rPr>
        <w:t xml:space="preserve"> </w:t>
      </w:r>
      <w:r>
        <w:rPr>
          <w:sz w:val="24"/>
        </w:rPr>
        <w:t>=</w:t>
      </w:r>
      <w:r>
        <w:rPr>
          <w:spacing w:val="-9"/>
          <w:sz w:val="24"/>
        </w:rPr>
        <w:t xml:space="preserve"> </w:t>
      </w:r>
      <w:r>
        <w:rPr>
          <w:sz w:val="24"/>
        </w:rPr>
        <w:t>TZS</w:t>
      </w:r>
      <w:r>
        <w:rPr>
          <w:spacing w:val="-3"/>
          <w:sz w:val="24"/>
        </w:rPr>
        <w:t xml:space="preserve"> </w:t>
      </w:r>
      <w:r>
        <w:rPr>
          <w:spacing w:val="-2"/>
          <w:sz w:val="24"/>
        </w:rPr>
        <w:t>900M.</w:t>
      </w:r>
    </w:p>
    <w:p w14:paraId="757FA295" w14:textId="77777777" w:rsidR="00585078" w:rsidRDefault="0081164C">
      <w:pPr>
        <w:pStyle w:val="ListParagraph"/>
        <w:numPr>
          <w:ilvl w:val="2"/>
          <w:numId w:val="4"/>
        </w:numPr>
        <w:tabs>
          <w:tab w:val="left" w:pos="502"/>
        </w:tabs>
        <w:spacing w:before="204" w:line="312" w:lineRule="auto"/>
        <w:ind w:left="502" w:right="14"/>
        <w:jc w:val="both"/>
        <w:rPr>
          <w:sz w:val="24"/>
        </w:rPr>
      </w:pPr>
      <w:r>
        <w:rPr>
          <w:b/>
          <w:sz w:val="24"/>
        </w:rPr>
        <w:t xml:space="preserve">Total Savings/Value (3 Years): </w:t>
      </w:r>
      <w:r>
        <w:rPr>
          <w:sz w:val="24"/>
        </w:rPr>
        <w:t>TZS 180M (Bandwidth Savings) + TZS 300M (Increased Enrollment/Retention Value) + TZS 500M (Research Grants/Partner</w:t>
      </w:r>
      <w:r>
        <w:rPr>
          <w:sz w:val="24"/>
        </w:rPr>
        <w:t>ships Value) = TZS 980M.</w:t>
      </w:r>
    </w:p>
    <w:p w14:paraId="3C8D2D48" w14:textId="77777777" w:rsidR="00585078" w:rsidRDefault="0081164C">
      <w:pPr>
        <w:pStyle w:val="BodyText"/>
        <w:spacing w:before="244"/>
        <w:ind w:left="22"/>
        <w:jc w:val="both"/>
      </w:pPr>
      <w:r>
        <w:rPr>
          <w:b/>
        </w:rPr>
        <w:t>Result:</w:t>
      </w:r>
      <w:r>
        <w:rPr>
          <w:b/>
          <w:spacing w:val="-7"/>
        </w:rPr>
        <w:t xml:space="preserve"> </w:t>
      </w:r>
      <w:r>
        <w:t>The</w:t>
      </w:r>
      <w:r>
        <w:rPr>
          <w:spacing w:val="-3"/>
        </w:rPr>
        <w:t xml:space="preserve"> </w:t>
      </w:r>
      <w:r>
        <w:t>project</w:t>
      </w:r>
      <w:r>
        <w:rPr>
          <w:spacing w:val="-2"/>
        </w:rPr>
        <w:t xml:space="preserve"> </w:t>
      </w:r>
      <w:r>
        <w:t>breaks</w:t>
      </w:r>
      <w:r>
        <w:rPr>
          <w:spacing w:val="-2"/>
        </w:rPr>
        <w:t xml:space="preserve"> </w:t>
      </w:r>
      <w:r>
        <w:t>even</w:t>
      </w:r>
      <w:r>
        <w:rPr>
          <w:spacing w:val="-2"/>
        </w:rPr>
        <w:t xml:space="preserve"> </w:t>
      </w:r>
      <w:r>
        <w:t>in</w:t>
      </w:r>
      <w:r>
        <w:rPr>
          <w:spacing w:val="-11"/>
        </w:rPr>
        <w:t xml:space="preserve"> </w:t>
      </w:r>
      <w:r>
        <w:t>Year</w:t>
      </w:r>
      <w:r>
        <w:rPr>
          <w:spacing w:val="-2"/>
        </w:rPr>
        <w:t xml:space="preserve"> </w:t>
      </w:r>
      <w:r>
        <w:t>3</w:t>
      </w:r>
      <w:r>
        <w:rPr>
          <w:spacing w:val="-2"/>
        </w:rPr>
        <w:t xml:space="preserve"> </w:t>
      </w:r>
      <w:r>
        <w:t>and</w:t>
      </w:r>
      <w:r>
        <w:rPr>
          <w:spacing w:val="-2"/>
        </w:rPr>
        <w:t xml:space="preserve"> </w:t>
      </w:r>
      <w:r>
        <w:t>becomes</w:t>
      </w:r>
      <w:r>
        <w:rPr>
          <w:spacing w:val="-2"/>
        </w:rPr>
        <w:t xml:space="preserve"> </w:t>
      </w:r>
      <w:r>
        <w:t>net</w:t>
      </w:r>
      <w:r>
        <w:rPr>
          <w:spacing w:val="-2"/>
        </w:rPr>
        <w:t xml:space="preserve"> </w:t>
      </w:r>
      <w:r>
        <w:t>positive</w:t>
      </w:r>
      <w:r>
        <w:rPr>
          <w:spacing w:val="-2"/>
        </w:rPr>
        <w:t xml:space="preserve"> thereafter.</w:t>
      </w:r>
    </w:p>
    <w:p w14:paraId="0F0F0671" w14:textId="77777777" w:rsidR="00585078" w:rsidRDefault="00585078">
      <w:pPr>
        <w:pStyle w:val="BodyText"/>
        <w:spacing w:before="164"/>
      </w:pPr>
    </w:p>
    <w:p w14:paraId="4E76C403" w14:textId="77777777" w:rsidR="00585078" w:rsidRDefault="0081164C">
      <w:pPr>
        <w:pStyle w:val="Heading3"/>
        <w:numPr>
          <w:ilvl w:val="1"/>
          <w:numId w:val="4"/>
        </w:numPr>
        <w:tabs>
          <w:tab w:val="left" w:pos="410"/>
        </w:tabs>
        <w:ind w:left="410" w:hanging="388"/>
      </w:pPr>
      <w:r>
        <w:t>Funding</w:t>
      </w:r>
      <w:r>
        <w:rPr>
          <w:spacing w:val="-6"/>
        </w:rPr>
        <w:t xml:space="preserve"> </w:t>
      </w:r>
      <w:r>
        <w:rPr>
          <w:spacing w:val="-2"/>
        </w:rPr>
        <w:t>Recommendations</w:t>
      </w:r>
    </w:p>
    <w:p w14:paraId="3D4A9250" w14:textId="77777777" w:rsidR="00585078" w:rsidRDefault="00585078">
      <w:pPr>
        <w:pStyle w:val="BodyText"/>
        <w:spacing w:before="36"/>
        <w:rPr>
          <w:b/>
          <w:sz w:val="26"/>
        </w:rPr>
      </w:pPr>
    </w:p>
    <w:p w14:paraId="70DBDE20" w14:textId="009546ED" w:rsidR="00585078" w:rsidRDefault="0081164C">
      <w:pPr>
        <w:pStyle w:val="BodyText"/>
        <w:spacing w:line="312" w:lineRule="auto"/>
        <w:ind w:left="22" w:right="14"/>
        <w:jc w:val="both"/>
      </w:pPr>
      <w:r>
        <w:t>We recommend a mixed funding approach: 60% from the DIT Capital Development Fund</w:t>
      </w:r>
      <w:r>
        <w:rPr>
          <w:spacing w:val="40"/>
        </w:rPr>
        <w:t xml:space="preserve"> </w:t>
      </w:r>
      <w:r>
        <w:t xml:space="preserve">and 40% sought through partnerships with development partners (e.g., World Bank HEET Project) or technology partners (CSR initiatives from major ISPs like </w:t>
      </w:r>
      <w:proofErr w:type="spellStart"/>
      <w:r>
        <w:t>Tigo</w:t>
      </w:r>
      <w:proofErr w:type="spellEnd"/>
      <w:r>
        <w:t xml:space="preserve"> or Vodacom).</w:t>
      </w:r>
    </w:p>
    <w:p w14:paraId="79CE9DED" w14:textId="77777777" w:rsidR="0002729D" w:rsidRDefault="0002729D">
      <w:pPr>
        <w:pStyle w:val="BodyText"/>
        <w:spacing w:line="312" w:lineRule="auto"/>
        <w:ind w:left="22" w:right="14"/>
        <w:jc w:val="both"/>
      </w:pPr>
    </w:p>
    <w:p w14:paraId="26AE5F5E" w14:textId="77777777" w:rsidR="00585078" w:rsidRDefault="0081164C">
      <w:pPr>
        <w:pStyle w:val="Heading1"/>
        <w:numPr>
          <w:ilvl w:val="0"/>
          <w:numId w:val="3"/>
        </w:numPr>
        <w:tabs>
          <w:tab w:val="left" w:pos="439"/>
        </w:tabs>
        <w:ind w:left="439" w:hanging="417"/>
      </w:pPr>
      <w:bookmarkStart w:id="7" w:name="_TOC_250003"/>
      <w:r>
        <w:lastRenderedPageBreak/>
        <w:t>RISK</w:t>
      </w:r>
      <w:r>
        <w:rPr>
          <w:spacing w:val="-18"/>
        </w:rPr>
        <w:t xml:space="preserve"> </w:t>
      </w:r>
      <w:r>
        <w:t>ASSESSMENT</w:t>
      </w:r>
      <w:r>
        <w:rPr>
          <w:spacing w:val="-21"/>
        </w:rPr>
        <w:t xml:space="preserve"> </w:t>
      </w:r>
      <w:r>
        <w:t>AND</w:t>
      </w:r>
      <w:r>
        <w:rPr>
          <w:spacing w:val="-13"/>
        </w:rPr>
        <w:t xml:space="preserve"> </w:t>
      </w:r>
      <w:bookmarkEnd w:id="7"/>
      <w:r>
        <w:rPr>
          <w:spacing w:val="-2"/>
        </w:rPr>
        <w:t>MITIGATION</w:t>
      </w:r>
    </w:p>
    <w:p w14:paraId="0A8D607C" w14:textId="77777777" w:rsidR="00585078" w:rsidRDefault="00585078">
      <w:pPr>
        <w:pStyle w:val="BodyText"/>
        <w:spacing w:before="69"/>
        <w:rPr>
          <w:b/>
          <w:sz w:val="20"/>
        </w:rPr>
      </w:pPr>
    </w:p>
    <w:tbl>
      <w:tblPr>
        <w:tblW w:w="0" w:type="auto"/>
        <w:tblInd w:w="3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1438"/>
        <w:gridCol w:w="2461"/>
        <w:gridCol w:w="1467"/>
        <w:gridCol w:w="3558"/>
      </w:tblGrid>
      <w:tr w:rsidR="00585078" w14:paraId="69997B1E" w14:textId="77777777" w:rsidTr="0002729D">
        <w:trPr>
          <w:trHeight w:val="796"/>
        </w:trPr>
        <w:tc>
          <w:tcPr>
            <w:tcW w:w="1438" w:type="dxa"/>
            <w:shd w:val="clear" w:color="auto" w:fill="F1F1F1"/>
          </w:tcPr>
          <w:p w14:paraId="6CBB2586" w14:textId="77777777" w:rsidR="00585078" w:rsidRDefault="0081164C">
            <w:pPr>
              <w:pStyle w:val="TableParagraph"/>
              <w:spacing w:before="149" w:line="312" w:lineRule="auto"/>
              <w:ind w:right="441"/>
              <w:rPr>
                <w:b/>
                <w:sz w:val="21"/>
              </w:rPr>
            </w:pPr>
            <w:r>
              <w:rPr>
                <w:b/>
                <w:spacing w:val="-4"/>
                <w:sz w:val="21"/>
              </w:rPr>
              <w:t xml:space="preserve">Risk </w:t>
            </w:r>
            <w:r>
              <w:rPr>
                <w:b/>
                <w:spacing w:val="-2"/>
                <w:sz w:val="21"/>
              </w:rPr>
              <w:t>Category</w:t>
            </w:r>
          </w:p>
        </w:tc>
        <w:tc>
          <w:tcPr>
            <w:tcW w:w="2461" w:type="dxa"/>
            <w:shd w:val="clear" w:color="auto" w:fill="F1F1F1"/>
          </w:tcPr>
          <w:p w14:paraId="629B7386" w14:textId="77777777" w:rsidR="00585078" w:rsidRDefault="0081164C">
            <w:pPr>
              <w:pStyle w:val="TableParagraph"/>
              <w:spacing w:before="149"/>
              <w:ind w:left="166"/>
              <w:rPr>
                <w:b/>
                <w:sz w:val="21"/>
              </w:rPr>
            </w:pPr>
            <w:r>
              <w:rPr>
                <w:b/>
                <w:sz w:val="21"/>
              </w:rPr>
              <w:t xml:space="preserve">Specific </w:t>
            </w:r>
            <w:r>
              <w:rPr>
                <w:b/>
                <w:spacing w:val="-4"/>
                <w:sz w:val="21"/>
              </w:rPr>
              <w:t>Risk</w:t>
            </w:r>
          </w:p>
        </w:tc>
        <w:tc>
          <w:tcPr>
            <w:tcW w:w="1467" w:type="dxa"/>
            <w:shd w:val="clear" w:color="auto" w:fill="F1F1F1"/>
          </w:tcPr>
          <w:p w14:paraId="00ABC09D" w14:textId="77777777" w:rsidR="00585078" w:rsidRDefault="0081164C">
            <w:pPr>
              <w:pStyle w:val="TableParagraph"/>
              <w:spacing w:before="149" w:line="312" w:lineRule="auto"/>
              <w:ind w:left="163" w:right="175"/>
              <w:rPr>
                <w:b/>
                <w:sz w:val="21"/>
              </w:rPr>
            </w:pPr>
            <w:r>
              <w:rPr>
                <w:b/>
                <w:sz w:val="21"/>
              </w:rPr>
              <w:t>Probability</w:t>
            </w:r>
            <w:r>
              <w:rPr>
                <w:b/>
                <w:spacing w:val="-14"/>
                <w:sz w:val="21"/>
              </w:rPr>
              <w:t xml:space="preserve"> </w:t>
            </w:r>
            <w:r>
              <w:rPr>
                <w:b/>
                <w:sz w:val="21"/>
              </w:rPr>
              <w:t xml:space="preserve">/ </w:t>
            </w:r>
            <w:r>
              <w:rPr>
                <w:b/>
                <w:spacing w:val="-2"/>
                <w:sz w:val="21"/>
              </w:rPr>
              <w:t>Impact</w:t>
            </w:r>
          </w:p>
        </w:tc>
        <w:tc>
          <w:tcPr>
            <w:tcW w:w="3558" w:type="dxa"/>
            <w:shd w:val="clear" w:color="auto" w:fill="F1F1F1"/>
          </w:tcPr>
          <w:p w14:paraId="5808EDD9" w14:textId="77777777" w:rsidR="00585078" w:rsidRDefault="0081164C">
            <w:pPr>
              <w:pStyle w:val="TableParagraph"/>
              <w:spacing w:before="149"/>
              <w:ind w:left="160"/>
              <w:rPr>
                <w:b/>
                <w:sz w:val="21"/>
              </w:rPr>
            </w:pPr>
            <w:r>
              <w:rPr>
                <w:b/>
                <w:sz w:val="21"/>
              </w:rPr>
              <w:t xml:space="preserve">Mitigation </w:t>
            </w:r>
            <w:r>
              <w:rPr>
                <w:b/>
                <w:spacing w:val="-2"/>
                <w:sz w:val="21"/>
              </w:rPr>
              <w:t>Strategy</w:t>
            </w:r>
          </w:p>
        </w:tc>
      </w:tr>
      <w:tr w:rsidR="00585078" w14:paraId="4FBACC8A" w14:textId="77777777" w:rsidTr="0002729D">
        <w:trPr>
          <w:trHeight w:val="1373"/>
        </w:trPr>
        <w:tc>
          <w:tcPr>
            <w:tcW w:w="1438" w:type="dxa"/>
          </w:tcPr>
          <w:p w14:paraId="401518AC" w14:textId="77777777" w:rsidR="00585078" w:rsidRDefault="0081164C">
            <w:pPr>
              <w:pStyle w:val="TableParagraph"/>
              <w:spacing w:before="149"/>
              <w:rPr>
                <w:b/>
                <w:sz w:val="21"/>
              </w:rPr>
            </w:pPr>
            <w:r>
              <w:rPr>
                <w:b/>
                <w:spacing w:val="-2"/>
                <w:sz w:val="21"/>
              </w:rPr>
              <w:t>Technical</w:t>
            </w:r>
          </w:p>
        </w:tc>
        <w:tc>
          <w:tcPr>
            <w:tcW w:w="2461" w:type="dxa"/>
          </w:tcPr>
          <w:p w14:paraId="0460521C" w14:textId="77777777" w:rsidR="00585078" w:rsidRDefault="0081164C">
            <w:pPr>
              <w:pStyle w:val="TableParagraph"/>
              <w:spacing w:before="149" w:line="312" w:lineRule="auto"/>
              <w:ind w:left="166" w:right="159"/>
              <w:rPr>
                <w:sz w:val="21"/>
              </w:rPr>
            </w:pPr>
            <w:r>
              <w:rPr>
                <w:sz w:val="21"/>
              </w:rPr>
              <w:t>Compatibility</w:t>
            </w:r>
            <w:r>
              <w:rPr>
                <w:spacing w:val="-14"/>
                <w:sz w:val="21"/>
              </w:rPr>
              <w:t xml:space="preserve"> </w:t>
            </w:r>
            <w:r>
              <w:rPr>
                <w:sz w:val="21"/>
              </w:rPr>
              <w:t>issues</w:t>
            </w:r>
            <w:r>
              <w:rPr>
                <w:spacing w:val="-13"/>
                <w:sz w:val="21"/>
              </w:rPr>
              <w:t xml:space="preserve"> </w:t>
            </w:r>
            <w:r>
              <w:rPr>
                <w:sz w:val="21"/>
              </w:rPr>
              <w:t>with legacy equipment in some labs.</w:t>
            </w:r>
          </w:p>
        </w:tc>
        <w:tc>
          <w:tcPr>
            <w:tcW w:w="1467" w:type="dxa"/>
          </w:tcPr>
          <w:p w14:paraId="7E3AA48E" w14:textId="77777777" w:rsidR="00585078" w:rsidRDefault="0081164C">
            <w:pPr>
              <w:pStyle w:val="TableParagraph"/>
              <w:spacing w:before="149" w:line="312" w:lineRule="auto"/>
              <w:ind w:left="163" w:right="478"/>
              <w:rPr>
                <w:sz w:val="21"/>
              </w:rPr>
            </w:pPr>
            <w:r>
              <w:rPr>
                <w:sz w:val="21"/>
              </w:rPr>
              <w:t>Medium</w:t>
            </w:r>
            <w:r>
              <w:rPr>
                <w:spacing w:val="-14"/>
                <w:sz w:val="21"/>
              </w:rPr>
              <w:t xml:space="preserve"> </w:t>
            </w:r>
            <w:r>
              <w:rPr>
                <w:sz w:val="21"/>
              </w:rPr>
              <w:t xml:space="preserve">/ </w:t>
            </w:r>
            <w:r>
              <w:rPr>
                <w:spacing w:val="-2"/>
                <w:sz w:val="21"/>
              </w:rPr>
              <w:t>Medium</w:t>
            </w:r>
          </w:p>
        </w:tc>
        <w:tc>
          <w:tcPr>
            <w:tcW w:w="3558" w:type="dxa"/>
          </w:tcPr>
          <w:p w14:paraId="2AC7D81E" w14:textId="77777777" w:rsidR="00585078" w:rsidRDefault="0081164C">
            <w:pPr>
              <w:pStyle w:val="TableParagraph"/>
              <w:spacing w:before="149" w:line="312" w:lineRule="auto"/>
              <w:ind w:left="160" w:right="208"/>
              <w:rPr>
                <w:sz w:val="21"/>
              </w:rPr>
            </w:pPr>
            <w:r>
              <w:rPr>
                <w:sz w:val="21"/>
              </w:rPr>
              <w:t>Detailed</w:t>
            </w:r>
            <w:r>
              <w:rPr>
                <w:spacing w:val="-13"/>
                <w:sz w:val="21"/>
              </w:rPr>
              <w:t xml:space="preserve"> </w:t>
            </w:r>
            <w:r>
              <w:rPr>
                <w:sz w:val="21"/>
              </w:rPr>
              <w:t>pre-installation</w:t>
            </w:r>
            <w:r>
              <w:rPr>
                <w:spacing w:val="-13"/>
                <w:sz w:val="21"/>
              </w:rPr>
              <w:t xml:space="preserve"> </w:t>
            </w:r>
            <w:r>
              <w:rPr>
                <w:sz w:val="21"/>
              </w:rPr>
              <w:t>audit;</w:t>
            </w:r>
            <w:r>
              <w:rPr>
                <w:spacing w:val="-13"/>
                <w:sz w:val="21"/>
              </w:rPr>
              <w:t xml:space="preserve"> </w:t>
            </w:r>
            <w:r>
              <w:rPr>
                <w:sz w:val="21"/>
              </w:rPr>
              <w:t>phased replacement of legacy edge switches; use of standard protocols (802.1x) ensuring broad compatibility.</w:t>
            </w:r>
          </w:p>
        </w:tc>
      </w:tr>
      <w:tr w:rsidR="00585078" w14:paraId="65B15D37" w14:textId="77777777" w:rsidTr="0002729D">
        <w:trPr>
          <w:trHeight w:val="1373"/>
        </w:trPr>
        <w:tc>
          <w:tcPr>
            <w:tcW w:w="1438" w:type="dxa"/>
          </w:tcPr>
          <w:p w14:paraId="4C45BB93" w14:textId="77777777" w:rsidR="00585078" w:rsidRDefault="0081164C">
            <w:pPr>
              <w:pStyle w:val="TableParagraph"/>
              <w:spacing w:before="149"/>
              <w:rPr>
                <w:b/>
                <w:sz w:val="21"/>
              </w:rPr>
            </w:pPr>
            <w:r>
              <w:rPr>
                <w:b/>
                <w:spacing w:val="-2"/>
                <w:sz w:val="21"/>
              </w:rPr>
              <w:t>Financial</w:t>
            </w:r>
          </w:p>
        </w:tc>
        <w:tc>
          <w:tcPr>
            <w:tcW w:w="2461" w:type="dxa"/>
          </w:tcPr>
          <w:p w14:paraId="2A39D065" w14:textId="77777777" w:rsidR="00585078" w:rsidRDefault="0081164C">
            <w:pPr>
              <w:pStyle w:val="TableParagraph"/>
              <w:spacing w:before="149" w:line="312" w:lineRule="auto"/>
              <w:ind w:left="166" w:right="189"/>
              <w:rPr>
                <w:sz w:val="21"/>
              </w:rPr>
            </w:pPr>
            <w:r>
              <w:rPr>
                <w:sz w:val="21"/>
              </w:rPr>
              <w:t>Budget</w:t>
            </w:r>
            <w:r>
              <w:rPr>
                <w:spacing w:val="-13"/>
                <w:sz w:val="21"/>
              </w:rPr>
              <w:t xml:space="preserve"> </w:t>
            </w:r>
            <w:r>
              <w:rPr>
                <w:sz w:val="21"/>
              </w:rPr>
              <w:t>overruns</w:t>
            </w:r>
            <w:r>
              <w:rPr>
                <w:spacing w:val="-13"/>
                <w:sz w:val="21"/>
              </w:rPr>
              <w:t xml:space="preserve"> </w:t>
            </w:r>
            <w:r>
              <w:rPr>
                <w:sz w:val="21"/>
              </w:rPr>
              <w:t>due</w:t>
            </w:r>
            <w:r>
              <w:rPr>
                <w:spacing w:val="-13"/>
                <w:sz w:val="21"/>
              </w:rPr>
              <w:t xml:space="preserve"> </w:t>
            </w:r>
            <w:r>
              <w:rPr>
                <w:sz w:val="21"/>
              </w:rPr>
              <w:t>to currency fluctuation (TZS vs USD) for imported hardware.</w:t>
            </w:r>
          </w:p>
        </w:tc>
        <w:tc>
          <w:tcPr>
            <w:tcW w:w="1467" w:type="dxa"/>
          </w:tcPr>
          <w:p w14:paraId="06FC6BF1" w14:textId="77777777" w:rsidR="00585078" w:rsidRDefault="0081164C">
            <w:pPr>
              <w:pStyle w:val="TableParagraph"/>
              <w:spacing w:before="149"/>
              <w:ind w:left="163"/>
              <w:rPr>
                <w:sz w:val="21"/>
              </w:rPr>
            </w:pPr>
            <w:r>
              <w:rPr>
                <w:sz w:val="21"/>
              </w:rPr>
              <w:t xml:space="preserve">High / </w:t>
            </w:r>
            <w:r>
              <w:rPr>
                <w:spacing w:val="-4"/>
                <w:sz w:val="21"/>
              </w:rPr>
              <w:t>High</w:t>
            </w:r>
          </w:p>
        </w:tc>
        <w:tc>
          <w:tcPr>
            <w:tcW w:w="3558" w:type="dxa"/>
          </w:tcPr>
          <w:p w14:paraId="1CC5A756" w14:textId="77777777" w:rsidR="00585078" w:rsidRDefault="0081164C">
            <w:pPr>
              <w:pStyle w:val="TableParagraph"/>
              <w:spacing w:before="149" w:line="312" w:lineRule="auto"/>
              <w:ind w:left="160"/>
              <w:rPr>
                <w:sz w:val="21"/>
              </w:rPr>
            </w:pPr>
            <w:r>
              <w:rPr>
                <w:sz w:val="21"/>
              </w:rPr>
              <w:t>Lock in exchange rates with vendors immediately upon contract signing; include</w:t>
            </w:r>
            <w:r>
              <w:rPr>
                <w:spacing w:val="-7"/>
                <w:sz w:val="21"/>
              </w:rPr>
              <w:t xml:space="preserve"> </w:t>
            </w:r>
            <w:r>
              <w:rPr>
                <w:sz w:val="21"/>
              </w:rPr>
              <w:t>a</w:t>
            </w:r>
            <w:r>
              <w:rPr>
                <w:spacing w:val="-7"/>
                <w:sz w:val="21"/>
              </w:rPr>
              <w:t xml:space="preserve"> </w:t>
            </w:r>
            <w:r>
              <w:rPr>
                <w:sz w:val="21"/>
              </w:rPr>
              <w:t>10%</w:t>
            </w:r>
            <w:r>
              <w:rPr>
                <w:spacing w:val="-7"/>
                <w:sz w:val="21"/>
              </w:rPr>
              <w:t xml:space="preserve"> </w:t>
            </w:r>
            <w:r>
              <w:rPr>
                <w:sz w:val="21"/>
              </w:rPr>
              <w:t>contingency</w:t>
            </w:r>
            <w:r>
              <w:rPr>
                <w:spacing w:val="-7"/>
                <w:sz w:val="21"/>
              </w:rPr>
              <w:t xml:space="preserve"> </w:t>
            </w:r>
            <w:r>
              <w:rPr>
                <w:sz w:val="21"/>
              </w:rPr>
              <w:t>fund</w:t>
            </w:r>
            <w:r>
              <w:rPr>
                <w:spacing w:val="-7"/>
                <w:sz w:val="21"/>
              </w:rPr>
              <w:t xml:space="preserve"> </w:t>
            </w:r>
            <w:r>
              <w:rPr>
                <w:sz w:val="21"/>
              </w:rPr>
              <w:t>in</w:t>
            </w:r>
            <w:r>
              <w:rPr>
                <w:spacing w:val="-7"/>
                <w:sz w:val="21"/>
              </w:rPr>
              <w:t xml:space="preserve"> </w:t>
            </w:r>
            <w:r>
              <w:rPr>
                <w:sz w:val="21"/>
              </w:rPr>
              <w:t xml:space="preserve">the </w:t>
            </w:r>
            <w:r>
              <w:rPr>
                <w:spacing w:val="-2"/>
                <w:sz w:val="21"/>
              </w:rPr>
              <w:t>budget.</w:t>
            </w:r>
          </w:p>
        </w:tc>
      </w:tr>
      <w:tr w:rsidR="00585078" w14:paraId="5C62D703" w14:textId="77777777" w:rsidTr="0002729D">
        <w:trPr>
          <w:trHeight w:val="1662"/>
        </w:trPr>
        <w:tc>
          <w:tcPr>
            <w:tcW w:w="1438" w:type="dxa"/>
          </w:tcPr>
          <w:p w14:paraId="6051F20D" w14:textId="77777777" w:rsidR="00585078" w:rsidRDefault="0081164C">
            <w:pPr>
              <w:pStyle w:val="TableParagraph"/>
              <w:spacing w:before="149"/>
              <w:rPr>
                <w:b/>
                <w:sz w:val="21"/>
              </w:rPr>
            </w:pPr>
            <w:r>
              <w:rPr>
                <w:b/>
                <w:spacing w:val="-2"/>
                <w:sz w:val="21"/>
              </w:rPr>
              <w:t>Operational</w:t>
            </w:r>
          </w:p>
        </w:tc>
        <w:tc>
          <w:tcPr>
            <w:tcW w:w="2461" w:type="dxa"/>
          </w:tcPr>
          <w:p w14:paraId="42BFCC37" w14:textId="77777777" w:rsidR="00585078" w:rsidRDefault="0081164C">
            <w:pPr>
              <w:pStyle w:val="TableParagraph"/>
              <w:spacing w:before="149" w:line="312" w:lineRule="auto"/>
              <w:ind w:left="166" w:right="189"/>
              <w:rPr>
                <w:sz w:val="21"/>
              </w:rPr>
            </w:pPr>
            <w:r>
              <w:rPr>
                <w:sz w:val="21"/>
              </w:rPr>
              <w:t>User</w:t>
            </w:r>
            <w:r>
              <w:rPr>
                <w:spacing w:val="-13"/>
                <w:sz w:val="21"/>
              </w:rPr>
              <w:t xml:space="preserve"> </w:t>
            </w:r>
            <w:r>
              <w:rPr>
                <w:sz w:val="21"/>
              </w:rPr>
              <w:t>resistance</w:t>
            </w:r>
            <w:r>
              <w:rPr>
                <w:spacing w:val="-13"/>
                <w:sz w:val="21"/>
              </w:rPr>
              <w:t xml:space="preserve"> </w:t>
            </w:r>
            <w:r>
              <w:rPr>
                <w:sz w:val="21"/>
              </w:rPr>
              <w:t>to</w:t>
            </w:r>
            <w:r>
              <w:rPr>
                <w:spacing w:val="-13"/>
                <w:sz w:val="21"/>
              </w:rPr>
              <w:t xml:space="preserve"> </w:t>
            </w:r>
            <w:r>
              <w:rPr>
                <w:sz w:val="21"/>
              </w:rPr>
              <w:t>new login procedures and blocked sites.</w:t>
            </w:r>
          </w:p>
        </w:tc>
        <w:tc>
          <w:tcPr>
            <w:tcW w:w="1467" w:type="dxa"/>
          </w:tcPr>
          <w:p w14:paraId="530A3E9C" w14:textId="77777777" w:rsidR="00585078" w:rsidRDefault="0081164C">
            <w:pPr>
              <w:pStyle w:val="TableParagraph"/>
              <w:spacing w:before="149"/>
              <w:ind w:left="163"/>
              <w:rPr>
                <w:sz w:val="21"/>
              </w:rPr>
            </w:pPr>
            <w:r>
              <w:rPr>
                <w:sz w:val="21"/>
              </w:rPr>
              <w:t xml:space="preserve">High / </w:t>
            </w:r>
            <w:r>
              <w:rPr>
                <w:spacing w:val="-5"/>
                <w:sz w:val="21"/>
              </w:rPr>
              <w:t>Low</w:t>
            </w:r>
          </w:p>
        </w:tc>
        <w:tc>
          <w:tcPr>
            <w:tcW w:w="3558" w:type="dxa"/>
          </w:tcPr>
          <w:p w14:paraId="4B10BE56" w14:textId="77777777" w:rsidR="00585078" w:rsidRDefault="0081164C">
            <w:pPr>
              <w:pStyle w:val="TableParagraph"/>
              <w:spacing w:before="149" w:line="312" w:lineRule="auto"/>
              <w:ind w:left="160"/>
              <w:rPr>
                <w:sz w:val="21"/>
              </w:rPr>
            </w:pPr>
            <w:r>
              <w:rPr>
                <w:sz w:val="21"/>
              </w:rPr>
              <w:t>Comprehensive change management campaign; clear communication of benefits;</w:t>
            </w:r>
            <w:r>
              <w:rPr>
                <w:spacing w:val="-10"/>
                <w:sz w:val="21"/>
              </w:rPr>
              <w:t xml:space="preserve"> </w:t>
            </w:r>
            <w:r>
              <w:rPr>
                <w:sz w:val="21"/>
              </w:rPr>
              <w:t>establishment</w:t>
            </w:r>
            <w:r>
              <w:rPr>
                <w:spacing w:val="-10"/>
                <w:sz w:val="21"/>
              </w:rPr>
              <w:t xml:space="preserve"> </w:t>
            </w:r>
            <w:r>
              <w:rPr>
                <w:sz w:val="21"/>
              </w:rPr>
              <w:t>of</w:t>
            </w:r>
            <w:r>
              <w:rPr>
                <w:spacing w:val="-10"/>
                <w:sz w:val="21"/>
              </w:rPr>
              <w:t xml:space="preserve"> </w:t>
            </w:r>
            <w:r>
              <w:rPr>
                <w:sz w:val="21"/>
              </w:rPr>
              <w:t>a</w:t>
            </w:r>
            <w:r>
              <w:rPr>
                <w:spacing w:val="-10"/>
                <w:sz w:val="21"/>
              </w:rPr>
              <w:t xml:space="preserve"> </w:t>
            </w:r>
            <w:r>
              <w:rPr>
                <w:sz w:val="21"/>
              </w:rPr>
              <w:t xml:space="preserve">"whitelist request" process for academic </w:t>
            </w:r>
            <w:r>
              <w:rPr>
                <w:spacing w:val="-2"/>
                <w:sz w:val="21"/>
              </w:rPr>
              <w:t>exceptions.</w:t>
            </w:r>
          </w:p>
        </w:tc>
      </w:tr>
      <w:tr w:rsidR="00585078" w14:paraId="13958090" w14:textId="77777777" w:rsidTr="0002729D">
        <w:trPr>
          <w:trHeight w:val="1373"/>
        </w:trPr>
        <w:tc>
          <w:tcPr>
            <w:tcW w:w="1438" w:type="dxa"/>
          </w:tcPr>
          <w:p w14:paraId="56DF6BE6" w14:textId="77777777" w:rsidR="00585078" w:rsidRDefault="0081164C">
            <w:pPr>
              <w:pStyle w:val="TableParagraph"/>
              <w:spacing w:before="149"/>
              <w:rPr>
                <w:b/>
                <w:sz w:val="21"/>
              </w:rPr>
            </w:pPr>
            <w:r>
              <w:rPr>
                <w:b/>
                <w:spacing w:val="-2"/>
                <w:sz w:val="21"/>
              </w:rPr>
              <w:t>Technical</w:t>
            </w:r>
          </w:p>
        </w:tc>
        <w:tc>
          <w:tcPr>
            <w:tcW w:w="2461" w:type="dxa"/>
          </w:tcPr>
          <w:p w14:paraId="543B4047" w14:textId="77777777" w:rsidR="00585078" w:rsidRDefault="0081164C">
            <w:pPr>
              <w:pStyle w:val="TableParagraph"/>
              <w:spacing w:before="149" w:line="312" w:lineRule="auto"/>
              <w:ind w:left="166" w:right="675"/>
              <w:rPr>
                <w:sz w:val="21"/>
              </w:rPr>
            </w:pPr>
            <w:r>
              <w:rPr>
                <w:sz w:val="21"/>
              </w:rPr>
              <w:t>Network</w:t>
            </w:r>
            <w:r>
              <w:rPr>
                <w:spacing w:val="-14"/>
                <w:sz w:val="21"/>
              </w:rPr>
              <w:t xml:space="preserve"> </w:t>
            </w:r>
            <w:r>
              <w:rPr>
                <w:sz w:val="21"/>
              </w:rPr>
              <w:t xml:space="preserve">downtime during </w:t>
            </w:r>
            <w:r>
              <w:rPr>
                <w:spacing w:val="-2"/>
                <w:sz w:val="21"/>
              </w:rPr>
              <w:t>installation.</w:t>
            </w:r>
          </w:p>
        </w:tc>
        <w:tc>
          <w:tcPr>
            <w:tcW w:w="1467" w:type="dxa"/>
          </w:tcPr>
          <w:p w14:paraId="001DC8F3" w14:textId="77777777" w:rsidR="00585078" w:rsidRDefault="0081164C">
            <w:pPr>
              <w:pStyle w:val="TableParagraph"/>
              <w:spacing w:before="149"/>
              <w:ind w:left="163"/>
              <w:rPr>
                <w:sz w:val="21"/>
              </w:rPr>
            </w:pPr>
            <w:r>
              <w:rPr>
                <w:sz w:val="21"/>
              </w:rPr>
              <w:t xml:space="preserve">High / </w:t>
            </w:r>
            <w:r>
              <w:rPr>
                <w:spacing w:val="-4"/>
                <w:sz w:val="21"/>
              </w:rPr>
              <w:t>High</w:t>
            </w:r>
          </w:p>
        </w:tc>
        <w:tc>
          <w:tcPr>
            <w:tcW w:w="3558" w:type="dxa"/>
          </w:tcPr>
          <w:p w14:paraId="11B2CE00" w14:textId="77777777" w:rsidR="00585078" w:rsidRDefault="0081164C">
            <w:pPr>
              <w:pStyle w:val="TableParagraph"/>
              <w:spacing w:before="149" w:line="312" w:lineRule="auto"/>
              <w:ind w:left="160" w:right="208"/>
              <w:rPr>
                <w:sz w:val="21"/>
              </w:rPr>
            </w:pPr>
            <w:r>
              <w:rPr>
                <w:sz w:val="21"/>
              </w:rPr>
              <w:t>Schedule critical cut-overs during weekends or semester breaks; maintain</w:t>
            </w:r>
            <w:r>
              <w:rPr>
                <w:spacing w:val="-8"/>
                <w:sz w:val="21"/>
              </w:rPr>
              <w:t xml:space="preserve"> </w:t>
            </w:r>
            <w:r>
              <w:rPr>
                <w:sz w:val="21"/>
              </w:rPr>
              <w:t>parallel</w:t>
            </w:r>
            <w:r>
              <w:rPr>
                <w:spacing w:val="-8"/>
                <w:sz w:val="21"/>
              </w:rPr>
              <w:t xml:space="preserve"> </w:t>
            </w:r>
            <w:r>
              <w:rPr>
                <w:sz w:val="21"/>
              </w:rPr>
              <w:t>running</w:t>
            </w:r>
            <w:r>
              <w:rPr>
                <w:spacing w:val="-8"/>
                <w:sz w:val="21"/>
              </w:rPr>
              <w:t xml:space="preserve"> </w:t>
            </w:r>
            <w:r>
              <w:rPr>
                <w:sz w:val="21"/>
              </w:rPr>
              <w:t>of</w:t>
            </w:r>
            <w:r>
              <w:rPr>
                <w:spacing w:val="-8"/>
                <w:sz w:val="21"/>
              </w:rPr>
              <w:t xml:space="preserve"> </w:t>
            </w:r>
            <w:r>
              <w:rPr>
                <w:sz w:val="21"/>
              </w:rPr>
              <w:t>old</w:t>
            </w:r>
            <w:r>
              <w:rPr>
                <w:spacing w:val="-8"/>
                <w:sz w:val="21"/>
              </w:rPr>
              <w:t xml:space="preserve"> </w:t>
            </w:r>
            <w:r>
              <w:rPr>
                <w:sz w:val="21"/>
              </w:rPr>
              <w:t>and new systems where possible.</w:t>
            </w:r>
          </w:p>
        </w:tc>
      </w:tr>
      <w:tr w:rsidR="00585078" w14:paraId="65AFA48F" w14:textId="77777777" w:rsidTr="0002729D">
        <w:trPr>
          <w:trHeight w:val="1373"/>
        </w:trPr>
        <w:tc>
          <w:tcPr>
            <w:tcW w:w="1438" w:type="dxa"/>
          </w:tcPr>
          <w:p w14:paraId="6971DCBF" w14:textId="77777777" w:rsidR="00585078" w:rsidRDefault="0081164C">
            <w:pPr>
              <w:pStyle w:val="TableParagraph"/>
              <w:spacing w:before="149"/>
              <w:rPr>
                <w:b/>
                <w:sz w:val="21"/>
              </w:rPr>
            </w:pPr>
            <w:r>
              <w:rPr>
                <w:b/>
                <w:spacing w:val="-2"/>
                <w:sz w:val="21"/>
              </w:rPr>
              <w:t>Security</w:t>
            </w:r>
          </w:p>
        </w:tc>
        <w:tc>
          <w:tcPr>
            <w:tcW w:w="2461" w:type="dxa"/>
          </w:tcPr>
          <w:p w14:paraId="502E85E0" w14:textId="77777777" w:rsidR="00585078" w:rsidRDefault="0081164C">
            <w:pPr>
              <w:pStyle w:val="TableParagraph"/>
              <w:spacing w:before="149" w:line="312" w:lineRule="auto"/>
              <w:ind w:left="166" w:right="468"/>
              <w:rPr>
                <w:sz w:val="21"/>
              </w:rPr>
            </w:pPr>
            <w:proofErr w:type="spellStart"/>
            <w:r>
              <w:rPr>
                <w:sz w:val="21"/>
              </w:rPr>
              <w:t>Cyber</w:t>
            </w:r>
            <w:r>
              <w:rPr>
                <w:spacing w:val="-7"/>
                <w:sz w:val="21"/>
              </w:rPr>
              <w:t xml:space="preserve"> </w:t>
            </w:r>
            <w:r>
              <w:rPr>
                <w:sz w:val="21"/>
              </w:rPr>
              <w:t>attacks</w:t>
            </w:r>
            <w:proofErr w:type="spellEnd"/>
            <w:r>
              <w:rPr>
                <w:spacing w:val="-7"/>
                <w:sz w:val="21"/>
              </w:rPr>
              <w:t xml:space="preserve"> </w:t>
            </w:r>
            <w:r>
              <w:rPr>
                <w:sz w:val="21"/>
              </w:rPr>
              <w:t>on</w:t>
            </w:r>
            <w:r>
              <w:rPr>
                <w:spacing w:val="-7"/>
                <w:sz w:val="21"/>
              </w:rPr>
              <w:t xml:space="preserve"> </w:t>
            </w:r>
            <w:r>
              <w:rPr>
                <w:sz w:val="21"/>
              </w:rPr>
              <w:t xml:space="preserve">new centralized </w:t>
            </w:r>
            <w:r>
              <w:rPr>
                <w:spacing w:val="-2"/>
                <w:sz w:val="21"/>
              </w:rPr>
              <w:t>controller.</w:t>
            </w:r>
          </w:p>
        </w:tc>
        <w:tc>
          <w:tcPr>
            <w:tcW w:w="1467" w:type="dxa"/>
          </w:tcPr>
          <w:p w14:paraId="23D2C369" w14:textId="77777777" w:rsidR="00585078" w:rsidRDefault="0081164C">
            <w:pPr>
              <w:pStyle w:val="TableParagraph"/>
              <w:spacing w:before="149" w:line="312" w:lineRule="auto"/>
              <w:ind w:left="163" w:right="673"/>
              <w:rPr>
                <w:sz w:val="21"/>
              </w:rPr>
            </w:pPr>
            <w:r>
              <w:rPr>
                <w:sz w:val="21"/>
              </w:rPr>
              <w:t xml:space="preserve">Low / </w:t>
            </w:r>
            <w:r>
              <w:rPr>
                <w:spacing w:val="-2"/>
                <w:sz w:val="21"/>
              </w:rPr>
              <w:t>Critical</w:t>
            </w:r>
          </w:p>
        </w:tc>
        <w:tc>
          <w:tcPr>
            <w:tcW w:w="3558" w:type="dxa"/>
          </w:tcPr>
          <w:p w14:paraId="679F4F3C" w14:textId="77777777" w:rsidR="00585078" w:rsidRDefault="0081164C">
            <w:pPr>
              <w:pStyle w:val="TableParagraph"/>
              <w:spacing w:before="149" w:line="312" w:lineRule="auto"/>
              <w:ind w:left="160" w:right="180"/>
              <w:rPr>
                <w:sz w:val="21"/>
              </w:rPr>
            </w:pPr>
            <w:r>
              <w:rPr>
                <w:sz w:val="21"/>
              </w:rPr>
              <w:t>Harden the SDN controller;</w:t>
            </w:r>
            <w:r>
              <w:rPr>
                <w:spacing w:val="40"/>
                <w:sz w:val="21"/>
              </w:rPr>
              <w:t xml:space="preserve"> </w:t>
            </w:r>
            <w:r>
              <w:rPr>
                <w:sz w:val="21"/>
              </w:rPr>
              <w:t>implement strict firewall rules for management</w:t>
            </w:r>
            <w:r>
              <w:rPr>
                <w:spacing w:val="-13"/>
                <w:sz w:val="21"/>
              </w:rPr>
              <w:t xml:space="preserve"> </w:t>
            </w:r>
            <w:r>
              <w:rPr>
                <w:sz w:val="21"/>
              </w:rPr>
              <w:t>ports;</w:t>
            </w:r>
            <w:r>
              <w:rPr>
                <w:spacing w:val="-13"/>
                <w:sz w:val="21"/>
              </w:rPr>
              <w:t xml:space="preserve"> </w:t>
            </w:r>
            <w:r>
              <w:rPr>
                <w:sz w:val="21"/>
              </w:rPr>
              <w:t>regular</w:t>
            </w:r>
            <w:r>
              <w:rPr>
                <w:spacing w:val="-13"/>
                <w:sz w:val="21"/>
              </w:rPr>
              <w:t xml:space="preserve"> </w:t>
            </w:r>
            <w:r>
              <w:rPr>
                <w:sz w:val="21"/>
              </w:rPr>
              <w:t xml:space="preserve">penetration </w:t>
            </w:r>
            <w:r>
              <w:rPr>
                <w:spacing w:val="-2"/>
                <w:sz w:val="21"/>
              </w:rPr>
              <w:t>testing.</w:t>
            </w:r>
          </w:p>
        </w:tc>
      </w:tr>
    </w:tbl>
    <w:p w14:paraId="6FCADC05" w14:textId="77777777" w:rsidR="00585078" w:rsidRDefault="0081164C">
      <w:pPr>
        <w:ind w:left="6"/>
        <w:jc w:val="center"/>
        <w:rPr>
          <w:i/>
          <w:sz w:val="20"/>
        </w:rPr>
      </w:pPr>
      <w:r>
        <w:rPr>
          <w:i/>
          <w:sz w:val="20"/>
        </w:rPr>
        <w:t>[Table</w:t>
      </w:r>
      <w:r>
        <w:rPr>
          <w:i/>
          <w:spacing w:val="-10"/>
          <w:sz w:val="20"/>
        </w:rPr>
        <w:t xml:space="preserve"> </w:t>
      </w:r>
      <w:r>
        <w:rPr>
          <w:i/>
          <w:sz w:val="20"/>
        </w:rPr>
        <w:t>4:</w:t>
      </w:r>
      <w:r>
        <w:rPr>
          <w:i/>
          <w:spacing w:val="-9"/>
          <w:sz w:val="20"/>
        </w:rPr>
        <w:t xml:space="preserve"> </w:t>
      </w:r>
      <w:r>
        <w:rPr>
          <w:i/>
          <w:sz w:val="20"/>
        </w:rPr>
        <w:t>Risk</w:t>
      </w:r>
      <w:r>
        <w:rPr>
          <w:i/>
          <w:spacing w:val="-9"/>
          <w:sz w:val="20"/>
        </w:rPr>
        <w:t xml:space="preserve"> </w:t>
      </w:r>
      <w:r>
        <w:rPr>
          <w:i/>
          <w:spacing w:val="-2"/>
          <w:sz w:val="20"/>
        </w:rPr>
        <w:t>Matrix]</w:t>
      </w:r>
    </w:p>
    <w:p w14:paraId="5467AEF1" w14:textId="77777777" w:rsidR="00585078" w:rsidRDefault="00585078">
      <w:pPr>
        <w:jc w:val="center"/>
        <w:rPr>
          <w:i/>
          <w:sz w:val="20"/>
        </w:rPr>
        <w:sectPr w:rsidR="00585078">
          <w:pgSz w:w="11920" w:h="16860"/>
          <w:pgMar w:top="440" w:right="1417" w:bottom="280" w:left="1417" w:header="720" w:footer="720" w:gutter="0"/>
          <w:cols w:space="720"/>
        </w:sectPr>
      </w:pPr>
    </w:p>
    <w:p w14:paraId="28AF2899" w14:textId="77777777" w:rsidR="00585078" w:rsidRDefault="0081164C">
      <w:pPr>
        <w:pStyle w:val="Heading1"/>
        <w:numPr>
          <w:ilvl w:val="0"/>
          <w:numId w:val="3"/>
        </w:numPr>
        <w:tabs>
          <w:tab w:val="left" w:pos="578"/>
        </w:tabs>
        <w:ind w:left="578" w:hanging="556"/>
      </w:pPr>
      <w:bookmarkStart w:id="8" w:name="_TOC_250002"/>
      <w:r>
        <w:lastRenderedPageBreak/>
        <w:t>EXPECTED</w:t>
      </w:r>
      <w:r>
        <w:rPr>
          <w:spacing w:val="-10"/>
        </w:rPr>
        <w:t xml:space="preserve"> </w:t>
      </w:r>
      <w:r>
        <w:t>OUTCOMES</w:t>
      </w:r>
      <w:r>
        <w:rPr>
          <w:spacing w:val="-18"/>
        </w:rPr>
        <w:t xml:space="preserve"> </w:t>
      </w:r>
      <w:r>
        <w:t>AND</w:t>
      </w:r>
      <w:r>
        <w:rPr>
          <w:spacing w:val="-6"/>
        </w:rPr>
        <w:t xml:space="preserve"> </w:t>
      </w:r>
      <w:bookmarkEnd w:id="8"/>
      <w:r>
        <w:rPr>
          <w:spacing w:val="-2"/>
        </w:rPr>
        <w:t>IMPACT</w:t>
      </w:r>
    </w:p>
    <w:p w14:paraId="62B52F46" w14:textId="77777777" w:rsidR="00585078" w:rsidRDefault="00585078">
      <w:pPr>
        <w:pStyle w:val="BodyText"/>
        <w:spacing w:before="124"/>
        <w:rPr>
          <w:b/>
          <w:sz w:val="28"/>
        </w:rPr>
      </w:pPr>
    </w:p>
    <w:p w14:paraId="5BE38B63" w14:textId="77777777" w:rsidR="00585078" w:rsidRDefault="0081164C">
      <w:pPr>
        <w:pStyle w:val="Heading3"/>
        <w:numPr>
          <w:ilvl w:val="1"/>
          <w:numId w:val="3"/>
        </w:numPr>
        <w:tabs>
          <w:tab w:val="left" w:pos="539"/>
        </w:tabs>
        <w:ind w:left="539" w:hanging="517"/>
      </w:pPr>
      <w:r>
        <w:t>Quantifiable</w:t>
      </w:r>
      <w:r>
        <w:rPr>
          <w:spacing w:val="-7"/>
        </w:rPr>
        <w:t xml:space="preserve"> </w:t>
      </w:r>
      <w:r>
        <w:rPr>
          <w:spacing w:val="-2"/>
        </w:rPr>
        <w:t>Improvements</w:t>
      </w:r>
    </w:p>
    <w:p w14:paraId="43673194" w14:textId="77777777" w:rsidR="00585078" w:rsidRDefault="00585078">
      <w:pPr>
        <w:pStyle w:val="BodyText"/>
        <w:spacing w:before="36"/>
        <w:rPr>
          <w:b/>
          <w:sz w:val="26"/>
        </w:rPr>
      </w:pPr>
    </w:p>
    <w:p w14:paraId="68E5C1B8" w14:textId="77777777" w:rsidR="00585078" w:rsidRDefault="0081164C">
      <w:pPr>
        <w:pStyle w:val="BodyText"/>
        <w:spacing w:line="312" w:lineRule="auto"/>
        <w:ind w:left="22" w:right="14"/>
      </w:pPr>
      <w:r>
        <w:t>Upon</w:t>
      </w:r>
      <w:r>
        <w:rPr>
          <w:spacing w:val="39"/>
        </w:rPr>
        <w:t xml:space="preserve"> </w:t>
      </w:r>
      <w:r>
        <w:t>successful</w:t>
      </w:r>
      <w:r>
        <w:rPr>
          <w:spacing w:val="39"/>
        </w:rPr>
        <w:t xml:space="preserve"> </w:t>
      </w:r>
      <w:r>
        <w:t>implementation</w:t>
      </w:r>
      <w:r>
        <w:rPr>
          <w:spacing w:val="39"/>
        </w:rPr>
        <w:t xml:space="preserve"> </w:t>
      </w:r>
      <w:r>
        <w:t>of</w:t>
      </w:r>
      <w:r>
        <w:rPr>
          <w:spacing w:val="39"/>
        </w:rPr>
        <w:t xml:space="preserve"> </w:t>
      </w:r>
      <w:r>
        <w:t>the</w:t>
      </w:r>
      <w:r>
        <w:rPr>
          <w:spacing w:val="39"/>
        </w:rPr>
        <w:t xml:space="preserve"> </w:t>
      </w:r>
      <w:r>
        <w:t>project,</w:t>
      </w:r>
      <w:r>
        <w:rPr>
          <w:spacing w:val="39"/>
        </w:rPr>
        <w:t xml:space="preserve"> </w:t>
      </w:r>
      <w:r>
        <w:t>DIT</w:t>
      </w:r>
      <w:r>
        <w:rPr>
          <w:spacing w:val="34"/>
        </w:rPr>
        <w:t xml:space="preserve"> </w:t>
      </w:r>
      <w:r>
        <w:t>can</w:t>
      </w:r>
      <w:r>
        <w:rPr>
          <w:spacing w:val="39"/>
        </w:rPr>
        <w:t xml:space="preserve"> </w:t>
      </w:r>
      <w:r>
        <w:t>expect</w:t>
      </w:r>
      <w:r>
        <w:rPr>
          <w:spacing w:val="39"/>
        </w:rPr>
        <w:t xml:space="preserve"> </w:t>
      </w:r>
      <w:r>
        <w:t>the</w:t>
      </w:r>
      <w:r>
        <w:rPr>
          <w:spacing w:val="39"/>
        </w:rPr>
        <w:t xml:space="preserve"> </w:t>
      </w:r>
      <w:r>
        <w:t>following</w:t>
      </w:r>
      <w:r>
        <w:rPr>
          <w:spacing w:val="39"/>
        </w:rPr>
        <w:t xml:space="preserve"> </w:t>
      </w:r>
      <w:r>
        <w:t xml:space="preserve">measurable </w:t>
      </w:r>
      <w:r>
        <w:rPr>
          <w:spacing w:val="-2"/>
        </w:rPr>
        <w:t>outcomes:</w:t>
      </w:r>
    </w:p>
    <w:p w14:paraId="5145B092" w14:textId="77777777" w:rsidR="00585078" w:rsidRDefault="0081164C">
      <w:pPr>
        <w:pStyle w:val="ListParagraph"/>
        <w:numPr>
          <w:ilvl w:val="2"/>
          <w:numId w:val="3"/>
        </w:numPr>
        <w:tabs>
          <w:tab w:val="left" w:pos="502"/>
        </w:tabs>
        <w:spacing w:before="243" w:line="312" w:lineRule="auto"/>
        <w:ind w:left="502" w:right="14"/>
        <w:rPr>
          <w:sz w:val="24"/>
        </w:rPr>
      </w:pPr>
      <w:r>
        <w:rPr>
          <w:b/>
          <w:sz w:val="24"/>
        </w:rPr>
        <w:t>300%</w:t>
      </w:r>
      <w:r>
        <w:rPr>
          <w:b/>
          <w:spacing w:val="40"/>
          <w:sz w:val="24"/>
        </w:rPr>
        <w:t xml:space="preserve"> </w:t>
      </w:r>
      <w:r>
        <w:rPr>
          <w:b/>
          <w:sz w:val="24"/>
        </w:rPr>
        <w:t>Increase</w:t>
      </w:r>
      <w:r>
        <w:rPr>
          <w:b/>
          <w:spacing w:val="40"/>
          <w:sz w:val="24"/>
        </w:rPr>
        <w:t xml:space="preserve"> </w:t>
      </w:r>
      <w:r>
        <w:rPr>
          <w:b/>
          <w:sz w:val="24"/>
        </w:rPr>
        <w:t>in</w:t>
      </w:r>
      <w:r>
        <w:rPr>
          <w:b/>
          <w:spacing w:val="40"/>
          <w:sz w:val="24"/>
        </w:rPr>
        <w:t xml:space="preserve"> </w:t>
      </w:r>
      <w:r>
        <w:rPr>
          <w:b/>
          <w:sz w:val="24"/>
        </w:rPr>
        <w:t>Effective</w:t>
      </w:r>
      <w:r>
        <w:rPr>
          <w:b/>
          <w:spacing w:val="40"/>
          <w:sz w:val="24"/>
        </w:rPr>
        <w:t xml:space="preserve"> </w:t>
      </w:r>
      <w:r>
        <w:rPr>
          <w:b/>
          <w:sz w:val="24"/>
        </w:rPr>
        <w:t>Bandwidth:</w:t>
      </w:r>
      <w:r>
        <w:rPr>
          <w:b/>
          <w:spacing w:val="37"/>
          <w:sz w:val="24"/>
        </w:rPr>
        <w:t xml:space="preserve"> </w:t>
      </w:r>
      <w:r>
        <w:rPr>
          <w:sz w:val="24"/>
        </w:rPr>
        <w:t>Through</w:t>
      </w:r>
      <w:r>
        <w:rPr>
          <w:spacing w:val="40"/>
          <w:sz w:val="24"/>
        </w:rPr>
        <w:t xml:space="preserve"> </w:t>
      </w:r>
      <w:r>
        <w:rPr>
          <w:sz w:val="24"/>
        </w:rPr>
        <w:t>caching,</w:t>
      </w:r>
      <w:r>
        <w:rPr>
          <w:spacing w:val="40"/>
          <w:sz w:val="24"/>
        </w:rPr>
        <w:t xml:space="preserve"> </w:t>
      </w:r>
      <w:r>
        <w:rPr>
          <w:sz w:val="24"/>
        </w:rPr>
        <w:t>compression,</w:t>
      </w:r>
      <w:r>
        <w:rPr>
          <w:spacing w:val="40"/>
          <w:sz w:val="24"/>
        </w:rPr>
        <w:t xml:space="preserve"> </w:t>
      </w:r>
      <w:r>
        <w:rPr>
          <w:sz w:val="24"/>
        </w:rPr>
        <w:t>and</w:t>
      </w:r>
      <w:r>
        <w:rPr>
          <w:spacing w:val="40"/>
          <w:sz w:val="24"/>
        </w:rPr>
        <w:t xml:space="preserve"> </w:t>
      </w:r>
      <w:r>
        <w:rPr>
          <w:sz w:val="24"/>
        </w:rPr>
        <w:t>traffic shaping, the user experience will feel like a tripling of speed.</w:t>
      </w:r>
    </w:p>
    <w:p w14:paraId="7993AD1F" w14:textId="77777777" w:rsidR="00585078" w:rsidRDefault="0081164C">
      <w:pPr>
        <w:pStyle w:val="ListParagraph"/>
        <w:numPr>
          <w:ilvl w:val="2"/>
          <w:numId w:val="3"/>
        </w:numPr>
        <w:tabs>
          <w:tab w:val="left" w:pos="502"/>
        </w:tabs>
        <w:spacing w:before="122" w:line="312" w:lineRule="auto"/>
        <w:ind w:left="502" w:right="14"/>
        <w:rPr>
          <w:sz w:val="24"/>
        </w:rPr>
      </w:pPr>
      <w:r>
        <w:rPr>
          <w:b/>
          <w:sz w:val="24"/>
        </w:rPr>
        <w:t>99.9%</w:t>
      </w:r>
      <w:r>
        <w:rPr>
          <w:b/>
          <w:spacing w:val="40"/>
          <w:sz w:val="24"/>
        </w:rPr>
        <w:t xml:space="preserve"> </w:t>
      </w:r>
      <w:r>
        <w:rPr>
          <w:b/>
          <w:sz w:val="24"/>
        </w:rPr>
        <w:t>Network</w:t>
      </w:r>
      <w:r>
        <w:rPr>
          <w:b/>
          <w:spacing w:val="40"/>
          <w:sz w:val="24"/>
        </w:rPr>
        <w:t xml:space="preserve"> </w:t>
      </w:r>
      <w:r>
        <w:rPr>
          <w:b/>
          <w:sz w:val="24"/>
        </w:rPr>
        <w:t>Uptime:</w:t>
      </w:r>
      <w:r>
        <w:rPr>
          <w:b/>
          <w:spacing w:val="40"/>
          <w:sz w:val="24"/>
        </w:rPr>
        <w:t xml:space="preserve"> </w:t>
      </w:r>
      <w:r>
        <w:rPr>
          <w:sz w:val="24"/>
        </w:rPr>
        <w:t>Redundant</w:t>
      </w:r>
      <w:r>
        <w:rPr>
          <w:spacing w:val="40"/>
          <w:sz w:val="24"/>
        </w:rPr>
        <w:t xml:space="preserve"> </w:t>
      </w:r>
      <w:r>
        <w:rPr>
          <w:sz w:val="24"/>
        </w:rPr>
        <w:t>links</w:t>
      </w:r>
      <w:r>
        <w:rPr>
          <w:spacing w:val="40"/>
          <w:sz w:val="24"/>
        </w:rPr>
        <w:t xml:space="preserve"> </w:t>
      </w:r>
      <w:r>
        <w:rPr>
          <w:sz w:val="24"/>
        </w:rPr>
        <w:t>and</w:t>
      </w:r>
      <w:r>
        <w:rPr>
          <w:spacing w:val="40"/>
          <w:sz w:val="24"/>
        </w:rPr>
        <w:t xml:space="preserve"> </w:t>
      </w:r>
      <w:r>
        <w:rPr>
          <w:sz w:val="24"/>
        </w:rPr>
        <w:t>enterprise</w:t>
      </w:r>
      <w:r>
        <w:rPr>
          <w:spacing w:val="40"/>
          <w:sz w:val="24"/>
        </w:rPr>
        <w:t xml:space="preserve"> </w:t>
      </w:r>
      <w:r>
        <w:rPr>
          <w:sz w:val="24"/>
        </w:rPr>
        <w:t>hardware</w:t>
      </w:r>
      <w:r>
        <w:rPr>
          <w:spacing w:val="40"/>
          <w:sz w:val="24"/>
        </w:rPr>
        <w:t xml:space="preserve"> </w:t>
      </w:r>
      <w:r>
        <w:rPr>
          <w:sz w:val="24"/>
        </w:rPr>
        <w:t>will</w:t>
      </w:r>
      <w:r>
        <w:rPr>
          <w:spacing w:val="40"/>
          <w:sz w:val="24"/>
        </w:rPr>
        <w:t xml:space="preserve"> </w:t>
      </w:r>
      <w:r>
        <w:rPr>
          <w:sz w:val="24"/>
        </w:rPr>
        <w:t>ensure</w:t>
      </w:r>
      <w:r>
        <w:rPr>
          <w:spacing w:val="40"/>
          <w:sz w:val="24"/>
        </w:rPr>
        <w:t xml:space="preserve"> </w:t>
      </w:r>
      <w:r>
        <w:rPr>
          <w:sz w:val="24"/>
        </w:rPr>
        <w:t>the network is always available.</w:t>
      </w:r>
    </w:p>
    <w:p w14:paraId="31658788" w14:textId="77777777" w:rsidR="00585078" w:rsidRDefault="0081164C">
      <w:pPr>
        <w:pStyle w:val="ListParagraph"/>
        <w:numPr>
          <w:ilvl w:val="2"/>
          <w:numId w:val="3"/>
        </w:numPr>
        <w:tabs>
          <w:tab w:val="left" w:pos="502"/>
        </w:tabs>
        <w:spacing w:before="123" w:line="312" w:lineRule="auto"/>
        <w:ind w:left="502" w:right="14"/>
        <w:rPr>
          <w:sz w:val="24"/>
        </w:rPr>
      </w:pPr>
      <w:r>
        <w:rPr>
          <w:b/>
          <w:sz w:val="24"/>
        </w:rPr>
        <w:t>Full</w:t>
      </w:r>
      <w:r>
        <w:rPr>
          <w:b/>
          <w:spacing w:val="71"/>
          <w:sz w:val="24"/>
        </w:rPr>
        <w:t xml:space="preserve"> </w:t>
      </w:r>
      <w:r>
        <w:rPr>
          <w:b/>
          <w:sz w:val="24"/>
        </w:rPr>
        <w:t>Campus</w:t>
      </w:r>
      <w:r>
        <w:rPr>
          <w:b/>
          <w:spacing w:val="71"/>
          <w:sz w:val="24"/>
        </w:rPr>
        <w:t xml:space="preserve"> </w:t>
      </w:r>
      <w:r>
        <w:rPr>
          <w:b/>
          <w:sz w:val="24"/>
        </w:rPr>
        <w:t>Coverage:</w:t>
      </w:r>
      <w:r>
        <w:rPr>
          <w:b/>
          <w:spacing w:val="71"/>
          <w:sz w:val="24"/>
        </w:rPr>
        <w:t xml:space="preserve"> </w:t>
      </w:r>
      <w:r>
        <w:rPr>
          <w:sz w:val="24"/>
        </w:rPr>
        <w:t>Expansion</w:t>
      </w:r>
      <w:r>
        <w:rPr>
          <w:spacing w:val="71"/>
          <w:sz w:val="24"/>
        </w:rPr>
        <w:t xml:space="preserve"> </w:t>
      </w:r>
      <w:r>
        <w:rPr>
          <w:sz w:val="24"/>
        </w:rPr>
        <w:t>of</w:t>
      </w:r>
      <w:r>
        <w:rPr>
          <w:spacing w:val="67"/>
          <w:sz w:val="24"/>
        </w:rPr>
        <w:t xml:space="preserve"> </w:t>
      </w:r>
      <w:r>
        <w:rPr>
          <w:sz w:val="24"/>
        </w:rPr>
        <w:t>Wi-Fi</w:t>
      </w:r>
      <w:r>
        <w:rPr>
          <w:spacing w:val="71"/>
          <w:sz w:val="24"/>
        </w:rPr>
        <w:t xml:space="preserve"> </w:t>
      </w:r>
      <w:r>
        <w:rPr>
          <w:sz w:val="24"/>
        </w:rPr>
        <w:t>to</w:t>
      </w:r>
      <w:r>
        <w:rPr>
          <w:spacing w:val="71"/>
          <w:sz w:val="24"/>
        </w:rPr>
        <w:t xml:space="preserve"> </w:t>
      </w:r>
      <w:r>
        <w:rPr>
          <w:sz w:val="24"/>
        </w:rPr>
        <w:t>cover</w:t>
      </w:r>
      <w:r>
        <w:rPr>
          <w:spacing w:val="71"/>
          <w:sz w:val="24"/>
        </w:rPr>
        <w:t xml:space="preserve"> </w:t>
      </w:r>
      <w:r>
        <w:rPr>
          <w:sz w:val="24"/>
        </w:rPr>
        <w:t>95%</w:t>
      </w:r>
      <w:r>
        <w:rPr>
          <w:spacing w:val="71"/>
          <w:sz w:val="24"/>
        </w:rPr>
        <w:t xml:space="preserve"> </w:t>
      </w:r>
      <w:r>
        <w:rPr>
          <w:sz w:val="24"/>
        </w:rPr>
        <w:t>of</w:t>
      </w:r>
      <w:r>
        <w:rPr>
          <w:spacing w:val="71"/>
          <w:sz w:val="24"/>
        </w:rPr>
        <w:t xml:space="preserve"> </w:t>
      </w:r>
      <w:r>
        <w:rPr>
          <w:sz w:val="24"/>
        </w:rPr>
        <w:t>the</w:t>
      </w:r>
      <w:r>
        <w:rPr>
          <w:spacing w:val="71"/>
          <w:sz w:val="24"/>
        </w:rPr>
        <w:t xml:space="preserve"> </w:t>
      </w:r>
      <w:r>
        <w:rPr>
          <w:sz w:val="24"/>
        </w:rPr>
        <w:t>campus</w:t>
      </w:r>
      <w:r>
        <w:rPr>
          <w:spacing w:val="71"/>
          <w:sz w:val="24"/>
        </w:rPr>
        <w:t xml:space="preserve"> </w:t>
      </w:r>
      <w:r>
        <w:rPr>
          <w:sz w:val="24"/>
        </w:rPr>
        <w:t>area, including outdoor study zones and hostels.</w:t>
      </w:r>
    </w:p>
    <w:p w14:paraId="1F0D3D42" w14:textId="77777777" w:rsidR="00585078" w:rsidRDefault="0081164C">
      <w:pPr>
        <w:pStyle w:val="ListParagraph"/>
        <w:numPr>
          <w:ilvl w:val="2"/>
          <w:numId w:val="3"/>
        </w:numPr>
        <w:tabs>
          <w:tab w:val="left" w:pos="502"/>
        </w:tabs>
        <w:spacing w:before="122" w:line="312" w:lineRule="auto"/>
        <w:ind w:left="502" w:right="14"/>
        <w:rPr>
          <w:sz w:val="24"/>
        </w:rPr>
      </w:pPr>
      <w:r>
        <w:rPr>
          <w:b/>
          <w:sz w:val="24"/>
        </w:rPr>
        <w:t xml:space="preserve">Sub-50ms Latency: </w:t>
      </w:r>
      <w:r>
        <w:rPr>
          <w:sz w:val="24"/>
        </w:rPr>
        <w:t>Optimized routing will reduce lag, making video conferencing and VoIP crisp and clear.</w:t>
      </w:r>
    </w:p>
    <w:p w14:paraId="59F3C014" w14:textId="77777777" w:rsidR="00585078" w:rsidRDefault="00585078">
      <w:pPr>
        <w:pStyle w:val="BodyText"/>
        <w:spacing w:before="83"/>
      </w:pPr>
    </w:p>
    <w:p w14:paraId="771C9475" w14:textId="77777777" w:rsidR="00585078" w:rsidRDefault="0081164C">
      <w:pPr>
        <w:pStyle w:val="Heading3"/>
        <w:numPr>
          <w:ilvl w:val="1"/>
          <w:numId w:val="3"/>
        </w:numPr>
        <w:tabs>
          <w:tab w:val="left" w:pos="539"/>
        </w:tabs>
        <w:ind w:left="539" w:hanging="517"/>
      </w:pPr>
      <w:r>
        <w:t>Qualitative</w:t>
      </w:r>
      <w:r>
        <w:rPr>
          <w:spacing w:val="-8"/>
        </w:rPr>
        <w:t xml:space="preserve"> </w:t>
      </w:r>
      <w:r>
        <w:rPr>
          <w:spacing w:val="-2"/>
        </w:rPr>
        <w:t>Benefits</w:t>
      </w:r>
    </w:p>
    <w:p w14:paraId="1E783A80" w14:textId="77777777" w:rsidR="00585078" w:rsidRDefault="00585078">
      <w:pPr>
        <w:pStyle w:val="BodyText"/>
        <w:spacing w:before="35"/>
        <w:rPr>
          <w:b/>
          <w:sz w:val="26"/>
        </w:rPr>
      </w:pPr>
    </w:p>
    <w:p w14:paraId="05690CDB" w14:textId="77777777" w:rsidR="00585078" w:rsidRDefault="0081164C">
      <w:pPr>
        <w:pStyle w:val="Heading4"/>
        <w:spacing w:before="1"/>
      </w:pPr>
      <w:r>
        <w:t>Enhanced</w:t>
      </w:r>
      <w:r>
        <w:rPr>
          <w:spacing w:val="-13"/>
        </w:rPr>
        <w:t xml:space="preserve"> </w:t>
      </w:r>
      <w:r>
        <w:t>Teaching</w:t>
      </w:r>
      <w:r>
        <w:rPr>
          <w:spacing w:val="-8"/>
        </w:rPr>
        <w:t xml:space="preserve"> </w:t>
      </w:r>
      <w:r>
        <w:t>and</w:t>
      </w:r>
      <w:r>
        <w:rPr>
          <w:spacing w:val="-7"/>
        </w:rPr>
        <w:t xml:space="preserve"> </w:t>
      </w:r>
      <w:r>
        <w:rPr>
          <w:spacing w:val="-2"/>
        </w:rPr>
        <w:t>Learning:</w:t>
      </w:r>
    </w:p>
    <w:p w14:paraId="2A1EE48F" w14:textId="77777777" w:rsidR="00585078" w:rsidRDefault="0081164C">
      <w:pPr>
        <w:pStyle w:val="BodyText"/>
        <w:spacing w:before="84" w:line="312" w:lineRule="auto"/>
        <w:ind w:left="22" w:right="14"/>
        <w:jc w:val="both"/>
      </w:pPr>
      <w:r>
        <w:t>Lecturers will be able to stream 4K educational videos, conduct live coding sessions, and use cloud-based</w:t>
      </w:r>
      <w:r>
        <w:rPr>
          <w:spacing w:val="-2"/>
        </w:rPr>
        <w:t xml:space="preserve"> </w:t>
      </w:r>
      <w:r>
        <w:t>simulation</w:t>
      </w:r>
      <w:r>
        <w:rPr>
          <w:spacing w:val="-2"/>
        </w:rPr>
        <w:t xml:space="preserve"> </w:t>
      </w:r>
      <w:r>
        <w:t>tools</w:t>
      </w:r>
      <w:r>
        <w:rPr>
          <w:spacing w:val="-2"/>
        </w:rPr>
        <w:t xml:space="preserve"> </w:t>
      </w:r>
      <w:r>
        <w:t>without</w:t>
      </w:r>
      <w:r>
        <w:rPr>
          <w:spacing w:val="-2"/>
        </w:rPr>
        <w:t xml:space="preserve"> </w:t>
      </w:r>
      <w:r>
        <w:t>fear</w:t>
      </w:r>
      <w:r>
        <w:rPr>
          <w:spacing w:val="-2"/>
        </w:rPr>
        <w:t xml:space="preserve"> </w:t>
      </w:r>
      <w:r>
        <w:t>of</w:t>
      </w:r>
      <w:r>
        <w:rPr>
          <w:spacing w:val="-2"/>
        </w:rPr>
        <w:t xml:space="preserve"> </w:t>
      </w:r>
      <w:r>
        <w:t>buffering.</w:t>
      </w:r>
      <w:r>
        <w:rPr>
          <w:spacing w:val="-7"/>
        </w:rPr>
        <w:t xml:space="preserve"> </w:t>
      </w:r>
      <w:r>
        <w:t>This</w:t>
      </w:r>
      <w:r>
        <w:rPr>
          <w:spacing w:val="-2"/>
        </w:rPr>
        <w:t xml:space="preserve"> </w:t>
      </w:r>
      <w:r>
        <w:t>supports</w:t>
      </w:r>
      <w:r>
        <w:rPr>
          <w:spacing w:val="-2"/>
        </w:rPr>
        <w:t xml:space="preserve"> </w:t>
      </w:r>
      <w:r>
        <w:t>the</w:t>
      </w:r>
      <w:r>
        <w:rPr>
          <w:spacing w:val="-2"/>
        </w:rPr>
        <w:t xml:space="preserve"> </w:t>
      </w:r>
      <w:r>
        <w:t>transition</w:t>
      </w:r>
      <w:r>
        <w:rPr>
          <w:spacing w:val="-2"/>
        </w:rPr>
        <w:t xml:space="preserve"> </w:t>
      </w:r>
      <w:r>
        <w:t>to</w:t>
      </w:r>
      <w:r>
        <w:rPr>
          <w:spacing w:val="-2"/>
        </w:rPr>
        <w:t xml:space="preserve"> </w:t>
      </w:r>
      <w:r>
        <w:t>modern, Competency-Based Education delivery methods.</w:t>
      </w:r>
    </w:p>
    <w:p w14:paraId="7E3301DC" w14:textId="77777777" w:rsidR="00585078" w:rsidRDefault="0081164C">
      <w:pPr>
        <w:pStyle w:val="Heading4"/>
        <w:spacing w:before="243"/>
      </w:pPr>
      <w:r>
        <w:t>Research</w:t>
      </w:r>
      <w:r>
        <w:rPr>
          <w:spacing w:val="-5"/>
        </w:rPr>
        <w:t xml:space="preserve"> </w:t>
      </w:r>
      <w:r>
        <w:rPr>
          <w:spacing w:val="-2"/>
        </w:rPr>
        <w:t>Capabilities:</w:t>
      </w:r>
    </w:p>
    <w:p w14:paraId="05DB52CE" w14:textId="77777777" w:rsidR="00585078" w:rsidRDefault="0081164C">
      <w:pPr>
        <w:pStyle w:val="BodyText"/>
        <w:spacing w:before="84" w:line="312" w:lineRule="auto"/>
        <w:ind w:left="22" w:right="14"/>
        <w:jc w:val="both"/>
      </w:pPr>
      <w:r>
        <w:t>Researchers will have the infrastructure to upload large datasets and collaborate with international peers in real-time, elevating DIT’s status as a research hub.</w:t>
      </w:r>
    </w:p>
    <w:p w14:paraId="4A04624E" w14:textId="77777777" w:rsidR="00585078" w:rsidRDefault="0081164C">
      <w:pPr>
        <w:pStyle w:val="Heading4"/>
        <w:spacing w:before="243"/>
      </w:pPr>
      <w:r>
        <w:t xml:space="preserve">Administrative </w:t>
      </w:r>
      <w:r>
        <w:rPr>
          <w:spacing w:val="-2"/>
        </w:rPr>
        <w:t>Ef</w:t>
      </w:r>
      <w:r>
        <w:rPr>
          <w:spacing w:val="-2"/>
        </w:rPr>
        <w:t>ficiency:</w:t>
      </w:r>
    </w:p>
    <w:p w14:paraId="253C3064" w14:textId="77777777" w:rsidR="00585078" w:rsidRDefault="0081164C">
      <w:pPr>
        <w:pStyle w:val="BodyText"/>
        <w:spacing w:before="84" w:line="312" w:lineRule="auto"/>
        <w:ind w:left="22" w:right="14"/>
        <w:jc w:val="both"/>
      </w:pPr>
      <w:r>
        <w:t>Faster network speeds mean faster processing of student data, financial transactions, and internal communications, leading to a more agile administration.</w:t>
      </w:r>
    </w:p>
    <w:p w14:paraId="11192EF1" w14:textId="77777777" w:rsidR="00585078" w:rsidRDefault="00585078">
      <w:pPr>
        <w:pStyle w:val="BodyText"/>
        <w:spacing w:before="82"/>
      </w:pPr>
    </w:p>
    <w:p w14:paraId="0E2A9963" w14:textId="77777777" w:rsidR="00585078" w:rsidRDefault="0081164C">
      <w:pPr>
        <w:pStyle w:val="Heading3"/>
        <w:numPr>
          <w:ilvl w:val="1"/>
          <w:numId w:val="3"/>
        </w:numPr>
        <w:tabs>
          <w:tab w:val="left" w:pos="539"/>
        </w:tabs>
        <w:spacing w:before="1"/>
        <w:ind w:left="539" w:hanging="517"/>
      </w:pPr>
      <w:r>
        <w:t>Long-term</w:t>
      </w:r>
      <w:r>
        <w:rPr>
          <w:spacing w:val="-11"/>
        </w:rPr>
        <w:t xml:space="preserve"> </w:t>
      </w:r>
      <w:r>
        <w:t>Strategic</w:t>
      </w:r>
      <w:r>
        <w:rPr>
          <w:spacing w:val="-16"/>
        </w:rPr>
        <w:t xml:space="preserve"> </w:t>
      </w:r>
      <w:r>
        <w:rPr>
          <w:spacing w:val="-2"/>
        </w:rPr>
        <w:t>Advantages</w:t>
      </w:r>
    </w:p>
    <w:p w14:paraId="134B2988" w14:textId="77777777" w:rsidR="00585078" w:rsidRDefault="00585078">
      <w:pPr>
        <w:pStyle w:val="BodyText"/>
        <w:spacing w:before="35"/>
        <w:rPr>
          <w:b/>
          <w:sz w:val="26"/>
        </w:rPr>
      </w:pPr>
    </w:p>
    <w:p w14:paraId="45851395" w14:textId="77777777" w:rsidR="00585078" w:rsidRDefault="0081164C">
      <w:pPr>
        <w:pStyle w:val="BodyText"/>
        <w:spacing w:line="312" w:lineRule="auto"/>
        <w:ind w:left="22" w:right="14"/>
        <w:jc w:val="both"/>
      </w:pPr>
      <w:r>
        <w:t>This project positions DIT as a technologically advanced i</w:t>
      </w:r>
      <w:r>
        <w:t>nstitution, ready for the Fourth Industrial Revolution (4IR). It creates a scalable foundation that can easily accommodate future technologies like IoT smart campus sensors and AI-driven analytics.</w:t>
      </w:r>
    </w:p>
    <w:p w14:paraId="1D4D186B" w14:textId="77777777" w:rsidR="00585078" w:rsidRDefault="00585078">
      <w:pPr>
        <w:pStyle w:val="BodyText"/>
        <w:spacing w:line="312" w:lineRule="auto"/>
        <w:jc w:val="both"/>
        <w:sectPr w:rsidR="00585078">
          <w:pgSz w:w="11920" w:h="16860"/>
          <w:pgMar w:top="440" w:right="1417" w:bottom="280" w:left="1417" w:header="720" w:footer="720" w:gutter="0"/>
          <w:cols w:space="720"/>
        </w:sectPr>
      </w:pPr>
    </w:p>
    <w:p w14:paraId="31AE79D1" w14:textId="77777777" w:rsidR="00585078" w:rsidRDefault="0081164C">
      <w:pPr>
        <w:pStyle w:val="Heading1"/>
        <w:numPr>
          <w:ilvl w:val="0"/>
          <w:numId w:val="3"/>
        </w:numPr>
        <w:tabs>
          <w:tab w:val="left" w:pos="563"/>
        </w:tabs>
        <w:ind w:left="563" w:hanging="541"/>
      </w:pPr>
      <w:bookmarkStart w:id="9" w:name="_TOC_250001"/>
      <w:r>
        <w:lastRenderedPageBreak/>
        <w:t>CONCLUSION</w:t>
      </w:r>
      <w:r>
        <w:rPr>
          <w:spacing w:val="-18"/>
        </w:rPr>
        <w:t xml:space="preserve"> </w:t>
      </w:r>
      <w:r>
        <w:t>AND</w:t>
      </w:r>
      <w:r>
        <w:rPr>
          <w:spacing w:val="-10"/>
        </w:rPr>
        <w:t xml:space="preserve"> </w:t>
      </w:r>
      <w:bookmarkEnd w:id="9"/>
      <w:r>
        <w:rPr>
          <w:spacing w:val="-2"/>
        </w:rPr>
        <w:t>RECOMMENDATIONS</w:t>
      </w:r>
    </w:p>
    <w:p w14:paraId="0D842291" w14:textId="77777777" w:rsidR="00585078" w:rsidRDefault="00585078">
      <w:pPr>
        <w:pStyle w:val="BodyText"/>
        <w:spacing w:before="8"/>
        <w:rPr>
          <w:b/>
          <w:sz w:val="28"/>
        </w:rPr>
      </w:pPr>
    </w:p>
    <w:p w14:paraId="212ECDC6" w14:textId="77777777" w:rsidR="00585078" w:rsidRDefault="0081164C">
      <w:pPr>
        <w:pStyle w:val="BodyText"/>
        <w:spacing w:line="312" w:lineRule="auto"/>
        <w:ind w:left="22" w:right="14"/>
        <w:jc w:val="both"/>
      </w:pPr>
      <w:r>
        <w:t>The Dar es S</w:t>
      </w:r>
      <w:r>
        <w:t>alaam Institute of Technology has a mandate to lead in technical education. However, world-class education cannot be delivered on third-class infrastructure.</w:t>
      </w:r>
      <w:r>
        <w:rPr>
          <w:spacing w:val="-1"/>
        </w:rPr>
        <w:t xml:space="preserve"> </w:t>
      </w:r>
      <w:r>
        <w:t>The current internet connectivity challenges are a significant bottleneck to the institute’s growt</w:t>
      </w:r>
      <w:r>
        <w:t>h and operational efficiency. The "do nothing" approach incurs hidden costs in lost productivity, frustrated stakeholders, and missed opportunities.</w:t>
      </w:r>
    </w:p>
    <w:p w14:paraId="1B98E825" w14:textId="77777777" w:rsidR="00585078" w:rsidRDefault="0081164C">
      <w:pPr>
        <w:pStyle w:val="BodyText"/>
        <w:spacing w:before="246" w:line="312" w:lineRule="auto"/>
        <w:ind w:left="22" w:right="14"/>
        <w:jc w:val="both"/>
      </w:pPr>
      <w:r>
        <w:t xml:space="preserve">This proposal has outlined a robust, feasible, and cost-effective engineered solution. By implementing the </w:t>
      </w:r>
      <w:r>
        <w:t xml:space="preserve">Intelligent Bandwidth Management System and upgrading the physical backbone, DIT will solve the immediate congestion problems and lay a solid foundation for the next decade of digital growth. The investment of TZS 800 million is substantial but necessary, </w:t>
      </w:r>
      <w:r>
        <w:t>with a clear path to ROI through efficiency gains and strategic value.</w:t>
      </w:r>
    </w:p>
    <w:p w14:paraId="540E844B" w14:textId="77777777" w:rsidR="00585078" w:rsidRDefault="00585078">
      <w:pPr>
        <w:pStyle w:val="BodyText"/>
        <w:spacing w:before="87"/>
      </w:pPr>
    </w:p>
    <w:p w14:paraId="4BF61B92" w14:textId="77777777" w:rsidR="00585078" w:rsidRDefault="0081164C">
      <w:pPr>
        <w:pStyle w:val="Heading3"/>
        <w:ind w:left="22" w:firstLine="0"/>
      </w:pPr>
      <w:r>
        <w:rPr>
          <w:spacing w:val="-2"/>
        </w:rPr>
        <w:t>Recommendations</w:t>
      </w:r>
    </w:p>
    <w:p w14:paraId="3B8C8037" w14:textId="77777777" w:rsidR="00585078" w:rsidRDefault="00585078">
      <w:pPr>
        <w:pStyle w:val="BodyText"/>
        <w:spacing w:before="35"/>
        <w:rPr>
          <w:b/>
          <w:sz w:val="26"/>
        </w:rPr>
      </w:pPr>
    </w:p>
    <w:p w14:paraId="181F7F19" w14:textId="77777777" w:rsidR="00585078" w:rsidRDefault="0081164C">
      <w:pPr>
        <w:pStyle w:val="BodyText"/>
        <w:ind w:left="22"/>
      </w:pPr>
      <w:r>
        <w:t>We</w:t>
      </w:r>
      <w:r>
        <w:rPr>
          <w:spacing w:val="-3"/>
        </w:rPr>
        <w:t xml:space="preserve"> </w:t>
      </w:r>
      <w:r>
        <w:t>respectfully</w:t>
      </w:r>
      <w:r>
        <w:rPr>
          <w:spacing w:val="-3"/>
        </w:rPr>
        <w:t xml:space="preserve"> </w:t>
      </w:r>
      <w:r>
        <w:t>recommend</w:t>
      </w:r>
      <w:r>
        <w:rPr>
          <w:spacing w:val="-3"/>
        </w:rPr>
        <w:t xml:space="preserve"> </w:t>
      </w:r>
      <w:r>
        <w:t>that</w:t>
      </w:r>
      <w:r>
        <w:rPr>
          <w:spacing w:val="-3"/>
        </w:rPr>
        <w:t xml:space="preserve"> </w:t>
      </w:r>
      <w:r>
        <w:t>the</w:t>
      </w:r>
      <w:r>
        <w:rPr>
          <w:spacing w:val="-3"/>
        </w:rPr>
        <w:t xml:space="preserve"> </w:t>
      </w:r>
      <w:r>
        <w:t>Board</w:t>
      </w:r>
      <w:r>
        <w:rPr>
          <w:spacing w:val="-3"/>
        </w:rPr>
        <w:t xml:space="preserve"> </w:t>
      </w:r>
      <w:r>
        <w:t>of</w:t>
      </w:r>
      <w:r>
        <w:rPr>
          <w:spacing w:val="-2"/>
        </w:rPr>
        <w:t xml:space="preserve"> Regents:</w:t>
      </w:r>
    </w:p>
    <w:p w14:paraId="0B5B8FA4" w14:textId="77777777" w:rsidR="00585078" w:rsidRDefault="00585078">
      <w:pPr>
        <w:pStyle w:val="BodyText"/>
        <w:spacing w:before="48"/>
      </w:pPr>
    </w:p>
    <w:p w14:paraId="52A24AD6" w14:textId="77777777" w:rsidR="00585078" w:rsidRDefault="0081164C">
      <w:pPr>
        <w:pStyle w:val="ListParagraph"/>
        <w:numPr>
          <w:ilvl w:val="0"/>
          <w:numId w:val="2"/>
        </w:numPr>
        <w:tabs>
          <w:tab w:val="left" w:pos="502"/>
        </w:tabs>
        <w:spacing w:before="1"/>
        <w:ind w:left="502"/>
        <w:rPr>
          <w:sz w:val="24"/>
        </w:rPr>
      </w:pPr>
      <w:r>
        <w:rPr>
          <w:b/>
          <w:sz w:val="24"/>
        </w:rPr>
        <w:t>Approve</w:t>
      </w:r>
      <w:r>
        <w:rPr>
          <w:b/>
          <w:spacing w:val="-1"/>
          <w:sz w:val="24"/>
        </w:rPr>
        <w:t xml:space="preserve"> </w:t>
      </w:r>
      <w:r>
        <w:rPr>
          <w:sz w:val="24"/>
        </w:rPr>
        <w:t>this technical</w:t>
      </w:r>
      <w:r>
        <w:rPr>
          <w:spacing w:val="-1"/>
          <w:sz w:val="24"/>
        </w:rPr>
        <w:t xml:space="preserve"> </w:t>
      </w:r>
      <w:r>
        <w:rPr>
          <w:sz w:val="24"/>
        </w:rPr>
        <w:t>proposal</w:t>
      </w:r>
      <w:r>
        <w:rPr>
          <w:spacing w:val="-1"/>
          <w:sz w:val="24"/>
        </w:rPr>
        <w:t xml:space="preserve"> </w:t>
      </w:r>
      <w:r>
        <w:rPr>
          <w:sz w:val="24"/>
        </w:rPr>
        <w:t>and the</w:t>
      </w:r>
      <w:r>
        <w:rPr>
          <w:spacing w:val="-1"/>
          <w:sz w:val="24"/>
        </w:rPr>
        <w:t xml:space="preserve"> </w:t>
      </w:r>
      <w:r>
        <w:rPr>
          <w:sz w:val="24"/>
        </w:rPr>
        <w:t>associated budget</w:t>
      </w:r>
      <w:r>
        <w:rPr>
          <w:spacing w:val="-1"/>
          <w:sz w:val="24"/>
        </w:rPr>
        <w:t xml:space="preserve"> </w:t>
      </w:r>
      <w:r>
        <w:rPr>
          <w:sz w:val="24"/>
        </w:rPr>
        <w:t>of</w:t>
      </w:r>
      <w:r>
        <w:rPr>
          <w:spacing w:val="-5"/>
          <w:sz w:val="24"/>
        </w:rPr>
        <w:t xml:space="preserve"> </w:t>
      </w:r>
      <w:r>
        <w:rPr>
          <w:sz w:val="24"/>
        </w:rPr>
        <w:t xml:space="preserve">TZS </w:t>
      </w:r>
      <w:r>
        <w:rPr>
          <w:spacing w:val="-2"/>
          <w:sz w:val="24"/>
        </w:rPr>
        <w:t>800,000,000.</w:t>
      </w:r>
    </w:p>
    <w:p w14:paraId="371DDFCA" w14:textId="77777777" w:rsidR="00585078" w:rsidRDefault="0081164C">
      <w:pPr>
        <w:pStyle w:val="ListParagraph"/>
        <w:numPr>
          <w:ilvl w:val="0"/>
          <w:numId w:val="2"/>
        </w:numPr>
        <w:tabs>
          <w:tab w:val="left" w:pos="502"/>
        </w:tabs>
        <w:spacing w:before="204" w:line="312" w:lineRule="auto"/>
        <w:ind w:left="502" w:right="14"/>
        <w:rPr>
          <w:sz w:val="24"/>
        </w:rPr>
      </w:pPr>
      <w:r>
        <w:rPr>
          <w:b/>
          <w:sz w:val="24"/>
        </w:rPr>
        <w:t>Authorize</w:t>
      </w:r>
      <w:r>
        <w:rPr>
          <w:b/>
          <w:spacing w:val="40"/>
          <w:sz w:val="24"/>
        </w:rPr>
        <w:t xml:space="preserve"> </w:t>
      </w:r>
      <w:r>
        <w:rPr>
          <w:sz w:val="24"/>
        </w:rPr>
        <w:t>the</w:t>
      </w:r>
      <w:r>
        <w:rPr>
          <w:spacing w:val="40"/>
          <w:sz w:val="24"/>
        </w:rPr>
        <w:t xml:space="preserve"> </w:t>
      </w:r>
      <w:r>
        <w:rPr>
          <w:sz w:val="24"/>
        </w:rPr>
        <w:t>immediate</w:t>
      </w:r>
      <w:r>
        <w:rPr>
          <w:spacing w:val="40"/>
          <w:sz w:val="24"/>
        </w:rPr>
        <w:t xml:space="preserve"> </w:t>
      </w:r>
      <w:r>
        <w:rPr>
          <w:sz w:val="24"/>
        </w:rPr>
        <w:t>commencement</w:t>
      </w:r>
      <w:r>
        <w:rPr>
          <w:spacing w:val="40"/>
          <w:sz w:val="24"/>
        </w:rPr>
        <w:t xml:space="preserve"> </w:t>
      </w:r>
      <w:r>
        <w:rPr>
          <w:sz w:val="24"/>
        </w:rPr>
        <w:t>of</w:t>
      </w:r>
      <w:r>
        <w:rPr>
          <w:spacing w:val="40"/>
          <w:sz w:val="24"/>
        </w:rPr>
        <w:t xml:space="preserve"> </w:t>
      </w:r>
      <w:r>
        <w:rPr>
          <w:sz w:val="24"/>
        </w:rPr>
        <w:t>Phase</w:t>
      </w:r>
      <w:r>
        <w:rPr>
          <w:spacing w:val="40"/>
          <w:sz w:val="24"/>
        </w:rPr>
        <w:t xml:space="preserve"> </w:t>
      </w:r>
      <w:r>
        <w:rPr>
          <w:sz w:val="24"/>
        </w:rPr>
        <w:t>1</w:t>
      </w:r>
      <w:r>
        <w:rPr>
          <w:spacing w:val="40"/>
          <w:sz w:val="24"/>
        </w:rPr>
        <w:t xml:space="preserve"> </w:t>
      </w:r>
      <w:r>
        <w:rPr>
          <w:sz w:val="24"/>
        </w:rPr>
        <w:t>(Assessment</w:t>
      </w:r>
      <w:r>
        <w:rPr>
          <w:spacing w:val="40"/>
          <w:sz w:val="24"/>
        </w:rPr>
        <w:t xml:space="preserve"> </w:t>
      </w:r>
      <w:r>
        <w:rPr>
          <w:sz w:val="24"/>
        </w:rPr>
        <w:t>and</w:t>
      </w:r>
      <w:r>
        <w:rPr>
          <w:spacing w:val="40"/>
          <w:sz w:val="24"/>
        </w:rPr>
        <w:t xml:space="preserve"> </w:t>
      </w:r>
      <w:r>
        <w:rPr>
          <w:sz w:val="24"/>
        </w:rPr>
        <w:t>Planning)</w:t>
      </w:r>
      <w:r>
        <w:rPr>
          <w:spacing w:val="40"/>
          <w:sz w:val="24"/>
        </w:rPr>
        <w:t xml:space="preserve"> </w:t>
      </w:r>
      <w:r>
        <w:rPr>
          <w:sz w:val="24"/>
        </w:rPr>
        <w:t>to prevent delays.</w:t>
      </w:r>
    </w:p>
    <w:p w14:paraId="101F1F61" w14:textId="77777777" w:rsidR="00585078" w:rsidRDefault="0081164C">
      <w:pPr>
        <w:pStyle w:val="ListParagraph"/>
        <w:numPr>
          <w:ilvl w:val="0"/>
          <w:numId w:val="2"/>
        </w:numPr>
        <w:tabs>
          <w:tab w:val="left" w:pos="502"/>
        </w:tabs>
        <w:spacing w:before="122" w:line="312" w:lineRule="auto"/>
        <w:ind w:left="502" w:right="14"/>
        <w:rPr>
          <w:sz w:val="24"/>
        </w:rPr>
      </w:pPr>
      <w:r>
        <w:rPr>
          <w:b/>
          <w:sz w:val="24"/>
        </w:rPr>
        <w:t>Form</w:t>
      </w:r>
      <w:r>
        <w:rPr>
          <w:b/>
          <w:spacing w:val="80"/>
          <w:sz w:val="24"/>
        </w:rPr>
        <w:t xml:space="preserve"> </w:t>
      </w:r>
      <w:r>
        <w:rPr>
          <w:sz w:val="24"/>
        </w:rPr>
        <w:t>a</w:t>
      </w:r>
      <w:r>
        <w:rPr>
          <w:spacing w:val="80"/>
          <w:sz w:val="24"/>
        </w:rPr>
        <w:t xml:space="preserve"> </w:t>
      </w:r>
      <w:r>
        <w:rPr>
          <w:sz w:val="24"/>
        </w:rPr>
        <w:t>project</w:t>
      </w:r>
      <w:r>
        <w:rPr>
          <w:spacing w:val="80"/>
          <w:sz w:val="24"/>
        </w:rPr>
        <w:t xml:space="preserve"> </w:t>
      </w:r>
      <w:r>
        <w:rPr>
          <w:sz w:val="24"/>
        </w:rPr>
        <w:t>steering</w:t>
      </w:r>
      <w:r>
        <w:rPr>
          <w:spacing w:val="80"/>
          <w:sz w:val="24"/>
        </w:rPr>
        <w:t xml:space="preserve"> </w:t>
      </w:r>
      <w:r>
        <w:rPr>
          <w:sz w:val="24"/>
        </w:rPr>
        <w:t>committee</w:t>
      </w:r>
      <w:r>
        <w:rPr>
          <w:spacing w:val="80"/>
          <w:sz w:val="24"/>
        </w:rPr>
        <w:t xml:space="preserve"> </w:t>
      </w:r>
      <w:r>
        <w:rPr>
          <w:sz w:val="24"/>
        </w:rPr>
        <w:t>comprising</w:t>
      </w:r>
      <w:r>
        <w:rPr>
          <w:spacing w:val="80"/>
          <w:sz w:val="24"/>
        </w:rPr>
        <w:t xml:space="preserve"> </w:t>
      </w:r>
      <w:r>
        <w:rPr>
          <w:sz w:val="24"/>
        </w:rPr>
        <w:t>members</w:t>
      </w:r>
      <w:r>
        <w:rPr>
          <w:spacing w:val="80"/>
          <w:sz w:val="24"/>
        </w:rPr>
        <w:t xml:space="preserve"> </w:t>
      </w:r>
      <w:r>
        <w:rPr>
          <w:sz w:val="24"/>
        </w:rPr>
        <w:t>from</w:t>
      </w:r>
      <w:r>
        <w:rPr>
          <w:spacing w:val="80"/>
          <w:sz w:val="24"/>
        </w:rPr>
        <w:t xml:space="preserve"> </w:t>
      </w:r>
      <w:r>
        <w:rPr>
          <w:sz w:val="24"/>
        </w:rPr>
        <w:t>IT,</w:t>
      </w:r>
      <w:r>
        <w:rPr>
          <w:spacing w:val="80"/>
          <w:sz w:val="24"/>
        </w:rPr>
        <w:t xml:space="preserve"> </w:t>
      </w:r>
      <w:r>
        <w:rPr>
          <w:sz w:val="24"/>
        </w:rPr>
        <w:t>Finance,</w:t>
      </w:r>
      <w:r>
        <w:rPr>
          <w:spacing w:val="80"/>
          <w:sz w:val="24"/>
        </w:rPr>
        <w:t xml:space="preserve"> </w:t>
      </w:r>
      <w:r>
        <w:rPr>
          <w:sz w:val="24"/>
        </w:rPr>
        <w:t>and Academics to oversee implementation.</w:t>
      </w:r>
    </w:p>
    <w:p w14:paraId="15037B4C" w14:textId="77777777" w:rsidR="00585078" w:rsidRDefault="0081164C">
      <w:pPr>
        <w:pStyle w:val="BodyText"/>
        <w:spacing w:before="242" w:line="312" w:lineRule="auto"/>
        <w:ind w:left="22" w:right="14"/>
        <w:jc w:val="both"/>
      </w:pPr>
      <w:r>
        <w:t>The Infrastructure Efficiency Consulting Group is committed to supporting D</w:t>
      </w:r>
      <w:r>
        <w:t>IT through</w:t>
      </w:r>
      <w:r>
        <w:rPr>
          <w:spacing w:val="40"/>
        </w:rPr>
        <w:t xml:space="preserve"> </w:t>
      </w:r>
      <w:r>
        <w:t>every step of this transformation, ensuring that technology becomes an enabler of excellence rather than a barrier to it.</w:t>
      </w:r>
    </w:p>
    <w:p w14:paraId="419DC8C8" w14:textId="77777777" w:rsidR="00585078" w:rsidRDefault="00585078">
      <w:pPr>
        <w:pStyle w:val="BodyText"/>
        <w:spacing w:line="312" w:lineRule="auto"/>
        <w:jc w:val="both"/>
        <w:sectPr w:rsidR="00585078">
          <w:pgSz w:w="11920" w:h="16860"/>
          <w:pgMar w:top="440" w:right="1417" w:bottom="280" w:left="1417" w:header="720" w:footer="720" w:gutter="0"/>
          <w:cols w:space="720"/>
        </w:sectPr>
      </w:pPr>
    </w:p>
    <w:p w14:paraId="5D2C8702" w14:textId="77777777" w:rsidR="00585078" w:rsidRDefault="0081164C">
      <w:pPr>
        <w:pStyle w:val="Heading1"/>
        <w:numPr>
          <w:ilvl w:val="0"/>
          <w:numId w:val="3"/>
        </w:numPr>
        <w:tabs>
          <w:tab w:val="left" w:pos="578"/>
        </w:tabs>
        <w:ind w:left="578" w:hanging="556"/>
      </w:pPr>
      <w:bookmarkStart w:id="10" w:name="_TOC_250000"/>
      <w:bookmarkEnd w:id="10"/>
      <w:r>
        <w:rPr>
          <w:spacing w:val="-2"/>
        </w:rPr>
        <w:lastRenderedPageBreak/>
        <w:t>REFERENCES</w:t>
      </w:r>
    </w:p>
    <w:p w14:paraId="10443637" w14:textId="77777777" w:rsidR="00585078" w:rsidRDefault="00585078">
      <w:pPr>
        <w:pStyle w:val="BodyText"/>
        <w:spacing w:before="8"/>
        <w:rPr>
          <w:b/>
          <w:sz w:val="28"/>
        </w:rPr>
      </w:pPr>
    </w:p>
    <w:p w14:paraId="23E09155" w14:textId="77777777" w:rsidR="00585078" w:rsidRDefault="0081164C">
      <w:pPr>
        <w:pStyle w:val="ListParagraph"/>
        <w:numPr>
          <w:ilvl w:val="0"/>
          <w:numId w:val="1"/>
        </w:numPr>
        <w:tabs>
          <w:tab w:val="left" w:pos="502"/>
        </w:tabs>
        <w:spacing w:line="312" w:lineRule="auto"/>
        <w:ind w:left="502" w:right="14"/>
        <w:jc w:val="left"/>
        <w:rPr>
          <w:sz w:val="24"/>
        </w:rPr>
      </w:pPr>
      <w:r>
        <w:rPr>
          <w:sz w:val="24"/>
        </w:rPr>
        <w:t>Cisco</w:t>
      </w:r>
      <w:r>
        <w:rPr>
          <w:spacing w:val="79"/>
          <w:sz w:val="24"/>
        </w:rPr>
        <w:t xml:space="preserve"> </w:t>
      </w:r>
      <w:r>
        <w:rPr>
          <w:sz w:val="24"/>
        </w:rPr>
        <w:t>Systems,</w:t>
      </w:r>
      <w:r>
        <w:rPr>
          <w:spacing w:val="79"/>
          <w:sz w:val="24"/>
        </w:rPr>
        <w:t xml:space="preserve"> </w:t>
      </w:r>
      <w:r>
        <w:rPr>
          <w:sz w:val="24"/>
        </w:rPr>
        <w:t>"Higher</w:t>
      </w:r>
      <w:r>
        <w:rPr>
          <w:spacing w:val="79"/>
          <w:sz w:val="24"/>
        </w:rPr>
        <w:t xml:space="preserve"> </w:t>
      </w:r>
      <w:r>
        <w:rPr>
          <w:sz w:val="24"/>
        </w:rPr>
        <w:t>Education</w:t>
      </w:r>
      <w:r>
        <w:rPr>
          <w:spacing w:val="79"/>
          <w:sz w:val="24"/>
        </w:rPr>
        <w:t xml:space="preserve"> </w:t>
      </w:r>
      <w:r>
        <w:rPr>
          <w:sz w:val="24"/>
        </w:rPr>
        <w:t>Network</w:t>
      </w:r>
      <w:r>
        <w:rPr>
          <w:spacing w:val="79"/>
          <w:sz w:val="24"/>
        </w:rPr>
        <w:t xml:space="preserve"> </w:t>
      </w:r>
      <w:r>
        <w:rPr>
          <w:sz w:val="24"/>
        </w:rPr>
        <w:t>Design</w:t>
      </w:r>
      <w:r>
        <w:rPr>
          <w:spacing w:val="79"/>
          <w:sz w:val="24"/>
        </w:rPr>
        <w:t xml:space="preserve"> </w:t>
      </w:r>
      <w:r>
        <w:rPr>
          <w:sz w:val="24"/>
        </w:rPr>
        <w:t>Guide:</w:t>
      </w:r>
      <w:r>
        <w:rPr>
          <w:spacing w:val="40"/>
          <w:sz w:val="24"/>
        </w:rPr>
        <w:t xml:space="preserve"> </w:t>
      </w:r>
      <w:r>
        <w:rPr>
          <w:sz w:val="24"/>
        </w:rPr>
        <w:t>Architecture</w:t>
      </w:r>
      <w:r>
        <w:rPr>
          <w:spacing w:val="79"/>
          <w:sz w:val="24"/>
        </w:rPr>
        <w:t xml:space="preserve"> </w:t>
      </w:r>
      <w:r>
        <w:rPr>
          <w:sz w:val="24"/>
        </w:rPr>
        <w:t>and</w:t>
      </w:r>
      <w:r>
        <w:rPr>
          <w:spacing w:val="79"/>
          <w:sz w:val="24"/>
        </w:rPr>
        <w:t xml:space="preserve"> </w:t>
      </w:r>
      <w:r>
        <w:rPr>
          <w:sz w:val="24"/>
        </w:rPr>
        <w:t>Best Practices," Cisco Public Design Docs, San Jose, CA, 2023.</w:t>
      </w:r>
    </w:p>
    <w:p w14:paraId="793429F0" w14:textId="77777777" w:rsidR="00585078" w:rsidRDefault="0081164C">
      <w:pPr>
        <w:pStyle w:val="ListParagraph"/>
        <w:numPr>
          <w:ilvl w:val="0"/>
          <w:numId w:val="1"/>
        </w:numPr>
        <w:tabs>
          <w:tab w:val="left" w:pos="502"/>
        </w:tabs>
        <w:spacing w:before="123" w:line="312" w:lineRule="auto"/>
        <w:ind w:left="502" w:right="14"/>
        <w:jc w:val="left"/>
        <w:rPr>
          <w:sz w:val="24"/>
        </w:rPr>
      </w:pPr>
      <w:r>
        <w:rPr>
          <w:sz w:val="24"/>
        </w:rPr>
        <w:t>J.</w:t>
      </w:r>
      <w:r>
        <w:rPr>
          <w:spacing w:val="39"/>
          <w:sz w:val="24"/>
        </w:rPr>
        <w:t xml:space="preserve"> </w:t>
      </w:r>
      <w:r>
        <w:rPr>
          <w:sz w:val="24"/>
        </w:rPr>
        <w:t>K.</w:t>
      </w:r>
      <w:r>
        <w:rPr>
          <w:spacing w:val="39"/>
          <w:sz w:val="24"/>
        </w:rPr>
        <w:t xml:space="preserve"> </w:t>
      </w:r>
      <w:r>
        <w:rPr>
          <w:sz w:val="24"/>
        </w:rPr>
        <w:t>Njuguna</w:t>
      </w:r>
      <w:r>
        <w:rPr>
          <w:spacing w:val="39"/>
          <w:sz w:val="24"/>
        </w:rPr>
        <w:t xml:space="preserve"> </w:t>
      </w:r>
      <w:r>
        <w:rPr>
          <w:sz w:val="24"/>
        </w:rPr>
        <w:t>and</w:t>
      </w:r>
      <w:r>
        <w:rPr>
          <w:spacing w:val="39"/>
          <w:sz w:val="24"/>
        </w:rPr>
        <w:t xml:space="preserve"> </w:t>
      </w:r>
      <w:r>
        <w:rPr>
          <w:sz w:val="24"/>
        </w:rPr>
        <w:t>P.</w:t>
      </w:r>
      <w:r>
        <w:rPr>
          <w:spacing w:val="39"/>
          <w:sz w:val="24"/>
        </w:rPr>
        <w:t xml:space="preserve"> </w:t>
      </w:r>
      <w:r>
        <w:rPr>
          <w:sz w:val="24"/>
        </w:rPr>
        <w:t>M.</w:t>
      </w:r>
      <w:r>
        <w:rPr>
          <w:spacing w:val="39"/>
          <w:sz w:val="24"/>
        </w:rPr>
        <w:t xml:space="preserve"> </w:t>
      </w:r>
      <w:r>
        <w:rPr>
          <w:sz w:val="24"/>
        </w:rPr>
        <w:t>Mwangi,</w:t>
      </w:r>
      <w:r>
        <w:rPr>
          <w:spacing w:val="39"/>
          <w:sz w:val="24"/>
        </w:rPr>
        <w:t xml:space="preserve"> </w:t>
      </w:r>
      <w:r>
        <w:rPr>
          <w:sz w:val="24"/>
        </w:rPr>
        <w:t>"Bandwidth</w:t>
      </w:r>
      <w:r>
        <w:rPr>
          <w:spacing w:val="39"/>
          <w:sz w:val="24"/>
        </w:rPr>
        <w:t xml:space="preserve"> </w:t>
      </w:r>
      <w:r>
        <w:rPr>
          <w:sz w:val="24"/>
        </w:rPr>
        <w:t>Optimization</w:t>
      </w:r>
      <w:r>
        <w:rPr>
          <w:spacing w:val="39"/>
          <w:sz w:val="24"/>
        </w:rPr>
        <w:t xml:space="preserve"> </w:t>
      </w:r>
      <w:r>
        <w:rPr>
          <w:sz w:val="24"/>
        </w:rPr>
        <w:t>in</w:t>
      </w:r>
      <w:r>
        <w:rPr>
          <w:spacing w:val="39"/>
          <w:sz w:val="24"/>
        </w:rPr>
        <w:t xml:space="preserve"> </w:t>
      </w:r>
      <w:r>
        <w:rPr>
          <w:sz w:val="24"/>
        </w:rPr>
        <w:t>University</w:t>
      </w:r>
      <w:r>
        <w:rPr>
          <w:spacing w:val="39"/>
          <w:sz w:val="24"/>
        </w:rPr>
        <w:t xml:space="preserve"> </w:t>
      </w:r>
      <w:r>
        <w:rPr>
          <w:sz w:val="24"/>
        </w:rPr>
        <w:t xml:space="preserve">Networks using Traffic Shaping," </w:t>
      </w:r>
      <w:r>
        <w:rPr>
          <w:i/>
          <w:sz w:val="24"/>
        </w:rPr>
        <w:t>International Journal of Computer Applications</w:t>
      </w:r>
      <w:r>
        <w:rPr>
          <w:sz w:val="24"/>
        </w:rPr>
        <w:t>, vol. 178, no. 4,</w:t>
      </w:r>
    </w:p>
    <w:p w14:paraId="6139E801" w14:textId="77777777" w:rsidR="00585078" w:rsidRDefault="0081164C">
      <w:pPr>
        <w:pStyle w:val="BodyText"/>
        <w:spacing w:before="2"/>
        <w:ind w:left="502"/>
      </w:pPr>
      <w:r>
        <w:t xml:space="preserve">pp. 12-18, </w:t>
      </w:r>
      <w:r>
        <w:rPr>
          <w:spacing w:val="-2"/>
        </w:rPr>
        <w:t>2020.</w:t>
      </w:r>
    </w:p>
    <w:p w14:paraId="0586461C" w14:textId="77777777" w:rsidR="00585078" w:rsidRDefault="0081164C">
      <w:pPr>
        <w:pStyle w:val="ListParagraph"/>
        <w:numPr>
          <w:ilvl w:val="0"/>
          <w:numId w:val="1"/>
        </w:numPr>
        <w:tabs>
          <w:tab w:val="left" w:pos="502"/>
        </w:tabs>
        <w:spacing w:before="204" w:line="312" w:lineRule="auto"/>
        <w:ind w:left="502" w:right="14"/>
        <w:jc w:val="both"/>
        <w:rPr>
          <w:sz w:val="24"/>
        </w:rPr>
      </w:pPr>
      <w:r>
        <w:rPr>
          <w:sz w:val="24"/>
        </w:rPr>
        <w:t>Universi</w:t>
      </w:r>
      <w:r>
        <w:rPr>
          <w:sz w:val="24"/>
        </w:rPr>
        <w:t>ty of Nairobi ICT Centre, "Annual Performance Report 2021-2022," UoN Digital Repository, Nairobi, 2022.</w:t>
      </w:r>
    </w:p>
    <w:p w14:paraId="0B3C4830" w14:textId="77777777" w:rsidR="00585078" w:rsidRDefault="0081164C">
      <w:pPr>
        <w:pStyle w:val="ListParagraph"/>
        <w:numPr>
          <w:ilvl w:val="0"/>
          <w:numId w:val="1"/>
        </w:numPr>
        <w:tabs>
          <w:tab w:val="left" w:pos="502"/>
        </w:tabs>
        <w:spacing w:before="122" w:line="312" w:lineRule="auto"/>
        <w:ind w:left="502" w:right="14"/>
        <w:jc w:val="both"/>
        <w:rPr>
          <w:sz w:val="24"/>
        </w:rPr>
      </w:pPr>
      <w:r>
        <w:rPr>
          <w:sz w:val="24"/>
        </w:rPr>
        <w:t xml:space="preserve">K. O. Boateng, "Smart Campus Implementation: The University of Ghana Experience," in </w:t>
      </w:r>
      <w:r>
        <w:rPr>
          <w:i/>
          <w:sz w:val="24"/>
        </w:rPr>
        <w:t>Proc. 2021 IEEE AFRICON</w:t>
      </w:r>
      <w:r>
        <w:rPr>
          <w:sz w:val="24"/>
        </w:rPr>
        <w:t>,</w:t>
      </w:r>
      <w:r>
        <w:rPr>
          <w:spacing w:val="-3"/>
          <w:sz w:val="24"/>
        </w:rPr>
        <w:t xml:space="preserve"> </w:t>
      </w:r>
      <w:r>
        <w:rPr>
          <w:sz w:val="24"/>
        </w:rPr>
        <w:t>Arusha, Tanzania, 2021, pp. 1-6.</w:t>
      </w:r>
    </w:p>
    <w:p w14:paraId="22AA0CC4" w14:textId="77777777" w:rsidR="00585078" w:rsidRDefault="0081164C">
      <w:pPr>
        <w:pStyle w:val="ListParagraph"/>
        <w:numPr>
          <w:ilvl w:val="0"/>
          <w:numId w:val="1"/>
        </w:numPr>
        <w:tabs>
          <w:tab w:val="left" w:pos="502"/>
        </w:tabs>
        <w:spacing w:before="123" w:line="312" w:lineRule="auto"/>
        <w:ind w:left="502" w:right="14"/>
        <w:jc w:val="both"/>
        <w:rPr>
          <w:sz w:val="24"/>
        </w:rPr>
      </w:pPr>
      <w:r>
        <w:rPr>
          <w:sz w:val="24"/>
        </w:rPr>
        <w:t xml:space="preserve">J. S. </w:t>
      </w:r>
      <w:proofErr w:type="spellStart"/>
      <w:r>
        <w:rPr>
          <w:sz w:val="24"/>
        </w:rPr>
        <w:t>Mte</w:t>
      </w:r>
      <w:r>
        <w:rPr>
          <w:sz w:val="24"/>
        </w:rPr>
        <w:t>be</w:t>
      </w:r>
      <w:proofErr w:type="spellEnd"/>
      <w:r>
        <w:rPr>
          <w:sz w:val="24"/>
        </w:rPr>
        <w:t xml:space="preserve"> and R. </w:t>
      </w:r>
      <w:proofErr w:type="spellStart"/>
      <w:r>
        <w:rPr>
          <w:sz w:val="24"/>
        </w:rPr>
        <w:t>Raisamo</w:t>
      </w:r>
      <w:proofErr w:type="spellEnd"/>
      <w:r>
        <w:rPr>
          <w:sz w:val="24"/>
        </w:rPr>
        <w:t xml:space="preserve">, "Challenges and Instructors' Intention to Adopt and Use Open Educational Resources in Higher Education in Tanzania," </w:t>
      </w:r>
      <w:r>
        <w:rPr>
          <w:i/>
          <w:sz w:val="24"/>
        </w:rPr>
        <w:t>International Review of Research in Open and Distributed Learning</w:t>
      </w:r>
      <w:r>
        <w:rPr>
          <w:sz w:val="24"/>
        </w:rPr>
        <w:t>, vol. 15, no. 1, pp. 249-271, 2014.</w:t>
      </w:r>
    </w:p>
    <w:p w14:paraId="70B87EF0" w14:textId="77777777" w:rsidR="00585078" w:rsidRDefault="0081164C">
      <w:pPr>
        <w:pStyle w:val="ListParagraph"/>
        <w:numPr>
          <w:ilvl w:val="0"/>
          <w:numId w:val="1"/>
        </w:numPr>
        <w:tabs>
          <w:tab w:val="left" w:pos="502"/>
        </w:tabs>
        <w:spacing w:before="124" w:line="312" w:lineRule="auto"/>
        <w:ind w:left="502" w:right="14"/>
        <w:jc w:val="both"/>
        <w:rPr>
          <w:sz w:val="24"/>
        </w:rPr>
      </w:pPr>
      <w:r>
        <w:rPr>
          <w:sz w:val="24"/>
        </w:rPr>
        <w:t>Ministry of Works,</w:t>
      </w:r>
      <w:r>
        <w:rPr>
          <w:sz w:val="24"/>
        </w:rPr>
        <w:t xml:space="preserve"> Transport and Communication, "National Information and Communications Technology Policy," United Republic of Tanzania, Dar es Salaam, </w:t>
      </w:r>
      <w:r>
        <w:rPr>
          <w:spacing w:val="-2"/>
          <w:sz w:val="24"/>
        </w:rPr>
        <w:t>2016.</w:t>
      </w:r>
    </w:p>
    <w:p w14:paraId="70EA9ED1" w14:textId="77777777" w:rsidR="00585078" w:rsidRDefault="0081164C">
      <w:pPr>
        <w:pStyle w:val="ListParagraph"/>
        <w:numPr>
          <w:ilvl w:val="0"/>
          <w:numId w:val="1"/>
        </w:numPr>
        <w:tabs>
          <w:tab w:val="left" w:pos="502"/>
        </w:tabs>
        <w:spacing w:before="123" w:line="312" w:lineRule="auto"/>
        <w:ind w:left="502" w:right="14"/>
        <w:jc w:val="both"/>
        <w:rPr>
          <w:sz w:val="24"/>
        </w:rPr>
      </w:pPr>
      <w:r>
        <w:rPr>
          <w:sz w:val="24"/>
        </w:rPr>
        <w:t>Tanzania Education and Research Network (TERNET), "Connectivity Standards for Higher Learning Institutions," TERNET</w:t>
      </w:r>
      <w:r>
        <w:rPr>
          <w:sz w:val="24"/>
        </w:rPr>
        <w:t xml:space="preserve"> Technical Reports, 2024.</w:t>
      </w:r>
    </w:p>
    <w:p w14:paraId="73DBABD6" w14:textId="77777777" w:rsidR="00585078" w:rsidRDefault="0081164C">
      <w:pPr>
        <w:pStyle w:val="ListParagraph"/>
        <w:numPr>
          <w:ilvl w:val="0"/>
          <w:numId w:val="1"/>
        </w:numPr>
        <w:tabs>
          <w:tab w:val="left" w:pos="502"/>
        </w:tabs>
        <w:spacing w:before="123" w:line="312" w:lineRule="auto"/>
        <w:ind w:left="502" w:right="14"/>
        <w:jc w:val="both"/>
        <w:rPr>
          <w:sz w:val="24"/>
        </w:rPr>
      </w:pPr>
      <w:r>
        <w:rPr>
          <w:sz w:val="24"/>
        </w:rPr>
        <w:t xml:space="preserve">A. M. Kombo, "Analysis of Network Congestion in Tanzanian Public Institutions," </w:t>
      </w:r>
      <w:r>
        <w:rPr>
          <w:i/>
          <w:sz w:val="24"/>
        </w:rPr>
        <w:t>Journal of Information Systems Engineering &amp; Management</w:t>
      </w:r>
      <w:r>
        <w:rPr>
          <w:sz w:val="24"/>
        </w:rPr>
        <w:t>, vol. 5, no. 2, 2023.</w:t>
      </w:r>
    </w:p>
    <w:p w14:paraId="4D5C30F2" w14:textId="77777777" w:rsidR="00585078" w:rsidRDefault="0081164C">
      <w:pPr>
        <w:pStyle w:val="ListParagraph"/>
        <w:numPr>
          <w:ilvl w:val="0"/>
          <w:numId w:val="1"/>
        </w:numPr>
        <w:tabs>
          <w:tab w:val="left" w:pos="502"/>
        </w:tabs>
        <w:spacing w:before="122" w:line="312" w:lineRule="auto"/>
        <w:ind w:left="502" w:right="14"/>
        <w:jc w:val="both"/>
        <w:rPr>
          <w:sz w:val="24"/>
        </w:rPr>
      </w:pPr>
      <w:r>
        <w:rPr>
          <w:sz w:val="24"/>
        </w:rPr>
        <w:t>Sophos, "Bandwidth Management and QoS Best Practices for Education," Whi</w:t>
      </w:r>
      <w:r>
        <w:rPr>
          <w:sz w:val="24"/>
        </w:rPr>
        <w:t>te Paper, 2023. [Online].</w:t>
      </w:r>
    </w:p>
    <w:p w14:paraId="64CE85A9" w14:textId="77777777" w:rsidR="00585078" w:rsidRDefault="0081164C">
      <w:pPr>
        <w:pStyle w:val="ListParagraph"/>
        <w:numPr>
          <w:ilvl w:val="0"/>
          <w:numId w:val="1"/>
        </w:numPr>
        <w:tabs>
          <w:tab w:val="left" w:pos="502"/>
        </w:tabs>
        <w:spacing w:before="123" w:line="312" w:lineRule="auto"/>
        <w:ind w:left="502" w:right="14" w:hanging="360"/>
        <w:jc w:val="both"/>
        <w:rPr>
          <w:sz w:val="24"/>
        </w:rPr>
      </w:pPr>
      <w:r>
        <w:rPr>
          <w:sz w:val="24"/>
        </w:rPr>
        <w:t>IEEE Standard 802.11ax, "Wireless LAN Medium</w:t>
      </w:r>
      <w:r>
        <w:rPr>
          <w:spacing w:val="-3"/>
          <w:sz w:val="24"/>
        </w:rPr>
        <w:t xml:space="preserve"> </w:t>
      </w:r>
      <w:r>
        <w:rPr>
          <w:sz w:val="24"/>
        </w:rPr>
        <w:t>Access Control (MAC) and Physical Layer (PHY) Specifications</w:t>
      </w:r>
      <w:r>
        <w:rPr>
          <w:spacing w:val="-9"/>
          <w:sz w:val="24"/>
        </w:rPr>
        <w:t xml:space="preserve"> </w:t>
      </w:r>
      <w:r>
        <w:rPr>
          <w:sz w:val="24"/>
        </w:rPr>
        <w:t>Amendment 1: Enhancements for High Efficiency WLAN," IEEE, 2021.</w:t>
      </w:r>
    </w:p>
    <w:sectPr w:rsidR="00585078">
      <w:pgSz w:w="11920" w:h="16860"/>
      <w:pgMar w:top="44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00" type="#_x0000_t75" style="width:7.5pt;height:7.5pt" o:bullet="t">
        <v:imagedata r:id="rId1" o:title="image1"/>
      </v:shape>
    </w:pict>
  </w:numPicBullet>
  <w:numPicBullet w:numPicBulletId="1">
    <w:pict>
      <v:shape id="_x0000_i3701" type="#_x0000_t75" style="width:7.5pt;height:7.5pt" o:bullet="t">
        <v:imagedata r:id="rId2" o:title="image2"/>
      </v:shape>
    </w:pict>
  </w:numPicBullet>
  <w:numPicBullet w:numPicBulletId="2">
    <w:pict>
      <v:shape id="_x0000_i3702" type="#_x0000_t75" style="width:7.5pt;height:7.5pt" o:bullet="t">
        <v:imagedata r:id="rId3" o:title="image3"/>
      </v:shape>
    </w:pict>
  </w:numPicBullet>
  <w:numPicBullet w:numPicBulletId="3">
    <w:pict>
      <v:shape id="_x0000_i3703" type="#_x0000_t75" style="width:7.5pt;height:7.5pt" o:bullet="t">
        <v:imagedata r:id="rId4" o:title="image4"/>
      </v:shape>
    </w:pict>
  </w:numPicBullet>
  <w:numPicBullet w:numPicBulletId="4">
    <w:pict>
      <v:shape id="_x0000_i3704" type="#_x0000_t75" style="width:7.5pt;height:7.5pt" o:bullet="t">
        <v:imagedata r:id="rId5" o:title="image5"/>
      </v:shape>
    </w:pict>
  </w:numPicBullet>
  <w:numPicBullet w:numPicBulletId="5">
    <w:pict>
      <v:shape id="_x0000_i3705" type="#_x0000_t75" style="width:7.5pt;height:7.5pt" o:bullet="t">
        <v:imagedata r:id="rId6" o:title="image6"/>
      </v:shape>
    </w:pict>
  </w:numPicBullet>
  <w:numPicBullet w:numPicBulletId="6">
    <w:pict>
      <v:shape id="_x0000_i3706" type="#_x0000_t75" style="width:7.5pt;height:7.5pt" o:bullet="t">
        <v:imagedata r:id="rId7" o:title="image7"/>
      </v:shape>
    </w:pict>
  </w:numPicBullet>
  <w:numPicBullet w:numPicBulletId="7">
    <w:pict>
      <v:shape id="_x0000_i3707" type="#_x0000_t75" style="width:7.5pt;height:7.5pt" o:bullet="t">
        <v:imagedata r:id="rId8" o:title="image8"/>
      </v:shape>
    </w:pict>
  </w:numPicBullet>
  <w:abstractNum w:abstractNumId="0" w15:restartNumberingAfterBreak="0">
    <w:nsid w:val="002F441B"/>
    <w:multiLevelType w:val="hybridMultilevel"/>
    <w:tmpl w:val="EA8CB254"/>
    <w:lvl w:ilvl="0" w:tplc="E992127C">
      <w:start w:val="1"/>
      <w:numFmt w:val="decimal"/>
      <w:lvlText w:val="%1."/>
      <w:lvlJc w:val="left"/>
      <w:pPr>
        <w:ind w:left="50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984C46E6">
      <w:numFmt w:val="bullet"/>
      <w:lvlText w:val="•"/>
      <w:lvlJc w:val="left"/>
      <w:pPr>
        <w:ind w:left="1358" w:hanging="240"/>
      </w:pPr>
      <w:rPr>
        <w:rFonts w:hint="default"/>
        <w:lang w:val="en-US" w:eastAsia="en-US" w:bidi="ar-SA"/>
      </w:rPr>
    </w:lvl>
    <w:lvl w:ilvl="2" w:tplc="6BF865A8">
      <w:numFmt w:val="bullet"/>
      <w:lvlText w:val="•"/>
      <w:lvlJc w:val="left"/>
      <w:pPr>
        <w:ind w:left="2216" w:hanging="240"/>
      </w:pPr>
      <w:rPr>
        <w:rFonts w:hint="default"/>
        <w:lang w:val="en-US" w:eastAsia="en-US" w:bidi="ar-SA"/>
      </w:rPr>
    </w:lvl>
    <w:lvl w:ilvl="3" w:tplc="753CECC8">
      <w:numFmt w:val="bullet"/>
      <w:lvlText w:val="•"/>
      <w:lvlJc w:val="left"/>
      <w:pPr>
        <w:ind w:left="3075" w:hanging="240"/>
      </w:pPr>
      <w:rPr>
        <w:rFonts w:hint="default"/>
        <w:lang w:val="en-US" w:eastAsia="en-US" w:bidi="ar-SA"/>
      </w:rPr>
    </w:lvl>
    <w:lvl w:ilvl="4" w:tplc="5AC007EA">
      <w:numFmt w:val="bullet"/>
      <w:lvlText w:val="•"/>
      <w:lvlJc w:val="left"/>
      <w:pPr>
        <w:ind w:left="3933" w:hanging="240"/>
      </w:pPr>
      <w:rPr>
        <w:rFonts w:hint="default"/>
        <w:lang w:val="en-US" w:eastAsia="en-US" w:bidi="ar-SA"/>
      </w:rPr>
    </w:lvl>
    <w:lvl w:ilvl="5" w:tplc="075E1B96">
      <w:numFmt w:val="bullet"/>
      <w:lvlText w:val="•"/>
      <w:lvlJc w:val="left"/>
      <w:pPr>
        <w:ind w:left="4792" w:hanging="240"/>
      </w:pPr>
      <w:rPr>
        <w:rFonts w:hint="default"/>
        <w:lang w:val="en-US" w:eastAsia="en-US" w:bidi="ar-SA"/>
      </w:rPr>
    </w:lvl>
    <w:lvl w:ilvl="6" w:tplc="99B670AC">
      <w:numFmt w:val="bullet"/>
      <w:lvlText w:val="•"/>
      <w:lvlJc w:val="left"/>
      <w:pPr>
        <w:ind w:left="5650" w:hanging="240"/>
      </w:pPr>
      <w:rPr>
        <w:rFonts w:hint="default"/>
        <w:lang w:val="en-US" w:eastAsia="en-US" w:bidi="ar-SA"/>
      </w:rPr>
    </w:lvl>
    <w:lvl w:ilvl="7" w:tplc="D9B48214">
      <w:numFmt w:val="bullet"/>
      <w:lvlText w:val="•"/>
      <w:lvlJc w:val="left"/>
      <w:pPr>
        <w:ind w:left="6509" w:hanging="240"/>
      </w:pPr>
      <w:rPr>
        <w:rFonts w:hint="default"/>
        <w:lang w:val="en-US" w:eastAsia="en-US" w:bidi="ar-SA"/>
      </w:rPr>
    </w:lvl>
    <w:lvl w:ilvl="8" w:tplc="BF20D384">
      <w:numFmt w:val="bullet"/>
      <w:lvlText w:val="•"/>
      <w:lvlJc w:val="left"/>
      <w:pPr>
        <w:ind w:left="7367" w:hanging="240"/>
      </w:pPr>
      <w:rPr>
        <w:rFonts w:hint="default"/>
        <w:lang w:val="en-US" w:eastAsia="en-US" w:bidi="ar-SA"/>
      </w:rPr>
    </w:lvl>
  </w:abstractNum>
  <w:abstractNum w:abstractNumId="1" w15:restartNumberingAfterBreak="0">
    <w:nsid w:val="11B20CFC"/>
    <w:multiLevelType w:val="hybridMultilevel"/>
    <w:tmpl w:val="9A02D89C"/>
    <w:lvl w:ilvl="0" w:tplc="935A6DAA">
      <w:start w:val="5"/>
      <w:numFmt w:val="decimal"/>
      <w:lvlText w:val="%1"/>
      <w:lvlJc w:val="left"/>
      <w:pPr>
        <w:ind w:left="442" w:hanging="420"/>
      </w:pPr>
      <w:rPr>
        <w:rFonts w:hint="default"/>
        <w:lang w:val="en-US" w:eastAsia="en-US" w:bidi="ar-SA"/>
      </w:rPr>
    </w:lvl>
    <w:lvl w:ilvl="1" w:tplc="75D00C3C">
      <w:numFmt w:val="decimal"/>
      <w:lvlText w:val="%1.%2"/>
      <w:lvlJc w:val="left"/>
      <w:pPr>
        <w:ind w:left="442" w:hanging="420"/>
      </w:pPr>
      <w:rPr>
        <w:rFonts w:hint="default"/>
        <w:spacing w:val="-1"/>
        <w:w w:val="100"/>
        <w:lang w:val="en-US" w:eastAsia="en-US" w:bidi="ar-SA"/>
      </w:rPr>
    </w:lvl>
    <w:lvl w:ilvl="2" w:tplc="B08C75E8">
      <w:start w:val="1"/>
      <w:numFmt w:val="decimal"/>
      <w:lvlText w:val="%1.%2.%3"/>
      <w:lvlJc w:val="left"/>
      <w:pPr>
        <w:ind w:left="563" w:hanging="540"/>
      </w:pPr>
      <w:rPr>
        <w:rFonts w:ascii="Times New Roman" w:eastAsia="Times New Roman" w:hAnsi="Times New Roman" w:cs="Times New Roman" w:hint="default"/>
        <w:b/>
        <w:bCs/>
        <w:i/>
        <w:iCs/>
        <w:spacing w:val="0"/>
        <w:w w:val="100"/>
        <w:sz w:val="24"/>
        <w:szCs w:val="24"/>
        <w:lang w:val="en-US" w:eastAsia="en-US" w:bidi="ar-SA"/>
      </w:rPr>
    </w:lvl>
    <w:lvl w:ilvl="3" w:tplc="ACACB2A6">
      <w:numFmt w:val="bullet"/>
      <w:lvlText w:val="&amp;"/>
      <w:lvlPicBulletId w:val="3"/>
      <w:lvlJc w:val="left"/>
      <w:pPr>
        <w:ind w:left="503" w:hanging="240"/>
      </w:pPr>
      <w:rPr>
        <w:rFonts w:ascii="Times New Roman" w:eastAsia="Times New Roman" w:hAnsi="Times New Roman" w:cs="Times New Roman" w:hint="default"/>
        <w:b w:val="0"/>
        <w:bCs w:val="0"/>
        <w:i w:val="0"/>
        <w:iCs w:val="0"/>
        <w:w w:val="100"/>
        <w:position w:val="3"/>
        <w:sz w:val="11"/>
        <w:szCs w:val="11"/>
        <w:lang w:val="en-US" w:eastAsia="en-US" w:bidi="ar-SA"/>
      </w:rPr>
    </w:lvl>
    <w:lvl w:ilvl="4" w:tplc="3D3CA65A">
      <w:numFmt w:val="bullet"/>
      <w:lvlText w:val="•"/>
      <w:lvlJc w:val="left"/>
      <w:pPr>
        <w:ind w:left="2691" w:hanging="240"/>
      </w:pPr>
      <w:rPr>
        <w:rFonts w:hint="default"/>
        <w:lang w:val="en-US" w:eastAsia="en-US" w:bidi="ar-SA"/>
      </w:rPr>
    </w:lvl>
    <w:lvl w:ilvl="5" w:tplc="6AD61062">
      <w:numFmt w:val="bullet"/>
      <w:lvlText w:val="•"/>
      <w:lvlJc w:val="left"/>
      <w:pPr>
        <w:ind w:left="3756" w:hanging="240"/>
      </w:pPr>
      <w:rPr>
        <w:rFonts w:hint="default"/>
        <w:lang w:val="en-US" w:eastAsia="en-US" w:bidi="ar-SA"/>
      </w:rPr>
    </w:lvl>
    <w:lvl w:ilvl="6" w:tplc="C6509280">
      <w:numFmt w:val="bullet"/>
      <w:lvlText w:val="•"/>
      <w:lvlJc w:val="left"/>
      <w:pPr>
        <w:ind w:left="4822" w:hanging="240"/>
      </w:pPr>
      <w:rPr>
        <w:rFonts w:hint="default"/>
        <w:lang w:val="en-US" w:eastAsia="en-US" w:bidi="ar-SA"/>
      </w:rPr>
    </w:lvl>
    <w:lvl w:ilvl="7" w:tplc="DF8A386A">
      <w:numFmt w:val="bullet"/>
      <w:lvlText w:val="•"/>
      <w:lvlJc w:val="left"/>
      <w:pPr>
        <w:ind w:left="5887" w:hanging="240"/>
      </w:pPr>
      <w:rPr>
        <w:rFonts w:hint="default"/>
        <w:lang w:val="en-US" w:eastAsia="en-US" w:bidi="ar-SA"/>
      </w:rPr>
    </w:lvl>
    <w:lvl w:ilvl="8" w:tplc="91166DA2">
      <w:numFmt w:val="bullet"/>
      <w:lvlText w:val="•"/>
      <w:lvlJc w:val="left"/>
      <w:pPr>
        <w:ind w:left="6953" w:hanging="240"/>
      </w:pPr>
      <w:rPr>
        <w:rFonts w:hint="default"/>
        <w:lang w:val="en-US" w:eastAsia="en-US" w:bidi="ar-SA"/>
      </w:rPr>
    </w:lvl>
  </w:abstractNum>
  <w:abstractNum w:abstractNumId="2" w15:restartNumberingAfterBreak="0">
    <w:nsid w:val="147F09C3"/>
    <w:multiLevelType w:val="hybridMultilevel"/>
    <w:tmpl w:val="37EE06E8"/>
    <w:lvl w:ilvl="0" w:tplc="3DD21F02">
      <w:start w:val="3"/>
      <w:numFmt w:val="decimal"/>
      <w:lvlText w:val="%1"/>
      <w:lvlJc w:val="left"/>
      <w:pPr>
        <w:ind w:left="442" w:hanging="420"/>
      </w:pPr>
      <w:rPr>
        <w:rFonts w:hint="default"/>
        <w:lang w:val="en-US" w:eastAsia="en-US" w:bidi="ar-SA"/>
      </w:rPr>
    </w:lvl>
    <w:lvl w:ilvl="1" w:tplc="F56E36DA">
      <w:numFmt w:val="decimal"/>
      <w:lvlText w:val="%1.%2"/>
      <w:lvlJc w:val="left"/>
      <w:pPr>
        <w:ind w:left="442" w:hanging="420"/>
      </w:pPr>
      <w:rPr>
        <w:rFonts w:hint="default"/>
        <w:spacing w:val="-1"/>
        <w:w w:val="100"/>
        <w:lang w:val="en-US" w:eastAsia="en-US" w:bidi="ar-SA"/>
      </w:rPr>
    </w:lvl>
    <w:lvl w:ilvl="2" w:tplc="B1D48478">
      <w:numFmt w:val="bullet"/>
      <w:lvlText w:val="&amp;"/>
      <w:lvlPicBulletId w:val="2"/>
      <w:lvlJc w:val="left"/>
      <w:pPr>
        <w:ind w:left="503" w:hanging="240"/>
      </w:pPr>
      <w:rPr>
        <w:rFonts w:ascii="Times New Roman" w:eastAsia="Times New Roman" w:hAnsi="Times New Roman" w:cs="Times New Roman" w:hint="default"/>
        <w:b w:val="0"/>
        <w:bCs w:val="0"/>
        <w:i w:val="0"/>
        <w:iCs w:val="0"/>
        <w:w w:val="100"/>
        <w:position w:val="3"/>
        <w:sz w:val="11"/>
        <w:szCs w:val="11"/>
        <w:lang w:val="en-US" w:eastAsia="en-US" w:bidi="ar-SA"/>
      </w:rPr>
    </w:lvl>
    <w:lvl w:ilvl="3" w:tplc="4D647A86">
      <w:numFmt w:val="bullet"/>
      <w:lvlText w:val="•"/>
      <w:lvlJc w:val="left"/>
      <w:pPr>
        <w:ind w:left="2407" w:hanging="240"/>
      </w:pPr>
      <w:rPr>
        <w:rFonts w:hint="default"/>
        <w:lang w:val="en-US" w:eastAsia="en-US" w:bidi="ar-SA"/>
      </w:rPr>
    </w:lvl>
    <w:lvl w:ilvl="4" w:tplc="DA407C46">
      <w:numFmt w:val="bullet"/>
      <w:lvlText w:val="•"/>
      <w:lvlJc w:val="left"/>
      <w:pPr>
        <w:ind w:left="3361" w:hanging="240"/>
      </w:pPr>
      <w:rPr>
        <w:rFonts w:hint="default"/>
        <w:lang w:val="en-US" w:eastAsia="en-US" w:bidi="ar-SA"/>
      </w:rPr>
    </w:lvl>
    <w:lvl w:ilvl="5" w:tplc="1966E4D4">
      <w:numFmt w:val="bullet"/>
      <w:lvlText w:val="•"/>
      <w:lvlJc w:val="left"/>
      <w:pPr>
        <w:ind w:left="4315" w:hanging="240"/>
      </w:pPr>
      <w:rPr>
        <w:rFonts w:hint="default"/>
        <w:lang w:val="en-US" w:eastAsia="en-US" w:bidi="ar-SA"/>
      </w:rPr>
    </w:lvl>
    <w:lvl w:ilvl="6" w:tplc="4F8881DA">
      <w:numFmt w:val="bullet"/>
      <w:lvlText w:val="•"/>
      <w:lvlJc w:val="left"/>
      <w:pPr>
        <w:ind w:left="5269" w:hanging="240"/>
      </w:pPr>
      <w:rPr>
        <w:rFonts w:hint="default"/>
        <w:lang w:val="en-US" w:eastAsia="en-US" w:bidi="ar-SA"/>
      </w:rPr>
    </w:lvl>
    <w:lvl w:ilvl="7" w:tplc="05E2FC56">
      <w:numFmt w:val="bullet"/>
      <w:lvlText w:val="•"/>
      <w:lvlJc w:val="left"/>
      <w:pPr>
        <w:ind w:left="6222" w:hanging="240"/>
      </w:pPr>
      <w:rPr>
        <w:rFonts w:hint="default"/>
        <w:lang w:val="en-US" w:eastAsia="en-US" w:bidi="ar-SA"/>
      </w:rPr>
    </w:lvl>
    <w:lvl w:ilvl="8" w:tplc="25A23EDE">
      <w:numFmt w:val="bullet"/>
      <w:lvlText w:val="•"/>
      <w:lvlJc w:val="left"/>
      <w:pPr>
        <w:ind w:left="7176" w:hanging="240"/>
      </w:pPr>
      <w:rPr>
        <w:rFonts w:hint="default"/>
        <w:lang w:val="en-US" w:eastAsia="en-US" w:bidi="ar-SA"/>
      </w:rPr>
    </w:lvl>
  </w:abstractNum>
  <w:abstractNum w:abstractNumId="3" w15:restartNumberingAfterBreak="0">
    <w:nsid w:val="1DE76A01"/>
    <w:multiLevelType w:val="hybridMultilevel"/>
    <w:tmpl w:val="EF7CF6F0"/>
    <w:lvl w:ilvl="0" w:tplc="1F847808">
      <w:start w:val="4"/>
      <w:numFmt w:val="decimal"/>
      <w:lvlText w:val="%1"/>
      <w:lvlJc w:val="left"/>
      <w:pPr>
        <w:ind w:left="442" w:hanging="420"/>
      </w:pPr>
      <w:rPr>
        <w:rFonts w:hint="default"/>
        <w:lang w:val="en-US" w:eastAsia="en-US" w:bidi="ar-SA"/>
      </w:rPr>
    </w:lvl>
    <w:lvl w:ilvl="1" w:tplc="2C868486">
      <w:numFmt w:val="decimal"/>
      <w:lvlText w:val="%1.%2"/>
      <w:lvlJc w:val="left"/>
      <w:pPr>
        <w:ind w:left="442" w:hanging="420"/>
      </w:pPr>
      <w:rPr>
        <w:rFonts w:hint="default"/>
        <w:spacing w:val="-1"/>
        <w:w w:val="100"/>
        <w:lang w:val="en-US" w:eastAsia="en-US" w:bidi="ar-SA"/>
      </w:rPr>
    </w:lvl>
    <w:lvl w:ilvl="2" w:tplc="8FB6BC06">
      <w:numFmt w:val="bullet"/>
      <w:lvlText w:val="•"/>
      <w:lvlJc w:val="left"/>
      <w:pPr>
        <w:ind w:left="2168" w:hanging="420"/>
      </w:pPr>
      <w:rPr>
        <w:rFonts w:hint="default"/>
        <w:lang w:val="en-US" w:eastAsia="en-US" w:bidi="ar-SA"/>
      </w:rPr>
    </w:lvl>
    <w:lvl w:ilvl="3" w:tplc="E8BE4102">
      <w:numFmt w:val="bullet"/>
      <w:lvlText w:val="•"/>
      <w:lvlJc w:val="left"/>
      <w:pPr>
        <w:ind w:left="3033" w:hanging="420"/>
      </w:pPr>
      <w:rPr>
        <w:rFonts w:hint="default"/>
        <w:lang w:val="en-US" w:eastAsia="en-US" w:bidi="ar-SA"/>
      </w:rPr>
    </w:lvl>
    <w:lvl w:ilvl="4" w:tplc="48DA658C">
      <w:numFmt w:val="bullet"/>
      <w:lvlText w:val="•"/>
      <w:lvlJc w:val="left"/>
      <w:pPr>
        <w:ind w:left="3897" w:hanging="420"/>
      </w:pPr>
      <w:rPr>
        <w:rFonts w:hint="default"/>
        <w:lang w:val="en-US" w:eastAsia="en-US" w:bidi="ar-SA"/>
      </w:rPr>
    </w:lvl>
    <w:lvl w:ilvl="5" w:tplc="354AB8FC">
      <w:numFmt w:val="bullet"/>
      <w:lvlText w:val="•"/>
      <w:lvlJc w:val="left"/>
      <w:pPr>
        <w:ind w:left="4762" w:hanging="420"/>
      </w:pPr>
      <w:rPr>
        <w:rFonts w:hint="default"/>
        <w:lang w:val="en-US" w:eastAsia="en-US" w:bidi="ar-SA"/>
      </w:rPr>
    </w:lvl>
    <w:lvl w:ilvl="6" w:tplc="527CDEE4">
      <w:numFmt w:val="bullet"/>
      <w:lvlText w:val="•"/>
      <w:lvlJc w:val="left"/>
      <w:pPr>
        <w:ind w:left="5626" w:hanging="420"/>
      </w:pPr>
      <w:rPr>
        <w:rFonts w:hint="default"/>
        <w:lang w:val="en-US" w:eastAsia="en-US" w:bidi="ar-SA"/>
      </w:rPr>
    </w:lvl>
    <w:lvl w:ilvl="7" w:tplc="922E5966">
      <w:numFmt w:val="bullet"/>
      <w:lvlText w:val="•"/>
      <w:lvlJc w:val="left"/>
      <w:pPr>
        <w:ind w:left="6491" w:hanging="420"/>
      </w:pPr>
      <w:rPr>
        <w:rFonts w:hint="default"/>
        <w:lang w:val="en-US" w:eastAsia="en-US" w:bidi="ar-SA"/>
      </w:rPr>
    </w:lvl>
    <w:lvl w:ilvl="8" w:tplc="3716DA22">
      <w:numFmt w:val="bullet"/>
      <w:lvlText w:val="•"/>
      <w:lvlJc w:val="left"/>
      <w:pPr>
        <w:ind w:left="7355" w:hanging="420"/>
      </w:pPr>
      <w:rPr>
        <w:rFonts w:hint="default"/>
        <w:lang w:val="en-US" w:eastAsia="en-US" w:bidi="ar-SA"/>
      </w:rPr>
    </w:lvl>
  </w:abstractNum>
  <w:abstractNum w:abstractNumId="4" w15:restartNumberingAfterBreak="0">
    <w:nsid w:val="246162D8"/>
    <w:multiLevelType w:val="hybridMultilevel"/>
    <w:tmpl w:val="797614B6"/>
    <w:lvl w:ilvl="0" w:tplc="F34A039E">
      <w:start w:val="2"/>
      <w:numFmt w:val="decimal"/>
      <w:lvlText w:val="%1"/>
      <w:lvlJc w:val="left"/>
      <w:pPr>
        <w:ind w:left="442" w:hanging="420"/>
      </w:pPr>
      <w:rPr>
        <w:rFonts w:hint="default"/>
        <w:lang w:val="en-US" w:eastAsia="en-US" w:bidi="ar-SA"/>
      </w:rPr>
    </w:lvl>
    <w:lvl w:ilvl="1" w:tplc="2C004578">
      <w:numFmt w:val="decimal"/>
      <w:lvlText w:val="%1.%2"/>
      <w:lvlJc w:val="left"/>
      <w:pPr>
        <w:ind w:left="442" w:hanging="420"/>
      </w:pPr>
      <w:rPr>
        <w:rFonts w:hint="default"/>
        <w:spacing w:val="-1"/>
        <w:w w:val="100"/>
        <w:lang w:val="en-US" w:eastAsia="en-US" w:bidi="ar-SA"/>
      </w:rPr>
    </w:lvl>
    <w:lvl w:ilvl="2" w:tplc="A42E19A0">
      <w:numFmt w:val="bullet"/>
      <w:lvlText w:val="&amp;"/>
      <w:lvlPicBulletId w:val="1"/>
      <w:lvlJc w:val="left"/>
      <w:pPr>
        <w:ind w:left="503" w:hanging="240"/>
      </w:pPr>
      <w:rPr>
        <w:rFonts w:ascii="Times New Roman" w:eastAsia="Times New Roman" w:hAnsi="Times New Roman" w:cs="Times New Roman" w:hint="default"/>
        <w:b w:val="0"/>
        <w:bCs w:val="0"/>
        <w:i w:val="0"/>
        <w:iCs w:val="0"/>
        <w:w w:val="100"/>
        <w:position w:val="3"/>
        <w:sz w:val="12"/>
        <w:szCs w:val="12"/>
        <w:lang w:val="en-US" w:eastAsia="en-US" w:bidi="ar-SA"/>
      </w:rPr>
    </w:lvl>
    <w:lvl w:ilvl="3" w:tplc="74708220">
      <w:numFmt w:val="bullet"/>
      <w:lvlText w:val="•"/>
      <w:lvlJc w:val="left"/>
      <w:pPr>
        <w:ind w:left="2407" w:hanging="240"/>
      </w:pPr>
      <w:rPr>
        <w:rFonts w:hint="default"/>
        <w:lang w:val="en-US" w:eastAsia="en-US" w:bidi="ar-SA"/>
      </w:rPr>
    </w:lvl>
    <w:lvl w:ilvl="4" w:tplc="A764335A">
      <w:numFmt w:val="bullet"/>
      <w:lvlText w:val="•"/>
      <w:lvlJc w:val="left"/>
      <w:pPr>
        <w:ind w:left="3361" w:hanging="240"/>
      </w:pPr>
      <w:rPr>
        <w:rFonts w:hint="default"/>
        <w:lang w:val="en-US" w:eastAsia="en-US" w:bidi="ar-SA"/>
      </w:rPr>
    </w:lvl>
    <w:lvl w:ilvl="5" w:tplc="68DC4728">
      <w:numFmt w:val="bullet"/>
      <w:lvlText w:val="•"/>
      <w:lvlJc w:val="left"/>
      <w:pPr>
        <w:ind w:left="4315" w:hanging="240"/>
      </w:pPr>
      <w:rPr>
        <w:rFonts w:hint="default"/>
        <w:lang w:val="en-US" w:eastAsia="en-US" w:bidi="ar-SA"/>
      </w:rPr>
    </w:lvl>
    <w:lvl w:ilvl="6" w:tplc="4DA41AA4">
      <w:numFmt w:val="bullet"/>
      <w:lvlText w:val="•"/>
      <w:lvlJc w:val="left"/>
      <w:pPr>
        <w:ind w:left="5269" w:hanging="240"/>
      </w:pPr>
      <w:rPr>
        <w:rFonts w:hint="default"/>
        <w:lang w:val="en-US" w:eastAsia="en-US" w:bidi="ar-SA"/>
      </w:rPr>
    </w:lvl>
    <w:lvl w:ilvl="7" w:tplc="843C9AEC">
      <w:numFmt w:val="bullet"/>
      <w:lvlText w:val="•"/>
      <w:lvlJc w:val="left"/>
      <w:pPr>
        <w:ind w:left="6222" w:hanging="240"/>
      </w:pPr>
      <w:rPr>
        <w:rFonts w:hint="default"/>
        <w:lang w:val="en-US" w:eastAsia="en-US" w:bidi="ar-SA"/>
      </w:rPr>
    </w:lvl>
    <w:lvl w:ilvl="8" w:tplc="C5A4D54C">
      <w:numFmt w:val="bullet"/>
      <w:lvlText w:val="•"/>
      <w:lvlJc w:val="left"/>
      <w:pPr>
        <w:ind w:left="7176" w:hanging="240"/>
      </w:pPr>
      <w:rPr>
        <w:rFonts w:hint="default"/>
        <w:lang w:val="en-US" w:eastAsia="en-US" w:bidi="ar-SA"/>
      </w:rPr>
    </w:lvl>
  </w:abstractNum>
  <w:abstractNum w:abstractNumId="5" w15:restartNumberingAfterBreak="0">
    <w:nsid w:val="296A7576"/>
    <w:multiLevelType w:val="hybridMultilevel"/>
    <w:tmpl w:val="F44A78E6"/>
    <w:lvl w:ilvl="0" w:tplc="80E6851A">
      <w:start w:val="7"/>
      <w:numFmt w:val="decimal"/>
      <w:lvlText w:val="%1"/>
      <w:lvlJc w:val="left"/>
      <w:pPr>
        <w:ind w:left="442" w:hanging="420"/>
      </w:pPr>
      <w:rPr>
        <w:rFonts w:hint="default"/>
        <w:lang w:val="en-US" w:eastAsia="en-US" w:bidi="ar-SA"/>
      </w:rPr>
    </w:lvl>
    <w:lvl w:ilvl="1" w:tplc="B35EA608">
      <w:numFmt w:val="decimal"/>
      <w:lvlText w:val="%1.%2"/>
      <w:lvlJc w:val="left"/>
      <w:pPr>
        <w:ind w:left="442" w:hanging="420"/>
      </w:pPr>
      <w:rPr>
        <w:rFonts w:ascii="Times New Roman" w:eastAsia="Times New Roman" w:hAnsi="Times New Roman" w:cs="Times New Roman" w:hint="default"/>
        <w:b/>
        <w:bCs/>
        <w:i w:val="0"/>
        <w:iCs w:val="0"/>
        <w:spacing w:val="-1"/>
        <w:w w:val="100"/>
        <w:sz w:val="28"/>
        <w:szCs w:val="28"/>
        <w:lang w:val="en-US" w:eastAsia="en-US" w:bidi="ar-SA"/>
      </w:rPr>
    </w:lvl>
    <w:lvl w:ilvl="2" w:tplc="F872CC90">
      <w:numFmt w:val="bullet"/>
      <w:lvlText w:val="&amp;"/>
      <w:lvlPicBulletId w:val="5"/>
      <w:lvlJc w:val="left"/>
      <w:pPr>
        <w:ind w:left="503" w:hanging="240"/>
      </w:pPr>
      <w:rPr>
        <w:rFonts w:ascii="Times New Roman" w:eastAsia="Times New Roman" w:hAnsi="Times New Roman" w:cs="Times New Roman" w:hint="default"/>
        <w:b w:val="0"/>
        <w:bCs w:val="0"/>
        <w:i w:val="0"/>
        <w:iCs w:val="0"/>
        <w:w w:val="100"/>
        <w:position w:val="3"/>
        <w:sz w:val="11"/>
        <w:szCs w:val="11"/>
        <w:lang w:val="en-US" w:eastAsia="en-US" w:bidi="ar-SA"/>
      </w:rPr>
    </w:lvl>
    <w:lvl w:ilvl="3" w:tplc="4B22EC8C">
      <w:numFmt w:val="bullet"/>
      <w:lvlText w:val="•"/>
      <w:lvlJc w:val="left"/>
      <w:pPr>
        <w:ind w:left="2407" w:hanging="240"/>
      </w:pPr>
      <w:rPr>
        <w:rFonts w:hint="default"/>
        <w:lang w:val="en-US" w:eastAsia="en-US" w:bidi="ar-SA"/>
      </w:rPr>
    </w:lvl>
    <w:lvl w:ilvl="4" w:tplc="5B96E0E8">
      <w:numFmt w:val="bullet"/>
      <w:lvlText w:val="•"/>
      <w:lvlJc w:val="left"/>
      <w:pPr>
        <w:ind w:left="3361" w:hanging="240"/>
      </w:pPr>
      <w:rPr>
        <w:rFonts w:hint="default"/>
        <w:lang w:val="en-US" w:eastAsia="en-US" w:bidi="ar-SA"/>
      </w:rPr>
    </w:lvl>
    <w:lvl w:ilvl="5" w:tplc="A8A2CE7A">
      <w:numFmt w:val="bullet"/>
      <w:lvlText w:val="•"/>
      <w:lvlJc w:val="left"/>
      <w:pPr>
        <w:ind w:left="4315" w:hanging="240"/>
      </w:pPr>
      <w:rPr>
        <w:rFonts w:hint="default"/>
        <w:lang w:val="en-US" w:eastAsia="en-US" w:bidi="ar-SA"/>
      </w:rPr>
    </w:lvl>
    <w:lvl w:ilvl="6" w:tplc="DBCCDB94">
      <w:numFmt w:val="bullet"/>
      <w:lvlText w:val="•"/>
      <w:lvlJc w:val="left"/>
      <w:pPr>
        <w:ind w:left="5269" w:hanging="240"/>
      </w:pPr>
      <w:rPr>
        <w:rFonts w:hint="default"/>
        <w:lang w:val="en-US" w:eastAsia="en-US" w:bidi="ar-SA"/>
      </w:rPr>
    </w:lvl>
    <w:lvl w:ilvl="7" w:tplc="764CE0A4">
      <w:numFmt w:val="bullet"/>
      <w:lvlText w:val="•"/>
      <w:lvlJc w:val="left"/>
      <w:pPr>
        <w:ind w:left="6222" w:hanging="240"/>
      </w:pPr>
      <w:rPr>
        <w:rFonts w:hint="default"/>
        <w:lang w:val="en-US" w:eastAsia="en-US" w:bidi="ar-SA"/>
      </w:rPr>
    </w:lvl>
    <w:lvl w:ilvl="8" w:tplc="A32681A6">
      <w:numFmt w:val="bullet"/>
      <w:lvlText w:val="•"/>
      <w:lvlJc w:val="left"/>
      <w:pPr>
        <w:ind w:left="7176" w:hanging="240"/>
      </w:pPr>
      <w:rPr>
        <w:rFonts w:hint="default"/>
        <w:lang w:val="en-US" w:eastAsia="en-US" w:bidi="ar-SA"/>
      </w:rPr>
    </w:lvl>
  </w:abstractNum>
  <w:abstractNum w:abstractNumId="6" w15:restartNumberingAfterBreak="0">
    <w:nsid w:val="2F010361"/>
    <w:multiLevelType w:val="hybridMultilevel"/>
    <w:tmpl w:val="9976CB64"/>
    <w:lvl w:ilvl="0" w:tplc="4E6AADBC">
      <w:start w:val="1"/>
      <w:numFmt w:val="decimal"/>
      <w:lvlText w:val="%1."/>
      <w:lvlJc w:val="left"/>
      <w:pPr>
        <w:ind w:left="503" w:hanging="24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935A63FC">
      <w:numFmt w:val="bullet"/>
      <w:lvlText w:val="•"/>
      <w:lvlJc w:val="left"/>
      <w:pPr>
        <w:ind w:left="1358" w:hanging="240"/>
      </w:pPr>
      <w:rPr>
        <w:rFonts w:hint="default"/>
        <w:lang w:val="en-US" w:eastAsia="en-US" w:bidi="ar-SA"/>
      </w:rPr>
    </w:lvl>
    <w:lvl w:ilvl="2" w:tplc="4BD6B78E">
      <w:numFmt w:val="bullet"/>
      <w:lvlText w:val="•"/>
      <w:lvlJc w:val="left"/>
      <w:pPr>
        <w:ind w:left="2216" w:hanging="240"/>
      </w:pPr>
      <w:rPr>
        <w:rFonts w:hint="default"/>
        <w:lang w:val="en-US" w:eastAsia="en-US" w:bidi="ar-SA"/>
      </w:rPr>
    </w:lvl>
    <w:lvl w:ilvl="3" w:tplc="418CE284">
      <w:numFmt w:val="bullet"/>
      <w:lvlText w:val="•"/>
      <w:lvlJc w:val="left"/>
      <w:pPr>
        <w:ind w:left="3075" w:hanging="240"/>
      </w:pPr>
      <w:rPr>
        <w:rFonts w:hint="default"/>
        <w:lang w:val="en-US" w:eastAsia="en-US" w:bidi="ar-SA"/>
      </w:rPr>
    </w:lvl>
    <w:lvl w:ilvl="4" w:tplc="8C820248">
      <w:numFmt w:val="bullet"/>
      <w:lvlText w:val="•"/>
      <w:lvlJc w:val="left"/>
      <w:pPr>
        <w:ind w:left="3933" w:hanging="240"/>
      </w:pPr>
      <w:rPr>
        <w:rFonts w:hint="default"/>
        <w:lang w:val="en-US" w:eastAsia="en-US" w:bidi="ar-SA"/>
      </w:rPr>
    </w:lvl>
    <w:lvl w:ilvl="5" w:tplc="BDC85514">
      <w:numFmt w:val="bullet"/>
      <w:lvlText w:val="•"/>
      <w:lvlJc w:val="left"/>
      <w:pPr>
        <w:ind w:left="4792" w:hanging="240"/>
      </w:pPr>
      <w:rPr>
        <w:rFonts w:hint="default"/>
        <w:lang w:val="en-US" w:eastAsia="en-US" w:bidi="ar-SA"/>
      </w:rPr>
    </w:lvl>
    <w:lvl w:ilvl="6" w:tplc="75DCEDD0">
      <w:numFmt w:val="bullet"/>
      <w:lvlText w:val="•"/>
      <w:lvlJc w:val="left"/>
      <w:pPr>
        <w:ind w:left="5650" w:hanging="240"/>
      </w:pPr>
      <w:rPr>
        <w:rFonts w:hint="default"/>
        <w:lang w:val="en-US" w:eastAsia="en-US" w:bidi="ar-SA"/>
      </w:rPr>
    </w:lvl>
    <w:lvl w:ilvl="7" w:tplc="0952FAEA">
      <w:numFmt w:val="bullet"/>
      <w:lvlText w:val="•"/>
      <w:lvlJc w:val="left"/>
      <w:pPr>
        <w:ind w:left="6509" w:hanging="240"/>
      </w:pPr>
      <w:rPr>
        <w:rFonts w:hint="default"/>
        <w:lang w:val="en-US" w:eastAsia="en-US" w:bidi="ar-SA"/>
      </w:rPr>
    </w:lvl>
    <w:lvl w:ilvl="8" w:tplc="B07E3D8E">
      <w:numFmt w:val="bullet"/>
      <w:lvlText w:val="•"/>
      <w:lvlJc w:val="left"/>
      <w:pPr>
        <w:ind w:left="7367" w:hanging="240"/>
      </w:pPr>
      <w:rPr>
        <w:rFonts w:hint="default"/>
        <w:lang w:val="en-US" w:eastAsia="en-US" w:bidi="ar-SA"/>
      </w:rPr>
    </w:lvl>
  </w:abstractNum>
  <w:abstractNum w:abstractNumId="7" w15:restartNumberingAfterBreak="0">
    <w:nsid w:val="32E836C3"/>
    <w:multiLevelType w:val="hybridMultilevel"/>
    <w:tmpl w:val="1AE65CD4"/>
    <w:lvl w:ilvl="0" w:tplc="9DF2E982">
      <w:start w:val="6"/>
      <w:numFmt w:val="decimal"/>
      <w:lvlText w:val="%1"/>
      <w:lvlJc w:val="left"/>
      <w:pPr>
        <w:ind w:left="437" w:hanging="415"/>
      </w:pPr>
      <w:rPr>
        <w:rFonts w:hint="default"/>
        <w:lang w:val="en-US" w:eastAsia="en-US" w:bidi="ar-SA"/>
      </w:rPr>
    </w:lvl>
    <w:lvl w:ilvl="1" w:tplc="C180D778">
      <w:numFmt w:val="decimal"/>
      <w:lvlText w:val="%1.%2"/>
      <w:lvlJc w:val="left"/>
      <w:pPr>
        <w:ind w:left="437" w:hanging="415"/>
      </w:pPr>
      <w:rPr>
        <w:rFonts w:hint="default"/>
        <w:spacing w:val="-1"/>
        <w:w w:val="100"/>
        <w:lang w:val="en-US" w:eastAsia="en-US" w:bidi="ar-SA"/>
      </w:rPr>
    </w:lvl>
    <w:lvl w:ilvl="2" w:tplc="B472F1D2">
      <w:numFmt w:val="bullet"/>
      <w:lvlText w:val="&amp;"/>
      <w:lvlPicBulletId w:val="4"/>
      <w:lvlJc w:val="left"/>
      <w:pPr>
        <w:ind w:left="503" w:hanging="240"/>
      </w:pPr>
      <w:rPr>
        <w:rFonts w:ascii="Times New Roman" w:eastAsia="Times New Roman" w:hAnsi="Times New Roman" w:cs="Times New Roman" w:hint="default"/>
        <w:b w:val="0"/>
        <w:bCs w:val="0"/>
        <w:i w:val="0"/>
        <w:iCs w:val="0"/>
        <w:w w:val="100"/>
        <w:position w:val="3"/>
        <w:sz w:val="11"/>
        <w:szCs w:val="11"/>
        <w:lang w:val="en-US" w:eastAsia="en-US" w:bidi="ar-SA"/>
      </w:rPr>
    </w:lvl>
    <w:lvl w:ilvl="3" w:tplc="B0B0CF10">
      <w:numFmt w:val="bullet"/>
      <w:lvlText w:val="•"/>
      <w:lvlJc w:val="left"/>
      <w:pPr>
        <w:ind w:left="2407" w:hanging="240"/>
      </w:pPr>
      <w:rPr>
        <w:rFonts w:hint="default"/>
        <w:lang w:val="en-US" w:eastAsia="en-US" w:bidi="ar-SA"/>
      </w:rPr>
    </w:lvl>
    <w:lvl w:ilvl="4" w:tplc="1BC84AE4">
      <w:numFmt w:val="bullet"/>
      <w:lvlText w:val="•"/>
      <w:lvlJc w:val="left"/>
      <w:pPr>
        <w:ind w:left="3361" w:hanging="240"/>
      </w:pPr>
      <w:rPr>
        <w:rFonts w:hint="default"/>
        <w:lang w:val="en-US" w:eastAsia="en-US" w:bidi="ar-SA"/>
      </w:rPr>
    </w:lvl>
    <w:lvl w:ilvl="5" w:tplc="6448964A">
      <w:numFmt w:val="bullet"/>
      <w:lvlText w:val="•"/>
      <w:lvlJc w:val="left"/>
      <w:pPr>
        <w:ind w:left="4315" w:hanging="240"/>
      </w:pPr>
      <w:rPr>
        <w:rFonts w:hint="default"/>
        <w:lang w:val="en-US" w:eastAsia="en-US" w:bidi="ar-SA"/>
      </w:rPr>
    </w:lvl>
    <w:lvl w:ilvl="6" w:tplc="2938C2FE">
      <w:numFmt w:val="bullet"/>
      <w:lvlText w:val="•"/>
      <w:lvlJc w:val="left"/>
      <w:pPr>
        <w:ind w:left="5269" w:hanging="240"/>
      </w:pPr>
      <w:rPr>
        <w:rFonts w:hint="default"/>
        <w:lang w:val="en-US" w:eastAsia="en-US" w:bidi="ar-SA"/>
      </w:rPr>
    </w:lvl>
    <w:lvl w:ilvl="7" w:tplc="21400234">
      <w:numFmt w:val="bullet"/>
      <w:lvlText w:val="•"/>
      <w:lvlJc w:val="left"/>
      <w:pPr>
        <w:ind w:left="6222" w:hanging="240"/>
      </w:pPr>
      <w:rPr>
        <w:rFonts w:hint="default"/>
        <w:lang w:val="en-US" w:eastAsia="en-US" w:bidi="ar-SA"/>
      </w:rPr>
    </w:lvl>
    <w:lvl w:ilvl="8" w:tplc="FF38D212">
      <w:numFmt w:val="bullet"/>
      <w:lvlText w:val="•"/>
      <w:lvlJc w:val="left"/>
      <w:pPr>
        <w:ind w:left="7176" w:hanging="240"/>
      </w:pPr>
      <w:rPr>
        <w:rFonts w:hint="default"/>
        <w:lang w:val="en-US" w:eastAsia="en-US" w:bidi="ar-SA"/>
      </w:rPr>
    </w:lvl>
  </w:abstractNum>
  <w:abstractNum w:abstractNumId="8" w15:restartNumberingAfterBreak="0">
    <w:nsid w:val="37E16053"/>
    <w:multiLevelType w:val="hybridMultilevel"/>
    <w:tmpl w:val="4CB40D00"/>
    <w:lvl w:ilvl="0" w:tplc="14EE6140">
      <w:start w:val="1"/>
      <w:numFmt w:val="decimal"/>
      <w:lvlText w:val="%1.0"/>
      <w:lvlJc w:val="left"/>
      <w:pPr>
        <w:ind w:left="38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5EFE8D24">
      <w:numFmt w:val="bullet"/>
      <w:lvlText w:val="•"/>
      <w:lvlJc w:val="left"/>
      <w:pPr>
        <w:ind w:left="1250" w:hanging="360"/>
      </w:pPr>
      <w:rPr>
        <w:rFonts w:hint="default"/>
        <w:lang w:val="en-US" w:eastAsia="en-US" w:bidi="ar-SA"/>
      </w:rPr>
    </w:lvl>
    <w:lvl w:ilvl="2" w:tplc="3940A9D8">
      <w:numFmt w:val="bullet"/>
      <w:lvlText w:val="•"/>
      <w:lvlJc w:val="left"/>
      <w:pPr>
        <w:ind w:left="2120" w:hanging="360"/>
      </w:pPr>
      <w:rPr>
        <w:rFonts w:hint="default"/>
        <w:lang w:val="en-US" w:eastAsia="en-US" w:bidi="ar-SA"/>
      </w:rPr>
    </w:lvl>
    <w:lvl w:ilvl="3" w:tplc="51A45B24">
      <w:numFmt w:val="bullet"/>
      <w:lvlText w:val="•"/>
      <w:lvlJc w:val="left"/>
      <w:pPr>
        <w:ind w:left="2991" w:hanging="360"/>
      </w:pPr>
      <w:rPr>
        <w:rFonts w:hint="default"/>
        <w:lang w:val="en-US" w:eastAsia="en-US" w:bidi="ar-SA"/>
      </w:rPr>
    </w:lvl>
    <w:lvl w:ilvl="4" w:tplc="F89C0556">
      <w:numFmt w:val="bullet"/>
      <w:lvlText w:val="•"/>
      <w:lvlJc w:val="left"/>
      <w:pPr>
        <w:ind w:left="3861" w:hanging="360"/>
      </w:pPr>
      <w:rPr>
        <w:rFonts w:hint="default"/>
        <w:lang w:val="en-US" w:eastAsia="en-US" w:bidi="ar-SA"/>
      </w:rPr>
    </w:lvl>
    <w:lvl w:ilvl="5" w:tplc="128282C8">
      <w:numFmt w:val="bullet"/>
      <w:lvlText w:val="•"/>
      <w:lvlJc w:val="left"/>
      <w:pPr>
        <w:ind w:left="4732" w:hanging="360"/>
      </w:pPr>
      <w:rPr>
        <w:rFonts w:hint="default"/>
        <w:lang w:val="en-US" w:eastAsia="en-US" w:bidi="ar-SA"/>
      </w:rPr>
    </w:lvl>
    <w:lvl w:ilvl="6" w:tplc="D53049D4">
      <w:numFmt w:val="bullet"/>
      <w:lvlText w:val="•"/>
      <w:lvlJc w:val="left"/>
      <w:pPr>
        <w:ind w:left="5602" w:hanging="360"/>
      </w:pPr>
      <w:rPr>
        <w:rFonts w:hint="default"/>
        <w:lang w:val="en-US" w:eastAsia="en-US" w:bidi="ar-SA"/>
      </w:rPr>
    </w:lvl>
    <w:lvl w:ilvl="7" w:tplc="9D567F18">
      <w:numFmt w:val="bullet"/>
      <w:lvlText w:val="•"/>
      <w:lvlJc w:val="left"/>
      <w:pPr>
        <w:ind w:left="6473" w:hanging="360"/>
      </w:pPr>
      <w:rPr>
        <w:rFonts w:hint="default"/>
        <w:lang w:val="en-US" w:eastAsia="en-US" w:bidi="ar-SA"/>
      </w:rPr>
    </w:lvl>
    <w:lvl w:ilvl="8" w:tplc="25E6659C">
      <w:numFmt w:val="bullet"/>
      <w:lvlText w:val="•"/>
      <w:lvlJc w:val="left"/>
      <w:pPr>
        <w:ind w:left="7343" w:hanging="360"/>
      </w:pPr>
      <w:rPr>
        <w:rFonts w:hint="default"/>
        <w:lang w:val="en-US" w:eastAsia="en-US" w:bidi="ar-SA"/>
      </w:rPr>
    </w:lvl>
  </w:abstractNum>
  <w:abstractNum w:abstractNumId="9" w15:restartNumberingAfterBreak="0">
    <w:nsid w:val="3D15193C"/>
    <w:multiLevelType w:val="hybridMultilevel"/>
    <w:tmpl w:val="8FBEFC42"/>
    <w:lvl w:ilvl="0" w:tplc="2314255C">
      <w:numFmt w:val="bullet"/>
      <w:lvlText w:val="&amp;"/>
      <w:lvlPicBulletId w:val="0"/>
      <w:lvlJc w:val="left"/>
      <w:pPr>
        <w:ind w:left="503" w:hanging="240"/>
      </w:pPr>
      <w:rPr>
        <w:rFonts w:ascii="Times New Roman" w:eastAsia="Times New Roman" w:hAnsi="Times New Roman" w:cs="Times New Roman" w:hint="default"/>
        <w:b w:val="0"/>
        <w:bCs w:val="0"/>
        <w:i w:val="0"/>
        <w:iCs w:val="0"/>
        <w:w w:val="100"/>
        <w:position w:val="3"/>
        <w:sz w:val="12"/>
        <w:szCs w:val="12"/>
        <w:lang w:val="en-US" w:eastAsia="en-US" w:bidi="ar-SA"/>
      </w:rPr>
    </w:lvl>
    <w:lvl w:ilvl="1" w:tplc="AC68C4EA">
      <w:numFmt w:val="bullet"/>
      <w:lvlText w:val="•"/>
      <w:lvlJc w:val="left"/>
      <w:pPr>
        <w:ind w:left="1358" w:hanging="240"/>
      </w:pPr>
      <w:rPr>
        <w:rFonts w:hint="default"/>
        <w:lang w:val="en-US" w:eastAsia="en-US" w:bidi="ar-SA"/>
      </w:rPr>
    </w:lvl>
    <w:lvl w:ilvl="2" w:tplc="D4F2CBB6">
      <w:numFmt w:val="bullet"/>
      <w:lvlText w:val="•"/>
      <w:lvlJc w:val="left"/>
      <w:pPr>
        <w:ind w:left="2216" w:hanging="240"/>
      </w:pPr>
      <w:rPr>
        <w:rFonts w:hint="default"/>
        <w:lang w:val="en-US" w:eastAsia="en-US" w:bidi="ar-SA"/>
      </w:rPr>
    </w:lvl>
    <w:lvl w:ilvl="3" w:tplc="AFD03ED0">
      <w:numFmt w:val="bullet"/>
      <w:lvlText w:val="•"/>
      <w:lvlJc w:val="left"/>
      <w:pPr>
        <w:ind w:left="3075" w:hanging="240"/>
      </w:pPr>
      <w:rPr>
        <w:rFonts w:hint="default"/>
        <w:lang w:val="en-US" w:eastAsia="en-US" w:bidi="ar-SA"/>
      </w:rPr>
    </w:lvl>
    <w:lvl w:ilvl="4" w:tplc="263E778E">
      <w:numFmt w:val="bullet"/>
      <w:lvlText w:val="•"/>
      <w:lvlJc w:val="left"/>
      <w:pPr>
        <w:ind w:left="3933" w:hanging="240"/>
      </w:pPr>
      <w:rPr>
        <w:rFonts w:hint="default"/>
        <w:lang w:val="en-US" w:eastAsia="en-US" w:bidi="ar-SA"/>
      </w:rPr>
    </w:lvl>
    <w:lvl w:ilvl="5" w:tplc="F97A4CDC">
      <w:numFmt w:val="bullet"/>
      <w:lvlText w:val="•"/>
      <w:lvlJc w:val="left"/>
      <w:pPr>
        <w:ind w:left="4792" w:hanging="240"/>
      </w:pPr>
      <w:rPr>
        <w:rFonts w:hint="default"/>
        <w:lang w:val="en-US" w:eastAsia="en-US" w:bidi="ar-SA"/>
      </w:rPr>
    </w:lvl>
    <w:lvl w:ilvl="6" w:tplc="1A52340C">
      <w:numFmt w:val="bullet"/>
      <w:lvlText w:val="•"/>
      <w:lvlJc w:val="left"/>
      <w:pPr>
        <w:ind w:left="5650" w:hanging="240"/>
      </w:pPr>
      <w:rPr>
        <w:rFonts w:hint="default"/>
        <w:lang w:val="en-US" w:eastAsia="en-US" w:bidi="ar-SA"/>
      </w:rPr>
    </w:lvl>
    <w:lvl w:ilvl="7" w:tplc="3A7279EA">
      <w:numFmt w:val="bullet"/>
      <w:lvlText w:val="•"/>
      <w:lvlJc w:val="left"/>
      <w:pPr>
        <w:ind w:left="6509" w:hanging="240"/>
      </w:pPr>
      <w:rPr>
        <w:rFonts w:hint="default"/>
        <w:lang w:val="en-US" w:eastAsia="en-US" w:bidi="ar-SA"/>
      </w:rPr>
    </w:lvl>
    <w:lvl w:ilvl="8" w:tplc="8AB00302">
      <w:numFmt w:val="bullet"/>
      <w:lvlText w:val="•"/>
      <w:lvlJc w:val="left"/>
      <w:pPr>
        <w:ind w:left="7367" w:hanging="240"/>
      </w:pPr>
      <w:rPr>
        <w:rFonts w:hint="default"/>
        <w:lang w:val="en-US" w:eastAsia="en-US" w:bidi="ar-SA"/>
      </w:rPr>
    </w:lvl>
  </w:abstractNum>
  <w:abstractNum w:abstractNumId="10" w15:restartNumberingAfterBreak="0">
    <w:nsid w:val="5D7E6C6A"/>
    <w:multiLevelType w:val="hybridMultilevel"/>
    <w:tmpl w:val="FDB0CCBC"/>
    <w:lvl w:ilvl="0" w:tplc="FBEE5D7C">
      <w:start w:val="1"/>
      <w:numFmt w:val="decimal"/>
      <w:lvlText w:val="%1."/>
      <w:lvlJc w:val="left"/>
      <w:pPr>
        <w:ind w:left="503" w:hanging="240"/>
      </w:pPr>
      <w:rPr>
        <w:rFonts w:ascii="Times New Roman" w:eastAsia="Times New Roman" w:hAnsi="Times New Roman" w:cs="Times New Roman" w:hint="default"/>
        <w:b w:val="0"/>
        <w:bCs w:val="0"/>
        <w:i w:val="0"/>
        <w:iCs w:val="0"/>
        <w:spacing w:val="0"/>
        <w:w w:val="100"/>
        <w:sz w:val="24"/>
        <w:szCs w:val="24"/>
        <w:lang w:val="en-US" w:eastAsia="en-US" w:bidi="ar-SA"/>
      </w:rPr>
    </w:lvl>
    <w:lvl w:ilvl="1" w:tplc="F9305A2A">
      <w:numFmt w:val="bullet"/>
      <w:lvlText w:val="•"/>
      <w:lvlJc w:val="left"/>
      <w:pPr>
        <w:ind w:left="1358" w:hanging="240"/>
      </w:pPr>
      <w:rPr>
        <w:rFonts w:hint="default"/>
        <w:lang w:val="en-US" w:eastAsia="en-US" w:bidi="ar-SA"/>
      </w:rPr>
    </w:lvl>
    <w:lvl w:ilvl="2" w:tplc="7F428BD0">
      <w:numFmt w:val="bullet"/>
      <w:lvlText w:val="•"/>
      <w:lvlJc w:val="left"/>
      <w:pPr>
        <w:ind w:left="2216" w:hanging="240"/>
      </w:pPr>
      <w:rPr>
        <w:rFonts w:hint="default"/>
        <w:lang w:val="en-US" w:eastAsia="en-US" w:bidi="ar-SA"/>
      </w:rPr>
    </w:lvl>
    <w:lvl w:ilvl="3" w:tplc="1DD24CF8">
      <w:numFmt w:val="bullet"/>
      <w:lvlText w:val="•"/>
      <w:lvlJc w:val="left"/>
      <w:pPr>
        <w:ind w:left="3075" w:hanging="240"/>
      </w:pPr>
      <w:rPr>
        <w:rFonts w:hint="default"/>
        <w:lang w:val="en-US" w:eastAsia="en-US" w:bidi="ar-SA"/>
      </w:rPr>
    </w:lvl>
    <w:lvl w:ilvl="4" w:tplc="3880DDC0">
      <w:numFmt w:val="bullet"/>
      <w:lvlText w:val="•"/>
      <w:lvlJc w:val="left"/>
      <w:pPr>
        <w:ind w:left="3933" w:hanging="240"/>
      </w:pPr>
      <w:rPr>
        <w:rFonts w:hint="default"/>
        <w:lang w:val="en-US" w:eastAsia="en-US" w:bidi="ar-SA"/>
      </w:rPr>
    </w:lvl>
    <w:lvl w:ilvl="5" w:tplc="B0F6491A">
      <w:numFmt w:val="bullet"/>
      <w:lvlText w:val="•"/>
      <w:lvlJc w:val="left"/>
      <w:pPr>
        <w:ind w:left="4792" w:hanging="240"/>
      </w:pPr>
      <w:rPr>
        <w:rFonts w:hint="default"/>
        <w:lang w:val="en-US" w:eastAsia="en-US" w:bidi="ar-SA"/>
      </w:rPr>
    </w:lvl>
    <w:lvl w:ilvl="6" w:tplc="EB388A30">
      <w:numFmt w:val="bullet"/>
      <w:lvlText w:val="•"/>
      <w:lvlJc w:val="left"/>
      <w:pPr>
        <w:ind w:left="5650" w:hanging="240"/>
      </w:pPr>
      <w:rPr>
        <w:rFonts w:hint="default"/>
        <w:lang w:val="en-US" w:eastAsia="en-US" w:bidi="ar-SA"/>
      </w:rPr>
    </w:lvl>
    <w:lvl w:ilvl="7" w:tplc="BCD26930">
      <w:numFmt w:val="bullet"/>
      <w:lvlText w:val="•"/>
      <w:lvlJc w:val="left"/>
      <w:pPr>
        <w:ind w:left="6509" w:hanging="240"/>
      </w:pPr>
      <w:rPr>
        <w:rFonts w:hint="default"/>
        <w:lang w:val="en-US" w:eastAsia="en-US" w:bidi="ar-SA"/>
      </w:rPr>
    </w:lvl>
    <w:lvl w:ilvl="8" w:tplc="C1403608">
      <w:numFmt w:val="bullet"/>
      <w:lvlText w:val="•"/>
      <w:lvlJc w:val="left"/>
      <w:pPr>
        <w:ind w:left="7367" w:hanging="240"/>
      </w:pPr>
      <w:rPr>
        <w:rFonts w:hint="default"/>
        <w:lang w:val="en-US" w:eastAsia="en-US" w:bidi="ar-SA"/>
      </w:rPr>
    </w:lvl>
  </w:abstractNum>
  <w:abstractNum w:abstractNumId="11" w15:restartNumberingAfterBreak="0">
    <w:nsid w:val="5F9B013E"/>
    <w:multiLevelType w:val="hybridMultilevel"/>
    <w:tmpl w:val="CA0CBE48"/>
    <w:lvl w:ilvl="0" w:tplc="7C5C73AE">
      <w:start w:val="8"/>
      <w:numFmt w:val="decimal"/>
      <w:lvlText w:val="%1"/>
      <w:lvlJc w:val="left"/>
      <w:pPr>
        <w:ind w:left="442" w:hanging="420"/>
      </w:pPr>
      <w:rPr>
        <w:rFonts w:hint="default"/>
        <w:lang w:val="en-US" w:eastAsia="en-US" w:bidi="ar-SA"/>
      </w:rPr>
    </w:lvl>
    <w:lvl w:ilvl="1" w:tplc="387A225A">
      <w:numFmt w:val="decimal"/>
      <w:lvlText w:val="%1.%2"/>
      <w:lvlJc w:val="left"/>
      <w:pPr>
        <w:ind w:left="442" w:hanging="420"/>
      </w:pPr>
      <w:rPr>
        <w:rFonts w:hint="default"/>
        <w:spacing w:val="-1"/>
        <w:w w:val="100"/>
        <w:lang w:val="en-US" w:eastAsia="en-US" w:bidi="ar-SA"/>
      </w:rPr>
    </w:lvl>
    <w:lvl w:ilvl="2" w:tplc="2E62E16A">
      <w:numFmt w:val="bullet"/>
      <w:lvlText w:val="&amp;"/>
      <w:lvlPicBulletId w:val="6"/>
      <w:lvlJc w:val="left"/>
      <w:pPr>
        <w:ind w:left="503" w:hanging="240"/>
      </w:pPr>
      <w:rPr>
        <w:rFonts w:ascii="Times New Roman" w:eastAsia="Times New Roman" w:hAnsi="Times New Roman" w:cs="Times New Roman" w:hint="default"/>
        <w:b w:val="0"/>
        <w:bCs w:val="0"/>
        <w:i w:val="0"/>
        <w:iCs w:val="0"/>
        <w:w w:val="100"/>
        <w:position w:val="3"/>
        <w:sz w:val="11"/>
        <w:szCs w:val="11"/>
        <w:lang w:val="en-US" w:eastAsia="en-US" w:bidi="ar-SA"/>
      </w:rPr>
    </w:lvl>
    <w:lvl w:ilvl="3" w:tplc="51905F2C">
      <w:numFmt w:val="bullet"/>
      <w:lvlText w:val="•"/>
      <w:lvlJc w:val="left"/>
      <w:pPr>
        <w:ind w:left="2407" w:hanging="240"/>
      </w:pPr>
      <w:rPr>
        <w:rFonts w:hint="default"/>
        <w:lang w:val="en-US" w:eastAsia="en-US" w:bidi="ar-SA"/>
      </w:rPr>
    </w:lvl>
    <w:lvl w:ilvl="4" w:tplc="73BEAF20">
      <w:numFmt w:val="bullet"/>
      <w:lvlText w:val="•"/>
      <w:lvlJc w:val="left"/>
      <w:pPr>
        <w:ind w:left="3361" w:hanging="240"/>
      </w:pPr>
      <w:rPr>
        <w:rFonts w:hint="default"/>
        <w:lang w:val="en-US" w:eastAsia="en-US" w:bidi="ar-SA"/>
      </w:rPr>
    </w:lvl>
    <w:lvl w:ilvl="5" w:tplc="DCDC83C2">
      <w:numFmt w:val="bullet"/>
      <w:lvlText w:val="•"/>
      <w:lvlJc w:val="left"/>
      <w:pPr>
        <w:ind w:left="4315" w:hanging="240"/>
      </w:pPr>
      <w:rPr>
        <w:rFonts w:hint="default"/>
        <w:lang w:val="en-US" w:eastAsia="en-US" w:bidi="ar-SA"/>
      </w:rPr>
    </w:lvl>
    <w:lvl w:ilvl="6" w:tplc="2BE07BAA">
      <w:numFmt w:val="bullet"/>
      <w:lvlText w:val="•"/>
      <w:lvlJc w:val="left"/>
      <w:pPr>
        <w:ind w:left="5269" w:hanging="240"/>
      </w:pPr>
      <w:rPr>
        <w:rFonts w:hint="default"/>
        <w:lang w:val="en-US" w:eastAsia="en-US" w:bidi="ar-SA"/>
      </w:rPr>
    </w:lvl>
    <w:lvl w:ilvl="7" w:tplc="8A4617A6">
      <w:numFmt w:val="bullet"/>
      <w:lvlText w:val="•"/>
      <w:lvlJc w:val="left"/>
      <w:pPr>
        <w:ind w:left="6222" w:hanging="240"/>
      </w:pPr>
      <w:rPr>
        <w:rFonts w:hint="default"/>
        <w:lang w:val="en-US" w:eastAsia="en-US" w:bidi="ar-SA"/>
      </w:rPr>
    </w:lvl>
    <w:lvl w:ilvl="8" w:tplc="BF9C76D6">
      <w:numFmt w:val="bullet"/>
      <w:lvlText w:val="•"/>
      <w:lvlJc w:val="left"/>
      <w:pPr>
        <w:ind w:left="7176" w:hanging="240"/>
      </w:pPr>
      <w:rPr>
        <w:rFonts w:hint="default"/>
        <w:lang w:val="en-US" w:eastAsia="en-US" w:bidi="ar-SA"/>
      </w:rPr>
    </w:lvl>
  </w:abstractNum>
  <w:abstractNum w:abstractNumId="12" w15:restartNumberingAfterBreak="0">
    <w:nsid w:val="74A07796"/>
    <w:multiLevelType w:val="hybridMultilevel"/>
    <w:tmpl w:val="FB824808"/>
    <w:lvl w:ilvl="0" w:tplc="E6308250">
      <w:start w:val="1"/>
      <w:numFmt w:val="decimal"/>
      <w:lvlText w:val="%1."/>
      <w:lvlJc w:val="left"/>
      <w:pPr>
        <w:ind w:left="263" w:hanging="240"/>
      </w:pPr>
      <w:rPr>
        <w:rFonts w:ascii="Times New Roman" w:eastAsia="Times New Roman" w:hAnsi="Times New Roman" w:cs="Times New Roman" w:hint="default"/>
        <w:b/>
        <w:bCs/>
        <w:i w:val="0"/>
        <w:iCs w:val="0"/>
        <w:spacing w:val="0"/>
        <w:w w:val="100"/>
        <w:sz w:val="24"/>
        <w:szCs w:val="24"/>
        <w:lang w:val="en-US" w:eastAsia="en-US" w:bidi="ar-SA"/>
      </w:rPr>
    </w:lvl>
    <w:lvl w:ilvl="1" w:tplc="DA06C77C">
      <w:numFmt w:val="bullet"/>
      <w:lvlText w:val="•"/>
      <w:lvlJc w:val="left"/>
      <w:pPr>
        <w:ind w:left="1142" w:hanging="240"/>
      </w:pPr>
      <w:rPr>
        <w:rFonts w:hint="default"/>
        <w:lang w:val="en-US" w:eastAsia="en-US" w:bidi="ar-SA"/>
      </w:rPr>
    </w:lvl>
    <w:lvl w:ilvl="2" w:tplc="58B45958">
      <w:numFmt w:val="bullet"/>
      <w:lvlText w:val="•"/>
      <w:lvlJc w:val="left"/>
      <w:pPr>
        <w:ind w:left="2024" w:hanging="240"/>
      </w:pPr>
      <w:rPr>
        <w:rFonts w:hint="default"/>
        <w:lang w:val="en-US" w:eastAsia="en-US" w:bidi="ar-SA"/>
      </w:rPr>
    </w:lvl>
    <w:lvl w:ilvl="3" w:tplc="19FC5D66">
      <w:numFmt w:val="bullet"/>
      <w:lvlText w:val="•"/>
      <w:lvlJc w:val="left"/>
      <w:pPr>
        <w:ind w:left="2907" w:hanging="240"/>
      </w:pPr>
      <w:rPr>
        <w:rFonts w:hint="default"/>
        <w:lang w:val="en-US" w:eastAsia="en-US" w:bidi="ar-SA"/>
      </w:rPr>
    </w:lvl>
    <w:lvl w:ilvl="4" w:tplc="92E4A64A">
      <w:numFmt w:val="bullet"/>
      <w:lvlText w:val="•"/>
      <w:lvlJc w:val="left"/>
      <w:pPr>
        <w:ind w:left="3789" w:hanging="240"/>
      </w:pPr>
      <w:rPr>
        <w:rFonts w:hint="default"/>
        <w:lang w:val="en-US" w:eastAsia="en-US" w:bidi="ar-SA"/>
      </w:rPr>
    </w:lvl>
    <w:lvl w:ilvl="5" w:tplc="06DEDE56">
      <w:numFmt w:val="bullet"/>
      <w:lvlText w:val="•"/>
      <w:lvlJc w:val="left"/>
      <w:pPr>
        <w:ind w:left="4672" w:hanging="240"/>
      </w:pPr>
      <w:rPr>
        <w:rFonts w:hint="default"/>
        <w:lang w:val="en-US" w:eastAsia="en-US" w:bidi="ar-SA"/>
      </w:rPr>
    </w:lvl>
    <w:lvl w:ilvl="6" w:tplc="03788A2A">
      <w:numFmt w:val="bullet"/>
      <w:lvlText w:val="•"/>
      <w:lvlJc w:val="left"/>
      <w:pPr>
        <w:ind w:left="5554" w:hanging="240"/>
      </w:pPr>
      <w:rPr>
        <w:rFonts w:hint="default"/>
        <w:lang w:val="en-US" w:eastAsia="en-US" w:bidi="ar-SA"/>
      </w:rPr>
    </w:lvl>
    <w:lvl w:ilvl="7" w:tplc="ED183D3C">
      <w:numFmt w:val="bullet"/>
      <w:lvlText w:val="•"/>
      <w:lvlJc w:val="left"/>
      <w:pPr>
        <w:ind w:left="6437" w:hanging="240"/>
      </w:pPr>
      <w:rPr>
        <w:rFonts w:hint="default"/>
        <w:lang w:val="en-US" w:eastAsia="en-US" w:bidi="ar-SA"/>
      </w:rPr>
    </w:lvl>
    <w:lvl w:ilvl="8" w:tplc="80605CB6">
      <w:numFmt w:val="bullet"/>
      <w:lvlText w:val="•"/>
      <w:lvlJc w:val="left"/>
      <w:pPr>
        <w:ind w:left="7319" w:hanging="240"/>
      </w:pPr>
      <w:rPr>
        <w:rFonts w:hint="default"/>
        <w:lang w:val="en-US" w:eastAsia="en-US" w:bidi="ar-SA"/>
      </w:rPr>
    </w:lvl>
  </w:abstractNum>
  <w:abstractNum w:abstractNumId="13" w15:restartNumberingAfterBreak="0">
    <w:nsid w:val="765D2D57"/>
    <w:multiLevelType w:val="hybridMultilevel"/>
    <w:tmpl w:val="21A65446"/>
    <w:lvl w:ilvl="0" w:tplc="6CD0F20E">
      <w:start w:val="9"/>
      <w:numFmt w:val="decimal"/>
      <w:lvlText w:val="%1.0"/>
      <w:lvlJc w:val="left"/>
      <w:pPr>
        <w:ind w:left="442" w:hanging="420"/>
      </w:pPr>
      <w:rPr>
        <w:rFonts w:ascii="Times New Roman" w:eastAsia="Times New Roman" w:hAnsi="Times New Roman" w:cs="Times New Roman" w:hint="default"/>
        <w:b/>
        <w:bCs/>
        <w:i w:val="0"/>
        <w:iCs w:val="0"/>
        <w:spacing w:val="-1"/>
        <w:w w:val="100"/>
        <w:sz w:val="28"/>
        <w:szCs w:val="28"/>
        <w:lang w:val="en-US" w:eastAsia="en-US" w:bidi="ar-SA"/>
      </w:rPr>
    </w:lvl>
    <w:lvl w:ilvl="1" w:tplc="936E5316">
      <w:start w:val="1"/>
      <w:numFmt w:val="decimal"/>
      <w:lvlText w:val="%1.%2"/>
      <w:lvlJc w:val="left"/>
      <w:pPr>
        <w:ind w:left="542" w:hanging="520"/>
      </w:pPr>
      <w:rPr>
        <w:rFonts w:ascii="Times New Roman" w:eastAsia="Times New Roman" w:hAnsi="Times New Roman" w:cs="Times New Roman" w:hint="default"/>
        <w:b/>
        <w:bCs/>
        <w:i w:val="0"/>
        <w:iCs w:val="0"/>
        <w:spacing w:val="-1"/>
        <w:w w:val="100"/>
        <w:sz w:val="26"/>
        <w:szCs w:val="26"/>
        <w:lang w:val="en-US" w:eastAsia="en-US" w:bidi="ar-SA"/>
      </w:rPr>
    </w:lvl>
    <w:lvl w:ilvl="2" w:tplc="E9389BBC">
      <w:numFmt w:val="bullet"/>
      <w:lvlText w:val="&amp;"/>
      <w:lvlPicBulletId w:val="7"/>
      <w:lvlJc w:val="left"/>
      <w:pPr>
        <w:ind w:left="503" w:hanging="240"/>
      </w:pPr>
      <w:rPr>
        <w:rFonts w:ascii="Times New Roman" w:eastAsia="Times New Roman" w:hAnsi="Times New Roman" w:cs="Times New Roman" w:hint="default"/>
        <w:b w:val="0"/>
        <w:bCs w:val="0"/>
        <w:i w:val="0"/>
        <w:iCs w:val="0"/>
        <w:w w:val="100"/>
        <w:position w:val="3"/>
        <w:sz w:val="11"/>
        <w:szCs w:val="11"/>
        <w:lang w:val="en-US" w:eastAsia="en-US" w:bidi="ar-SA"/>
      </w:rPr>
    </w:lvl>
    <w:lvl w:ilvl="3" w:tplc="0CDC9374">
      <w:numFmt w:val="bullet"/>
      <w:lvlText w:val="•"/>
      <w:lvlJc w:val="left"/>
      <w:pPr>
        <w:ind w:left="1608" w:hanging="240"/>
      </w:pPr>
      <w:rPr>
        <w:rFonts w:hint="default"/>
        <w:lang w:val="en-US" w:eastAsia="en-US" w:bidi="ar-SA"/>
      </w:rPr>
    </w:lvl>
    <w:lvl w:ilvl="4" w:tplc="6C72C16C">
      <w:numFmt w:val="bullet"/>
      <w:lvlText w:val="•"/>
      <w:lvlJc w:val="left"/>
      <w:pPr>
        <w:ind w:left="2676" w:hanging="240"/>
      </w:pPr>
      <w:rPr>
        <w:rFonts w:hint="default"/>
        <w:lang w:val="en-US" w:eastAsia="en-US" w:bidi="ar-SA"/>
      </w:rPr>
    </w:lvl>
    <w:lvl w:ilvl="5" w:tplc="E9B6ADFE">
      <w:numFmt w:val="bullet"/>
      <w:lvlText w:val="•"/>
      <w:lvlJc w:val="left"/>
      <w:pPr>
        <w:ind w:left="3744" w:hanging="240"/>
      </w:pPr>
      <w:rPr>
        <w:rFonts w:hint="default"/>
        <w:lang w:val="en-US" w:eastAsia="en-US" w:bidi="ar-SA"/>
      </w:rPr>
    </w:lvl>
    <w:lvl w:ilvl="6" w:tplc="5EBE168C">
      <w:numFmt w:val="bullet"/>
      <w:lvlText w:val="•"/>
      <w:lvlJc w:val="left"/>
      <w:pPr>
        <w:ind w:left="4812" w:hanging="240"/>
      </w:pPr>
      <w:rPr>
        <w:rFonts w:hint="default"/>
        <w:lang w:val="en-US" w:eastAsia="en-US" w:bidi="ar-SA"/>
      </w:rPr>
    </w:lvl>
    <w:lvl w:ilvl="7" w:tplc="361A0D5A">
      <w:numFmt w:val="bullet"/>
      <w:lvlText w:val="•"/>
      <w:lvlJc w:val="left"/>
      <w:pPr>
        <w:ind w:left="5880" w:hanging="240"/>
      </w:pPr>
      <w:rPr>
        <w:rFonts w:hint="default"/>
        <w:lang w:val="en-US" w:eastAsia="en-US" w:bidi="ar-SA"/>
      </w:rPr>
    </w:lvl>
    <w:lvl w:ilvl="8" w:tplc="8BDAAE28">
      <w:numFmt w:val="bullet"/>
      <w:lvlText w:val="•"/>
      <w:lvlJc w:val="left"/>
      <w:pPr>
        <w:ind w:left="6948" w:hanging="240"/>
      </w:pPr>
      <w:rPr>
        <w:rFonts w:hint="default"/>
        <w:lang w:val="en-US" w:eastAsia="en-US" w:bidi="ar-SA"/>
      </w:rPr>
    </w:lvl>
  </w:abstractNum>
  <w:num w:numId="1">
    <w:abstractNumId w:val="6"/>
  </w:num>
  <w:num w:numId="2">
    <w:abstractNumId w:val="0"/>
  </w:num>
  <w:num w:numId="3">
    <w:abstractNumId w:val="13"/>
  </w:num>
  <w:num w:numId="4">
    <w:abstractNumId w:val="11"/>
  </w:num>
  <w:num w:numId="5">
    <w:abstractNumId w:val="5"/>
  </w:num>
  <w:num w:numId="6">
    <w:abstractNumId w:val="7"/>
  </w:num>
  <w:num w:numId="7">
    <w:abstractNumId w:val="10"/>
  </w:num>
  <w:num w:numId="8">
    <w:abstractNumId w:val="1"/>
  </w:num>
  <w:num w:numId="9">
    <w:abstractNumId w:val="3"/>
  </w:num>
  <w:num w:numId="10">
    <w:abstractNumId w:val="12"/>
  </w:num>
  <w:num w:numId="11">
    <w:abstractNumId w:val="2"/>
  </w:num>
  <w:num w:numId="12">
    <w:abstractNumId w:val="4"/>
  </w:num>
  <w:num w:numId="13">
    <w:abstractNumId w:val="8"/>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585078"/>
    <w:rsid w:val="0002729D"/>
    <w:rsid w:val="0004563A"/>
    <w:rsid w:val="00045BE6"/>
    <w:rsid w:val="00195FC1"/>
    <w:rsid w:val="001C691E"/>
    <w:rsid w:val="0039186D"/>
    <w:rsid w:val="00431281"/>
    <w:rsid w:val="00506CA1"/>
    <w:rsid w:val="00584628"/>
    <w:rsid w:val="00585078"/>
    <w:rsid w:val="007908CD"/>
    <w:rsid w:val="0081164C"/>
    <w:rsid w:val="00923D12"/>
    <w:rsid w:val="00A711A2"/>
    <w:rsid w:val="00BF3193"/>
    <w:rsid w:val="00C93A81"/>
    <w:rsid w:val="00D01B45"/>
    <w:rsid w:val="00E27930"/>
    <w:rsid w:val="00FD4F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1CA3F1"/>
  <w15:docId w15:val="{327F3E1C-2D18-45B8-9DB7-6A7D536D76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439" w:hanging="417"/>
      <w:outlineLvl w:val="0"/>
    </w:pPr>
    <w:rPr>
      <w:b/>
      <w:bCs/>
      <w:sz w:val="28"/>
      <w:szCs w:val="28"/>
    </w:rPr>
  </w:style>
  <w:style w:type="paragraph" w:styleId="Heading2">
    <w:name w:val="heading 2"/>
    <w:basedOn w:val="Normal"/>
    <w:uiPriority w:val="9"/>
    <w:unhideWhenUsed/>
    <w:qFormat/>
    <w:pPr>
      <w:spacing w:before="1"/>
      <w:ind w:left="3268" w:hanging="3009"/>
      <w:outlineLvl w:val="1"/>
    </w:pPr>
    <w:rPr>
      <w:i/>
      <w:iCs/>
      <w:sz w:val="28"/>
      <w:szCs w:val="28"/>
    </w:rPr>
  </w:style>
  <w:style w:type="paragraph" w:styleId="Heading3">
    <w:name w:val="heading 3"/>
    <w:basedOn w:val="Normal"/>
    <w:uiPriority w:val="9"/>
    <w:unhideWhenUsed/>
    <w:qFormat/>
    <w:pPr>
      <w:ind w:left="410" w:hanging="388"/>
      <w:outlineLvl w:val="2"/>
    </w:pPr>
    <w:rPr>
      <w:b/>
      <w:bCs/>
      <w:sz w:val="26"/>
      <w:szCs w:val="26"/>
    </w:rPr>
  </w:style>
  <w:style w:type="paragraph" w:styleId="Heading4">
    <w:name w:val="heading 4"/>
    <w:basedOn w:val="Normal"/>
    <w:uiPriority w:val="9"/>
    <w:unhideWhenUsed/>
    <w:qFormat/>
    <w:pPr>
      <w:ind w:left="22"/>
      <w:jc w:val="both"/>
      <w:outlineLvl w:val="3"/>
    </w:pPr>
    <w:rPr>
      <w:b/>
      <w:bCs/>
      <w:sz w:val="24"/>
      <w:szCs w:val="24"/>
    </w:rPr>
  </w:style>
  <w:style w:type="paragraph" w:styleId="Heading5">
    <w:name w:val="heading 5"/>
    <w:basedOn w:val="Normal"/>
    <w:uiPriority w:val="9"/>
    <w:unhideWhenUsed/>
    <w:qFormat/>
    <w:pPr>
      <w:spacing w:before="242"/>
      <w:ind w:left="562" w:hanging="540"/>
      <w:outlineLvl w:val="4"/>
    </w:pPr>
    <w:rPr>
      <w:b/>
      <w:bCs/>
      <w:i/>
      <w:i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04"/>
      <w:ind w:left="382" w:hanging="360"/>
    </w:pPr>
    <w:rPr>
      <w:sz w:val="24"/>
      <w:szCs w:val="24"/>
    </w:rPr>
  </w:style>
  <w:style w:type="paragraph" w:styleId="BodyText">
    <w:name w:val="Body Text"/>
    <w:basedOn w:val="Normal"/>
    <w:uiPriority w:val="1"/>
    <w:qFormat/>
    <w:rPr>
      <w:sz w:val="24"/>
      <w:szCs w:val="24"/>
    </w:rPr>
  </w:style>
  <w:style w:type="paragraph" w:styleId="Title">
    <w:name w:val="Title"/>
    <w:basedOn w:val="Normal"/>
    <w:uiPriority w:val="10"/>
    <w:qFormat/>
    <w:pPr>
      <w:ind w:left="6"/>
      <w:jc w:val="center"/>
    </w:pPr>
    <w:rPr>
      <w:b/>
      <w:bCs/>
      <w:sz w:val="36"/>
      <w:szCs w:val="36"/>
    </w:rPr>
  </w:style>
  <w:style w:type="paragraph" w:styleId="ListParagraph">
    <w:name w:val="List Paragraph"/>
    <w:basedOn w:val="Normal"/>
    <w:uiPriority w:val="1"/>
    <w:qFormat/>
    <w:pPr>
      <w:ind w:left="502" w:hanging="240"/>
    </w:pPr>
  </w:style>
  <w:style w:type="paragraph" w:customStyle="1" w:styleId="TableParagraph">
    <w:name w:val="Table Paragraph"/>
    <w:basedOn w:val="Normal"/>
    <w:uiPriority w:val="1"/>
    <w:qFormat/>
    <w:pPr>
      <w:spacing w:before="154"/>
      <w:ind w:left="167"/>
    </w:pPr>
  </w:style>
  <w:style w:type="table" w:styleId="TableGrid">
    <w:name w:val="Table Grid"/>
    <w:basedOn w:val="TableNormal"/>
    <w:uiPriority w:val="39"/>
    <w:rsid w:val="00A711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0.png"/><Relationship Id="rId5" Type="http://schemas.openxmlformats.org/officeDocument/2006/relationships/image" Target="media/image9.pn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8" Type="http://schemas.openxmlformats.org/officeDocument/2006/relationships/image" Target="media/image8.png"/><Relationship Id="rId3" Type="http://schemas.openxmlformats.org/officeDocument/2006/relationships/image" Target="media/image3.png"/><Relationship Id="rId7" Type="http://schemas.openxmlformats.org/officeDocument/2006/relationships/image" Target="media/image7.png"/><Relationship Id="rId2" Type="http://schemas.openxmlformats.org/officeDocument/2006/relationships/image" Target="media/image2.png"/><Relationship Id="rId1" Type="http://schemas.openxmlformats.org/officeDocument/2006/relationships/image" Target="media/image1.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128</TotalTime>
  <Pages>16</Pages>
  <Words>3670</Words>
  <Characters>20919</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Technical Proposal - DIT</vt:lpstr>
    </vt:vector>
  </TitlesOfParts>
  <Company/>
  <LinksUpToDate>false</LinksUpToDate>
  <CharactersWithSpaces>24540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Technical Proposal - DIT</dc:title>
  <cp:lastModifiedBy>AZAM</cp:lastModifiedBy>
  <cp:revision>16</cp:revision>
  <dcterms:created xsi:type="dcterms:W3CDTF">2026-02-13T14:13:00Z</dcterms:created>
  <dcterms:modified xsi:type="dcterms:W3CDTF">2026-02-13T16:22:00Z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2026-02-13T00:00:00Z</vt:filetime>
  </property>
  <property fmtid="{D5CDD505-2E9C-101B-9397-08002B2CF9AE}" pid="3" name="Creator">
    <vt:lpwstr>Mozilla/5.0 (X11; Linux x86_64) AppleWebKit/537.36 (KHTML, like Gecko) HeadlessChrome/145.0.0.0 Safari/537.36</vt:lpwstr>
  </property>
  <property fmtid="{D5CDD505-2E9C-101B-9397-08002B2CF9AE}" pid="4" name="LastSaved">
    <vt:filetime>2026-02-13T00:00:00Z</vt:filetime>
  </property>
  <property fmtid="{D5CDD505-2E9C-101B-9397-08002B2CF9AE}" pid="5" name="Producer">
    <vt:lpwstr>Skia/PDF m145</vt:lpwstr>
  </property>
</Properties>
</file>