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Example #1 - Programmer Assigned Values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char score = 'B';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cout &lt;&lt; "What score did you get on your test?" &lt;&lt; endl;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switch (score)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case 'A' 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got an A - Congrats!" &lt;&lt; endl;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case 'B' 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got a B" &lt;&lt; endl;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default 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"Did you even take this test?" &lt;&lt; endl;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Example #2 - User Assigned Values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char score;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cout &lt;&lt; "What score did you get on your test?" &lt;&lt; endl;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cin &gt;&gt; score;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switch (score)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case 'A' 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case 'a' 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got an A - Congrats!" &lt;&lt; endl;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case 'B' 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case 'b' 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got a B" &lt;&lt; endl;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default 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"Did you even take this test?" &lt;&lt; endl;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Example #3 - Ranges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int score;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cout &lt;&lt; "What score did you get on your test?" &lt;&lt; endl;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cin &gt;&gt; score;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switch (score) 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case 90 ... 99: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got an A - Congrats!" &lt;&lt; endl;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case 80 ... 89 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got a B" &lt;&lt; endl;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default 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"Did you even take this test?" &lt;&lt; endl;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Example #4 - A+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int score;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cout &lt;&lt; "What score did you get on your test?" &lt;&lt; endl;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cin &gt;&gt; score;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switch (score) 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case 100: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got an A+ - Congrats!" &lt;&lt; endl;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case 90 ... 99: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got an A - Congrats!" &lt;&lt; endl;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case 80 ... 89 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got a B" &lt;&lt; endl;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default :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"Did you even take this test?" &lt;&lt; endl;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