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4A0E" w14:textId="77777777" w:rsidR="0046662F" w:rsidRPr="0046662F" w:rsidRDefault="0046662F" w:rsidP="0046662F">
      <w:pPr>
        <w:rPr>
          <w:b/>
          <w:bCs/>
        </w:rPr>
      </w:pPr>
      <w:r w:rsidRPr="0046662F">
        <w:rPr>
          <w:b/>
          <w:bCs/>
        </w:rPr>
        <w:t>Баг: Ограничение максимальной цены в окне поставок</w:t>
      </w:r>
    </w:p>
    <w:p w14:paraId="4ABAC890" w14:textId="6032B2E0" w:rsidR="0046662F" w:rsidRDefault="0046662F" w:rsidP="0046662F">
      <w:pPr>
        <w:rPr>
          <w:b/>
          <w:bCs/>
          <w:color w:val="BF4E14" w:themeColor="accent2" w:themeShade="BF"/>
        </w:rPr>
      </w:pPr>
      <w:r w:rsidRPr="0046662F">
        <w:rPr>
          <w:b/>
          <w:bCs/>
        </w:rPr>
        <w:t>Приоритет:</w:t>
      </w:r>
      <w:r w:rsidRPr="0046662F">
        <w:t xml:space="preserve"> </w:t>
      </w:r>
      <w:r w:rsidRPr="0046662F">
        <w:rPr>
          <w:b/>
          <w:bCs/>
          <w:color w:val="BF4E14" w:themeColor="accent2" w:themeShade="BF"/>
        </w:rPr>
        <w:t xml:space="preserve">Высокий </w:t>
      </w:r>
    </w:p>
    <w:p w14:paraId="0D2AF139" w14:textId="55B98A25" w:rsidR="00B822D4" w:rsidRPr="00B822D4" w:rsidRDefault="00B822D4" w:rsidP="0046662F">
      <w:pPr>
        <w:rPr>
          <w:lang w:val="en-US"/>
        </w:rPr>
      </w:pPr>
      <w:r>
        <w:rPr>
          <w:b/>
          <w:bCs/>
        </w:rPr>
        <w:t>Статус</w:t>
      </w:r>
      <w:r w:rsidRPr="0046662F">
        <w:rPr>
          <w:b/>
          <w:bCs/>
        </w:rPr>
        <w:t>:</w:t>
      </w:r>
    </w:p>
    <w:p w14:paraId="7AAD0F1B" w14:textId="77777777" w:rsidR="0046662F" w:rsidRPr="0046662F" w:rsidRDefault="0046662F" w:rsidP="0046662F">
      <w:r w:rsidRPr="0046662F">
        <w:rPr>
          <w:b/>
          <w:bCs/>
        </w:rPr>
        <w:t>Шаги:</w:t>
      </w:r>
    </w:p>
    <w:p w14:paraId="5C2973FF" w14:textId="77777777" w:rsidR="0046662F" w:rsidRPr="0046662F" w:rsidRDefault="0046662F" w:rsidP="0046662F">
      <w:pPr>
        <w:numPr>
          <w:ilvl w:val="0"/>
          <w:numId w:val="1"/>
        </w:numPr>
      </w:pPr>
      <w:r w:rsidRPr="0046662F">
        <w:t>Открыть форму «Поставки».</w:t>
      </w:r>
    </w:p>
    <w:p w14:paraId="3D53DAC6" w14:textId="77777777" w:rsidR="0046662F" w:rsidRPr="0046662F" w:rsidRDefault="0046662F" w:rsidP="0046662F">
      <w:pPr>
        <w:numPr>
          <w:ilvl w:val="0"/>
          <w:numId w:val="1"/>
        </w:numPr>
      </w:pPr>
      <w:r w:rsidRPr="0046662F">
        <w:t xml:space="preserve">В поле «Цена закупки» попытаться ввести значение больше </w:t>
      </w:r>
      <w:r w:rsidRPr="0046662F">
        <w:rPr>
          <w:b/>
          <w:bCs/>
        </w:rPr>
        <w:t>100</w:t>
      </w:r>
      <w:r w:rsidRPr="0046662F">
        <w:t>.</w:t>
      </w:r>
    </w:p>
    <w:p w14:paraId="54FCAF4D" w14:textId="77777777" w:rsidR="0046662F" w:rsidRDefault="0046662F" w:rsidP="0046662F">
      <w:r w:rsidRPr="0046662F">
        <w:rPr>
          <w:b/>
          <w:bCs/>
        </w:rPr>
        <w:t>Результат:</w:t>
      </w:r>
      <w:r w:rsidRPr="0046662F">
        <w:t xml:space="preserve"> Поле не позволяет установить цену выше 100 (вероятно, значение Maximum у контрола NumericUpDown оставлено по умолчанию). </w:t>
      </w:r>
      <w:r w:rsidRPr="0046662F">
        <w:rPr>
          <w:b/>
          <w:bCs/>
        </w:rPr>
        <w:t>Ожидаемый результат:</w:t>
      </w:r>
      <w:r w:rsidRPr="0046662F">
        <w:t xml:space="preserve"> Возможность вводить реальные цены товаров (без жесткого лимита в 100 руб).</w:t>
      </w:r>
    </w:p>
    <w:p w14:paraId="26E2DFB9" w14:textId="723CD894" w:rsidR="001939F3" w:rsidRPr="0046662F" w:rsidRDefault="001939F3" w:rsidP="0046662F">
      <w:r w:rsidRPr="001939F3">
        <w:t>Скриншот</w:t>
      </w:r>
      <w:r w:rsidR="00513EA0">
        <w:t>ы</w:t>
      </w:r>
      <w:r w:rsidRPr="001939F3">
        <w:t>:</w:t>
      </w:r>
    </w:p>
    <w:p w14:paraId="54FD377F" w14:textId="4072CC84" w:rsidR="00EF5AEF" w:rsidRDefault="0046662F">
      <w:pPr>
        <w:rPr>
          <w:lang w:val="en-US"/>
        </w:rPr>
      </w:pPr>
      <w:r w:rsidRPr="0046662F">
        <w:rPr>
          <w:noProof/>
        </w:rPr>
        <w:drawing>
          <wp:inline distT="0" distB="0" distL="0" distR="0" wp14:anchorId="4C63A752" wp14:editId="56A8298B">
            <wp:extent cx="4096327" cy="2811604"/>
            <wp:effectExtent l="0" t="0" r="0" b="8255"/>
            <wp:docPr id="267105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05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131" cy="285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62F">
        <w:rPr>
          <w:noProof/>
        </w:rPr>
        <w:drawing>
          <wp:inline distT="0" distB="0" distL="0" distR="0" wp14:anchorId="0F1CB03C" wp14:editId="0E1976CF">
            <wp:extent cx="4104808" cy="2770909"/>
            <wp:effectExtent l="0" t="0" r="0" b="0"/>
            <wp:docPr id="1012956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56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0028" cy="280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D1C2" w14:textId="377B2EA5" w:rsidR="00B822D4" w:rsidRPr="00D448B3" w:rsidRDefault="00B822D4">
      <w:r w:rsidRPr="00D448B3">
        <w:t>(Поле блокируется на значении 100)</w:t>
      </w:r>
      <w:r w:rsidRPr="00D448B3">
        <w:br w:type="page"/>
      </w:r>
    </w:p>
    <w:p w14:paraId="3B1989BE" w14:textId="77777777" w:rsidR="001939F3" w:rsidRPr="001939F3" w:rsidRDefault="001939F3" w:rsidP="001939F3">
      <w:pPr>
        <w:rPr>
          <w:b/>
          <w:bCs/>
        </w:rPr>
      </w:pPr>
      <w:r w:rsidRPr="001939F3">
        <w:rPr>
          <w:b/>
          <w:bCs/>
        </w:rPr>
        <w:lastRenderedPageBreak/>
        <w:t>Баг: Цена товара не обновляется на главном экране после поставки</w:t>
      </w:r>
    </w:p>
    <w:p w14:paraId="5DC6098D" w14:textId="12AC3DC8" w:rsidR="001939F3" w:rsidRPr="001939F3" w:rsidRDefault="001939F3" w:rsidP="001939F3">
      <w:r w:rsidRPr="001939F3">
        <w:rPr>
          <w:b/>
          <w:bCs/>
        </w:rPr>
        <w:t>Приоритет:</w:t>
      </w:r>
      <w:r w:rsidRPr="001939F3">
        <w:t xml:space="preserve"> </w:t>
      </w:r>
      <w:r w:rsidRPr="00D36090">
        <w:rPr>
          <w:b/>
          <w:bCs/>
          <w:color w:val="BF4E14" w:themeColor="accent2" w:themeShade="BF"/>
        </w:rPr>
        <w:t xml:space="preserve">Высокий </w:t>
      </w:r>
    </w:p>
    <w:p w14:paraId="116943A9" w14:textId="77777777" w:rsidR="001939F3" w:rsidRPr="001939F3" w:rsidRDefault="001939F3" w:rsidP="001939F3">
      <w:r w:rsidRPr="001939F3">
        <w:rPr>
          <w:b/>
          <w:bCs/>
        </w:rPr>
        <w:t>Шаги:</w:t>
      </w:r>
    </w:p>
    <w:p w14:paraId="0E557148" w14:textId="77777777" w:rsidR="001939F3" w:rsidRPr="001939F3" w:rsidRDefault="001939F3" w:rsidP="001939F3">
      <w:pPr>
        <w:numPr>
          <w:ilvl w:val="0"/>
          <w:numId w:val="2"/>
        </w:numPr>
      </w:pPr>
      <w:r w:rsidRPr="001939F3">
        <w:t>Открыть окно «Поставки».</w:t>
      </w:r>
    </w:p>
    <w:p w14:paraId="7EE7842F" w14:textId="77777777" w:rsidR="001939F3" w:rsidRPr="001939F3" w:rsidRDefault="001939F3" w:rsidP="001939F3">
      <w:pPr>
        <w:numPr>
          <w:ilvl w:val="0"/>
          <w:numId w:val="2"/>
        </w:numPr>
      </w:pPr>
      <w:r w:rsidRPr="001939F3">
        <w:t>Выбрать товар (напр. «футболка»), указать количество и цену закупки (напр. 96).</w:t>
      </w:r>
    </w:p>
    <w:p w14:paraId="12C705A6" w14:textId="77777777" w:rsidR="001939F3" w:rsidRPr="001939F3" w:rsidRDefault="001939F3" w:rsidP="001939F3">
      <w:pPr>
        <w:numPr>
          <w:ilvl w:val="0"/>
          <w:numId w:val="2"/>
        </w:numPr>
      </w:pPr>
      <w:r w:rsidRPr="001939F3">
        <w:t>Завершить оформление поставки («Оприходовать»).</w:t>
      </w:r>
    </w:p>
    <w:p w14:paraId="78306D78" w14:textId="77777777" w:rsidR="001939F3" w:rsidRPr="001939F3" w:rsidRDefault="001939F3" w:rsidP="001939F3">
      <w:pPr>
        <w:numPr>
          <w:ilvl w:val="0"/>
          <w:numId w:val="2"/>
        </w:numPr>
      </w:pPr>
      <w:r w:rsidRPr="001939F3">
        <w:t>Проверить колонку «Цена (RUB)» для этого товара на «Главном экране».</w:t>
      </w:r>
    </w:p>
    <w:p w14:paraId="74E48F53" w14:textId="77777777" w:rsidR="001939F3" w:rsidRPr="001939F3" w:rsidRDefault="001939F3" w:rsidP="001939F3">
      <w:r w:rsidRPr="001939F3">
        <w:rPr>
          <w:b/>
          <w:bCs/>
        </w:rPr>
        <w:t>Результат:</w:t>
      </w:r>
      <w:r w:rsidRPr="001939F3">
        <w:t xml:space="preserve"> В таблице на главном экране цена остается равной </w:t>
      </w:r>
      <w:r w:rsidRPr="001939F3">
        <w:rPr>
          <w:b/>
          <w:bCs/>
        </w:rPr>
        <w:t>0,0</w:t>
      </w:r>
      <w:r w:rsidRPr="001939F3">
        <w:t xml:space="preserve">, несмотря на проведенную поставку с указанной стоимостью. </w:t>
      </w:r>
      <w:r w:rsidRPr="001939F3">
        <w:rPr>
          <w:b/>
          <w:bCs/>
        </w:rPr>
        <w:t>Ожидаемый результат:</w:t>
      </w:r>
      <w:r w:rsidRPr="001939F3">
        <w:t xml:space="preserve"> Цена товара на главном экране должна обновляться (на актуальную цену закупки или средневзвешенную).</w:t>
      </w:r>
    </w:p>
    <w:p w14:paraId="0BB95480" w14:textId="3D07E083" w:rsidR="0046662F" w:rsidRDefault="001939F3" w:rsidP="001939F3">
      <w:r w:rsidRPr="001939F3">
        <w:t>Скриншот</w:t>
      </w:r>
      <w:r w:rsidR="00513EA0">
        <w:t>ы</w:t>
      </w:r>
      <w:r w:rsidRPr="001939F3">
        <w:t>:</w:t>
      </w:r>
    </w:p>
    <w:p w14:paraId="45574BAB" w14:textId="14C83372" w:rsidR="001939F3" w:rsidRDefault="001939F3" w:rsidP="001939F3">
      <w:pPr>
        <w:rPr>
          <w:noProof/>
          <w:lang w:val="en-US"/>
        </w:rPr>
      </w:pPr>
      <w:r w:rsidRPr="001939F3">
        <w:rPr>
          <w:noProof/>
        </w:rPr>
        <w:drawing>
          <wp:inline distT="0" distB="0" distL="0" distR="0" wp14:anchorId="6E1D7570" wp14:editId="5C5F2B70">
            <wp:extent cx="2963609" cy="2777332"/>
            <wp:effectExtent l="0" t="0" r="8255" b="4445"/>
            <wp:docPr id="1748320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20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609" cy="277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9F3">
        <w:rPr>
          <w:noProof/>
        </w:rPr>
        <w:t xml:space="preserve"> </w:t>
      </w:r>
      <w:r w:rsidRPr="001939F3">
        <w:rPr>
          <w:noProof/>
        </w:rPr>
        <w:drawing>
          <wp:inline distT="0" distB="0" distL="0" distR="0" wp14:anchorId="281AE8A9" wp14:editId="382F30CB">
            <wp:extent cx="3306618" cy="2256841"/>
            <wp:effectExtent l="0" t="0" r="8255" b="0"/>
            <wp:docPr id="546177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77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6744" cy="227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6EB0" w14:textId="3A8D035C" w:rsidR="001939F3" w:rsidRDefault="001939F3" w:rsidP="001939F3">
      <w:r w:rsidRPr="001939F3">
        <w:t>(На главной цена 0,0, хотя в поставке указано 96)</w:t>
      </w:r>
      <w:r>
        <w:br w:type="page"/>
      </w:r>
    </w:p>
    <w:p w14:paraId="3A14652F" w14:textId="77777777" w:rsidR="00D36090" w:rsidRPr="00D36090" w:rsidRDefault="00D36090" w:rsidP="00D36090">
      <w:pPr>
        <w:rPr>
          <w:b/>
          <w:bCs/>
        </w:rPr>
      </w:pPr>
      <w:r w:rsidRPr="00D36090">
        <w:rPr>
          <w:b/>
          <w:bCs/>
        </w:rPr>
        <w:lastRenderedPageBreak/>
        <w:t>Баг: Возможность добавления товара с истёкшим сроком годности</w:t>
      </w:r>
    </w:p>
    <w:p w14:paraId="3B7A9C82" w14:textId="74CADC23" w:rsidR="00D36090" w:rsidRPr="00D36090" w:rsidRDefault="00D36090" w:rsidP="00D36090">
      <w:r w:rsidRPr="00D36090">
        <w:rPr>
          <w:b/>
          <w:bCs/>
        </w:rPr>
        <w:t>Приоритет:</w:t>
      </w:r>
      <w:r w:rsidRPr="00D36090">
        <w:rPr>
          <w:color w:val="BF4E14" w:themeColor="accent2" w:themeShade="BF"/>
        </w:rPr>
        <w:t xml:space="preserve"> </w:t>
      </w:r>
      <w:r w:rsidRPr="00D36090">
        <w:rPr>
          <w:b/>
          <w:bCs/>
          <w:color w:val="BF4E14" w:themeColor="accent2" w:themeShade="BF"/>
        </w:rPr>
        <w:t xml:space="preserve">Высокий </w:t>
      </w:r>
    </w:p>
    <w:p w14:paraId="69D2F84C" w14:textId="77777777" w:rsidR="00D36090" w:rsidRPr="00D36090" w:rsidRDefault="00D36090" w:rsidP="00D36090">
      <w:r w:rsidRPr="00D36090">
        <w:rPr>
          <w:b/>
          <w:bCs/>
        </w:rPr>
        <w:t>Шаги:</w:t>
      </w:r>
    </w:p>
    <w:p w14:paraId="5D8C69FA" w14:textId="77777777" w:rsidR="00D36090" w:rsidRPr="00D36090" w:rsidRDefault="00D36090" w:rsidP="00D36090">
      <w:pPr>
        <w:numPr>
          <w:ilvl w:val="0"/>
          <w:numId w:val="3"/>
        </w:numPr>
      </w:pPr>
      <w:r w:rsidRPr="00D36090">
        <w:t>Открыть форму «Поставки».</w:t>
      </w:r>
    </w:p>
    <w:p w14:paraId="6ECA8B03" w14:textId="77777777" w:rsidR="00D36090" w:rsidRPr="00D36090" w:rsidRDefault="00D36090" w:rsidP="00D36090">
      <w:pPr>
        <w:numPr>
          <w:ilvl w:val="0"/>
          <w:numId w:val="3"/>
        </w:numPr>
      </w:pPr>
      <w:r w:rsidRPr="00D36090">
        <w:t>Выбрать товар.</w:t>
      </w:r>
    </w:p>
    <w:p w14:paraId="6B43E135" w14:textId="77777777" w:rsidR="00D36090" w:rsidRPr="00D36090" w:rsidRDefault="00D36090" w:rsidP="00D36090">
      <w:pPr>
        <w:numPr>
          <w:ilvl w:val="0"/>
          <w:numId w:val="3"/>
        </w:numPr>
      </w:pPr>
      <w:r w:rsidRPr="00D36090">
        <w:t>В поле «Срок годности» установить дату, которая уже прошла (напр. 23.04.2026 при текущей дате 24.04.2026).</w:t>
      </w:r>
    </w:p>
    <w:p w14:paraId="2623967B" w14:textId="77777777" w:rsidR="00D36090" w:rsidRPr="00D36090" w:rsidRDefault="00D36090" w:rsidP="00D36090">
      <w:pPr>
        <w:numPr>
          <w:ilvl w:val="0"/>
          <w:numId w:val="3"/>
        </w:numPr>
      </w:pPr>
      <w:r w:rsidRPr="00D36090">
        <w:t>Нажать «Добавить в список».</w:t>
      </w:r>
    </w:p>
    <w:p w14:paraId="3E50B9A3" w14:textId="77777777" w:rsidR="00D36090" w:rsidRDefault="00D36090" w:rsidP="00D36090">
      <w:r w:rsidRPr="00D36090">
        <w:rPr>
          <w:b/>
          <w:bCs/>
        </w:rPr>
        <w:t>Результат:</w:t>
      </w:r>
      <w:r w:rsidRPr="00D36090">
        <w:t xml:space="preserve"> Товар с истёкшим сроком годности успешно добавляется в таблицу предварительного просмотра. </w:t>
      </w:r>
      <w:r w:rsidRPr="00D36090">
        <w:rPr>
          <w:b/>
          <w:bCs/>
        </w:rPr>
        <w:t>Ожидаемый результат:</w:t>
      </w:r>
      <w:r w:rsidRPr="00D36090">
        <w:t xml:space="preserve"> Ошибка валидации. Система не должна позволять оприходовать просроченный товар.</w:t>
      </w:r>
    </w:p>
    <w:p w14:paraId="7A16EEE5" w14:textId="5DF5DB5F" w:rsidR="00D36090" w:rsidRPr="00D36090" w:rsidRDefault="00D36090" w:rsidP="00D36090">
      <w:r w:rsidRPr="001939F3">
        <w:t>Скриншот:</w:t>
      </w:r>
    </w:p>
    <w:p w14:paraId="4EC6AA13" w14:textId="597D2A0D" w:rsidR="001939F3" w:rsidRPr="00513EA0" w:rsidRDefault="00D36090" w:rsidP="001939F3">
      <w:pPr>
        <w:rPr>
          <w:lang w:val="en-US"/>
        </w:rPr>
      </w:pPr>
      <w:r w:rsidRPr="00D36090">
        <w:rPr>
          <w:noProof/>
        </w:rPr>
        <w:drawing>
          <wp:inline distT="0" distB="0" distL="0" distR="0" wp14:anchorId="6ABE1FAD" wp14:editId="774AC8CE">
            <wp:extent cx="4585854" cy="3445641"/>
            <wp:effectExtent l="0" t="0" r="5715" b="2540"/>
            <wp:docPr id="1278074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74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6011" cy="34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DEF8" w14:textId="7653E254" w:rsidR="00516DCA" w:rsidRDefault="00D36090" w:rsidP="001939F3">
      <w:r w:rsidRPr="00D36090">
        <w:t>(Сегодня 24.04, программа позволила добавить товар со сроком до 23.04)</w:t>
      </w:r>
      <w:r w:rsidR="00516DCA">
        <w:br w:type="page"/>
      </w:r>
    </w:p>
    <w:p w14:paraId="56A9B0E7" w14:textId="77777777" w:rsidR="00516DCA" w:rsidRPr="00516DCA" w:rsidRDefault="00516DCA" w:rsidP="00516DCA">
      <w:pPr>
        <w:rPr>
          <w:b/>
          <w:bCs/>
        </w:rPr>
      </w:pPr>
      <w:r w:rsidRPr="00516DCA">
        <w:rPr>
          <w:b/>
          <w:bCs/>
        </w:rPr>
        <w:lastRenderedPageBreak/>
        <w:t>Баг: Срок актуальности не отображается на главном экране</w:t>
      </w:r>
    </w:p>
    <w:p w14:paraId="46F475FE" w14:textId="08CA5EEE" w:rsidR="00516DCA" w:rsidRPr="00516DCA" w:rsidRDefault="00516DCA" w:rsidP="00516DCA">
      <w:r w:rsidRPr="00516DCA">
        <w:rPr>
          <w:b/>
          <w:bCs/>
        </w:rPr>
        <w:t>Приоритет:</w:t>
      </w:r>
      <w:r w:rsidRPr="00516DCA">
        <w:t xml:space="preserve"> </w:t>
      </w:r>
      <w:r w:rsidRPr="00516DCA">
        <w:rPr>
          <w:b/>
          <w:bCs/>
          <w:color w:val="787800"/>
        </w:rPr>
        <w:t xml:space="preserve">Средний </w:t>
      </w:r>
    </w:p>
    <w:p w14:paraId="2B5F7694" w14:textId="77777777" w:rsidR="00516DCA" w:rsidRPr="00516DCA" w:rsidRDefault="00516DCA" w:rsidP="00516DCA">
      <w:r w:rsidRPr="00516DCA">
        <w:rPr>
          <w:b/>
          <w:bCs/>
        </w:rPr>
        <w:t>Шаги:</w:t>
      </w:r>
    </w:p>
    <w:p w14:paraId="0854D56D" w14:textId="77777777" w:rsidR="00516DCA" w:rsidRPr="00516DCA" w:rsidRDefault="00516DCA" w:rsidP="00516DCA">
      <w:pPr>
        <w:numPr>
          <w:ilvl w:val="0"/>
          <w:numId w:val="4"/>
        </w:numPr>
      </w:pPr>
      <w:r w:rsidRPr="00516DCA">
        <w:t>Открыть «Главный экран».</w:t>
      </w:r>
    </w:p>
    <w:p w14:paraId="398C58EA" w14:textId="54D8A20C" w:rsidR="00516DCA" w:rsidRPr="00516DCA" w:rsidRDefault="00516DCA" w:rsidP="00516DCA">
      <w:pPr>
        <w:numPr>
          <w:ilvl w:val="0"/>
          <w:numId w:val="4"/>
        </w:numPr>
      </w:pPr>
      <w:r w:rsidRPr="00516DCA">
        <w:t>Посмотреть на колонку «Срок_Актуальнос</w:t>
      </w:r>
      <w:r w:rsidR="00070195">
        <w:t>ти</w:t>
      </w:r>
      <w:r w:rsidRPr="00516DCA">
        <w:t>» в таблице товаров.</w:t>
      </w:r>
    </w:p>
    <w:p w14:paraId="583BEA30" w14:textId="77777777" w:rsidR="00516DCA" w:rsidRPr="00516DCA" w:rsidRDefault="00516DCA" w:rsidP="00516DCA">
      <w:r w:rsidRPr="00516DCA">
        <w:rPr>
          <w:b/>
          <w:bCs/>
        </w:rPr>
        <w:t>Результат:</w:t>
      </w:r>
      <w:r w:rsidRPr="00516DCA">
        <w:t xml:space="preserve"> В колонке вместо дат отображаются прочерки («-»), даже если срок годности был указан при поставке. </w:t>
      </w:r>
      <w:r w:rsidRPr="00516DCA">
        <w:rPr>
          <w:b/>
          <w:bCs/>
        </w:rPr>
        <w:t>Ожидаемый результат:</w:t>
      </w:r>
      <w:r w:rsidRPr="00516DCA">
        <w:t xml:space="preserve"> Отображение корректной даты срока годности товара.</w:t>
      </w:r>
    </w:p>
    <w:p w14:paraId="0B1EA868" w14:textId="32B86802" w:rsidR="00D36090" w:rsidRDefault="00516DCA" w:rsidP="001939F3">
      <w:r w:rsidRPr="00516DCA">
        <w:t>Скриншот:</w:t>
      </w:r>
      <w:r w:rsidRPr="00516DCA">
        <w:rPr>
          <w:noProof/>
        </w:rPr>
        <w:t xml:space="preserve"> </w:t>
      </w:r>
    </w:p>
    <w:p w14:paraId="70F9CF89" w14:textId="41EEEDE2" w:rsidR="00516DCA" w:rsidRDefault="00516DCA" w:rsidP="001939F3">
      <w:pPr>
        <w:rPr>
          <w:lang w:val="en-US"/>
        </w:rPr>
      </w:pPr>
      <w:r w:rsidRPr="00516DCA">
        <w:rPr>
          <w:noProof/>
        </w:rPr>
        <w:drawing>
          <wp:inline distT="0" distB="0" distL="0" distR="0" wp14:anchorId="0628DF7B" wp14:editId="38259FE8">
            <wp:extent cx="4742872" cy="3243201"/>
            <wp:effectExtent l="0" t="0" r="635" b="0"/>
            <wp:docPr id="1242354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54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393" cy="324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9FFA" w14:textId="5C0B69AB" w:rsidR="00D448B3" w:rsidRDefault="00D448B3" w:rsidP="001939F3">
      <w:r>
        <w:rPr>
          <w:lang w:val="en-US"/>
        </w:rPr>
        <w:br w:type="page"/>
      </w:r>
    </w:p>
    <w:p w14:paraId="2A203D45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lastRenderedPageBreak/>
        <w:t>Баг: Поле «Общий убыток» доступно для ручного редактирования</w:t>
      </w:r>
    </w:p>
    <w:p w14:paraId="31DB4347" w14:textId="6A10E29A" w:rsidR="00D448B3" w:rsidRPr="00D448B3" w:rsidRDefault="00D448B3" w:rsidP="00D448B3">
      <w:r w:rsidRPr="00D448B3">
        <w:rPr>
          <w:b/>
          <w:bCs/>
        </w:rPr>
        <w:t>Приоритет:</w:t>
      </w:r>
      <w:r w:rsidRPr="00D448B3">
        <w:t xml:space="preserve"> </w:t>
      </w:r>
      <w:r w:rsidRPr="00D448B3">
        <w:rPr>
          <w:b/>
          <w:bCs/>
          <w:color w:val="787800"/>
        </w:rPr>
        <w:t xml:space="preserve">Средний </w:t>
      </w:r>
    </w:p>
    <w:p w14:paraId="43B0D202" w14:textId="77777777" w:rsidR="00D448B3" w:rsidRPr="00D448B3" w:rsidRDefault="00D448B3" w:rsidP="00D448B3">
      <w:r w:rsidRPr="00D448B3">
        <w:rPr>
          <w:b/>
          <w:bCs/>
        </w:rPr>
        <w:t>Шаги:</w:t>
      </w:r>
    </w:p>
    <w:p w14:paraId="7175810C" w14:textId="77777777" w:rsidR="00D448B3" w:rsidRPr="00D448B3" w:rsidRDefault="00D448B3" w:rsidP="00D448B3">
      <w:pPr>
        <w:numPr>
          <w:ilvl w:val="0"/>
          <w:numId w:val="5"/>
        </w:numPr>
      </w:pPr>
      <w:r w:rsidRPr="00D448B3">
        <w:t>Открыть форму списания товаров.</w:t>
      </w:r>
    </w:p>
    <w:p w14:paraId="43E49FE5" w14:textId="77777777" w:rsidR="00D448B3" w:rsidRPr="00D448B3" w:rsidRDefault="00D448B3" w:rsidP="00D448B3">
      <w:pPr>
        <w:numPr>
          <w:ilvl w:val="0"/>
          <w:numId w:val="5"/>
        </w:numPr>
      </w:pPr>
      <w:r w:rsidRPr="00D448B3">
        <w:t>Кликнуть в поле «Общий убыток» и попытаться ввести данные с клавиатуры.</w:t>
      </w:r>
    </w:p>
    <w:p w14:paraId="34D6FBD1" w14:textId="77777777" w:rsidR="00D448B3" w:rsidRPr="00D448B3" w:rsidRDefault="00D448B3" w:rsidP="00D448B3">
      <w:r w:rsidRPr="00D448B3">
        <w:rPr>
          <w:b/>
          <w:bCs/>
        </w:rPr>
        <w:t>Результат:</w:t>
      </w:r>
      <w:r w:rsidRPr="00D448B3">
        <w:t xml:space="preserve"> Поле активно для ввода. Можно вписать любые числа и сторонние символы (напр. `2231). </w:t>
      </w:r>
      <w:r w:rsidRPr="00D448B3">
        <w:rPr>
          <w:b/>
          <w:bCs/>
        </w:rPr>
        <w:t>Ожидаемый результат:</w:t>
      </w:r>
      <w:r w:rsidRPr="00D448B3">
        <w:t xml:space="preserve"> Поле должно быть </w:t>
      </w:r>
      <w:r w:rsidRPr="00D448B3">
        <w:rPr>
          <w:b/>
          <w:bCs/>
        </w:rPr>
        <w:t>Read-only</w:t>
      </w:r>
      <w:r w:rsidRPr="00D448B3">
        <w:t xml:space="preserve"> (только для чтения). Сумма убытка должна рассчитываться автоматически и не подлежать ручной правке.</w:t>
      </w:r>
    </w:p>
    <w:p w14:paraId="003F3C9C" w14:textId="33767C7D" w:rsidR="00D448B3" w:rsidRPr="00D448B3" w:rsidRDefault="00D448B3" w:rsidP="001939F3">
      <w:r w:rsidRPr="00D448B3">
        <w:rPr>
          <w:b/>
          <w:bCs/>
        </w:rPr>
        <w:t>Скриншот:</w:t>
      </w:r>
    </w:p>
    <w:p w14:paraId="3CE19D50" w14:textId="245E960F" w:rsidR="00D448B3" w:rsidRDefault="00D448B3" w:rsidP="001939F3">
      <w:r w:rsidRPr="00D448B3">
        <w:rPr>
          <w:lang w:val="en-US"/>
        </w:rPr>
        <w:drawing>
          <wp:inline distT="0" distB="0" distL="0" distR="0" wp14:anchorId="5BAF8335" wp14:editId="6DB6ED77">
            <wp:extent cx="4314617" cy="3500582"/>
            <wp:effectExtent l="0" t="0" r="0" b="5080"/>
            <wp:docPr id="131744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48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652" cy="350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E1AB" w14:textId="4C317B68" w:rsidR="00D448B3" w:rsidRDefault="00D448B3" w:rsidP="001939F3">
      <w:r w:rsidRPr="00D448B3">
        <w:t>(Заметно также техническое название окна — WriteOffForm)</w:t>
      </w:r>
      <w:r>
        <w:br w:type="page"/>
      </w:r>
    </w:p>
    <w:p w14:paraId="72DE7DE7" w14:textId="77777777" w:rsidR="00513EA0" w:rsidRPr="00513EA0" w:rsidRDefault="00513EA0" w:rsidP="00513EA0">
      <w:pPr>
        <w:rPr>
          <w:b/>
          <w:bCs/>
        </w:rPr>
      </w:pPr>
      <w:r w:rsidRPr="00513EA0">
        <w:rPr>
          <w:b/>
          <w:bCs/>
        </w:rPr>
        <w:lastRenderedPageBreak/>
        <w:t>Баг: Нет масштабирования окон «Поставки» и «Списание»</w:t>
      </w:r>
    </w:p>
    <w:p w14:paraId="5C90F24A" w14:textId="142DE929" w:rsidR="00513EA0" w:rsidRPr="00513EA0" w:rsidRDefault="00513EA0" w:rsidP="00513EA0">
      <w:r w:rsidRPr="00513EA0">
        <w:rPr>
          <w:b/>
          <w:bCs/>
        </w:rPr>
        <w:t>Приоритет:</w:t>
      </w:r>
      <w:r w:rsidRPr="00513EA0">
        <w:t xml:space="preserve"> </w:t>
      </w:r>
      <w:r w:rsidRPr="00513EA0">
        <w:rPr>
          <w:b/>
          <w:bCs/>
          <w:color w:val="196B24" w:themeColor="accent3"/>
        </w:rPr>
        <w:t xml:space="preserve">Низкий </w:t>
      </w:r>
    </w:p>
    <w:p w14:paraId="3FABE5F6" w14:textId="77777777" w:rsidR="00513EA0" w:rsidRPr="00513EA0" w:rsidRDefault="00513EA0" w:rsidP="00513EA0">
      <w:r w:rsidRPr="00513EA0">
        <w:rPr>
          <w:b/>
          <w:bCs/>
        </w:rPr>
        <w:t>Шаги:</w:t>
      </w:r>
    </w:p>
    <w:p w14:paraId="40A1E97B" w14:textId="77777777" w:rsidR="00513EA0" w:rsidRPr="00513EA0" w:rsidRDefault="00513EA0" w:rsidP="00513EA0">
      <w:pPr>
        <w:numPr>
          <w:ilvl w:val="0"/>
          <w:numId w:val="6"/>
        </w:numPr>
      </w:pPr>
      <w:r w:rsidRPr="00513EA0">
        <w:t>Открыть форму «Поставки» или «Списание».</w:t>
      </w:r>
    </w:p>
    <w:p w14:paraId="1E86E8BB" w14:textId="77777777" w:rsidR="00513EA0" w:rsidRPr="00513EA0" w:rsidRDefault="00513EA0" w:rsidP="00513EA0">
      <w:pPr>
        <w:numPr>
          <w:ilvl w:val="0"/>
          <w:numId w:val="6"/>
        </w:numPr>
      </w:pPr>
      <w:r w:rsidRPr="00513EA0">
        <w:t>Развернуть окно на весь экран.</w:t>
      </w:r>
    </w:p>
    <w:p w14:paraId="2B598F4E" w14:textId="5A8493FB" w:rsidR="00513EA0" w:rsidRDefault="00513EA0" w:rsidP="001939F3">
      <w:r w:rsidRPr="00513EA0">
        <w:rPr>
          <w:b/>
          <w:bCs/>
        </w:rPr>
        <w:t>Результат:</w:t>
      </w:r>
      <w:r w:rsidRPr="00513EA0">
        <w:t xml:space="preserve"> Интерфейс остается прижатым к левому верхнему углу, элементы не масштабируются. </w:t>
      </w:r>
      <w:r w:rsidRPr="00513EA0">
        <w:rPr>
          <w:b/>
          <w:bCs/>
        </w:rPr>
        <w:t>Ожидаемый результат:</w:t>
      </w:r>
      <w:r w:rsidRPr="00513EA0">
        <w:t xml:space="preserve"> Контент должен растягиваться или центрироваться при изменении размера окна.</w:t>
      </w:r>
    </w:p>
    <w:p w14:paraId="40335140" w14:textId="78A3BFF4" w:rsidR="00513EA0" w:rsidRPr="00513EA0" w:rsidRDefault="00513EA0" w:rsidP="001939F3">
      <w:pPr>
        <w:rPr>
          <w:lang w:val="en-US"/>
        </w:rPr>
      </w:pPr>
      <w:r w:rsidRPr="00D448B3">
        <w:rPr>
          <w:b/>
          <w:bCs/>
        </w:rPr>
        <w:t>Скриншот</w:t>
      </w:r>
      <w:r>
        <w:rPr>
          <w:b/>
          <w:bCs/>
        </w:rPr>
        <w:t>ы</w:t>
      </w:r>
      <w:r w:rsidRPr="00D448B3">
        <w:rPr>
          <w:b/>
          <w:bCs/>
        </w:rPr>
        <w:t>:</w:t>
      </w:r>
    </w:p>
    <w:p w14:paraId="215826B7" w14:textId="0BFE21C2" w:rsidR="00513EA0" w:rsidRDefault="00513EA0" w:rsidP="001939F3">
      <w:r w:rsidRPr="00513EA0">
        <w:drawing>
          <wp:inline distT="0" distB="0" distL="0" distR="0" wp14:anchorId="0BA8EFAC" wp14:editId="12CD025E">
            <wp:extent cx="4531995" cy="3302471"/>
            <wp:effectExtent l="0" t="0" r="1905" b="0"/>
            <wp:docPr id="240794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94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8896" cy="331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EA0">
        <w:drawing>
          <wp:inline distT="0" distB="0" distL="0" distR="0" wp14:anchorId="1AA2F946" wp14:editId="694BA4B1">
            <wp:extent cx="4532042" cy="3254543"/>
            <wp:effectExtent l="0" t="0" r="1905" b="3175"/>
            <wp:docPr id="1461593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93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2595" cy="326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C6F9C82" w14:textId="77777777" w:rsidR="00513EA0" w:rsidRPr="00513EA0" w:rsidRDefault="00513EA0" w:rsidP="00513EA0">
      <w:pPr>
        <w:rPr>
          <w:b/>
          <w:bCs/>
        </w:rPr>
      </w:pPr>
      <w:r w:rsidRPr="00513EA0">
        <w:rPr>
          <w:b/>
          <w:bCs/>
        </w:rPr>
        <w:lastRenderedPageBreak/>
        <w:t>Баг: Блокировка выбора валюты после смены на USD/EUR</w:t>
      </w:r>
    </w:p>
    <w:p w14:paraId="70D40842" w14:textId="7C2EDD31" w:rsidR="00513EA0" w:rsidRPr="00513EA0" w:rsidRDefault="00513EA0" w:rsidP="00513EA0">
      <w:r w:rsidRPr="00513EA0">
        <w:rPr>
          <w:b/>
          <w:bCs/>
        </w:rPr>
        <w:t>Приоритет:</w:t>
      </w:r>
      <w:r w:rsidRPr="00D36090">
        <w:rPr>
          <w:color w:val="BF4E14" w:themeColor="accent2" w:themeShade="BF"/>
        </w:rPr>
        <w:t xml:space="preserve"> </w:t>
      </w:r>
      <w:r w:rsidRPr="00D36090">
        <w:rPr>
          <w:b/>
          <w:bCs/>
          <w:color w:val="BF4E14" w:themeColor="accent2" w:themeShade="BF"/>
        </w:rPr>
        <w:t>Высокий</w:t>
      </w:r>
    </w:p>
    <w:p w14:paraId="114DAE6F" w14:textId="77777777" w:rsidR="00513EA0" w:rsidRPr="00513EA0" w:rsidRDefault="00513EA0" w:rsidP="00513EA0">
      <w:r w:rsidRPr="00513EA0">
        <w:rPr>
          <w:b/>
          <w:bCs/>
        </w:rPr>
        <w:t>Шаги:</w:t>
      </w:r>
    </w:p>
    <w:p w14:paraId="6C29A5DF" w14:textId="77777777" w:rsidR="00513EA0" w:rsidRPr="00513EA0" w:rsidRDefault="00513EA0" w:rsidP="00513EA0">
      <w:pPr>
        <w:numPr>
          <w:ilvl w:val="0"/>
          <w:numId w:val="7"/>
        </w:numPr>
      </w:pPr>
      <w:r w:rsidRPr="00513EA0">
        <w:t>Находясь на главном экране, кликнуть на выпадающий список «Валюта».</w:t>
      </w:r>
    </w:p>
    <w:p w14:paraId="14CD5C24" w14:textId="77777777" w:rsidR="00513EA0" w:rsidRPr="00513EA0" w:rsidRDefault="00513EA0" w:rsidP="00513EA0">
      <w:pPr>
        <w:numPr>
          <w:ilvl w:val="0"/>
          <w:numId w:val="7"/>
        </w:numPr>
      </w:pPr>
      <w:r w:rsidRPr="00513EA0">
        <w:t xml:space="preserve">Выбрать любое значение, кроме RUB (напр. </w:t>
      </w:r>
      <w:r w:rsidRPr="00513EA0">
        <w:rPr>
          <w:b/>
          <w:bCs/>
        </w:rPr>
        <w:t>USD</w:t>
      </w:r>
      <w:r w:rsidRPr="00513EA0">
        <w:t xml:space="preserve"> или </w:t>
      </w:r>
      <w:r w:rsidRPr="00513EA0">
        <w:rPr>
          <w:b/>
          <w:bCs/>
        </w:rPr>
        <w:t>EUR</w:t>
      </w:r>
      <w:r w:rsidRPr="00513EA0">
        <w:t>).</w:t>
      </w:r>
    </w:p>
    <w:p w14:paraId="25549BEF" w14:textId="77777777" w:rsidR="00513EA0" w:rsidRPr="00513EA0" w:rsidRDefault="00513EA0" w:rsidP="00513EA0">
      <w:r w:rsidRPr="00513EA0">
        <w:rPr>
          <w:b/>
          <w:bCs/>
        </w:rPr>
        <w:t>Результат:</w:t>
      </w:r>
      <w:r w:rsidRPr="00513EA0">
        <w:t xml:space="preserve"> Поле выбора валюты становится серым (Disabled) и некликабельным. Сменить валюту обратно или выбрать другую невозможно до полной перезагрузки сессии (перезахода в аккаунт). </w:t>
      </w:r>
      <w:r w:rsidRPr="00513EA0">
        <w:rPr>
          <w:b/>
          <w:bCs/>
        </w:rPr>
        <w:t>Ожидаемый результат:</w:t>
      </w:r>
      <w:r w:rsidRPr="00513EA0">
        <w:t xml:space="preserve"> Валюта должна переключаться, при этом список должен оставаться активным для дальнейших действий.</w:t>
      </w:r>
    </w:p>
    <w:p w14:paraId="73AB329E" w14:textId="468F8D28" w:rsidR="00513EA0" w:rsidRPr="00513EA0" w:rsidRDefault="00513EA0" w:rsidP="001939F3">
      <w:r w:rsidRPr="001939F3">
        <w:t>Скриншот</w:t>
      </w:r>
      <w:r>
        <w:t>ы</w:t>
      </w:r>
      <w:r w:rsidRPr="001939F3">
        <w:t>:</w:t>
      </w:r>
    </w:p>
    <w:p w14:paraId="2F61D383" w14:textId="2462CCDB" w:rsidR="00513EA0" w:rsidRDefault="00513EA0" w:rsidP="001939F3">
      <w:pPr>
        <w:rPr>
          <w:noProof/>
        </w:rPr>
      </w:pPr>
      <w:r w:rsidRPr="00513EA0">
        <w:drawing>
          <wp:inline distT="0" distB="0" distL="0" distR="0" wp14:anchorId="1963BEAB" wp14:editId="363BAAF7">
            <wp:extent cx="3898232" cy="2661883"/>
            <wp:effectExtent l="0" t="0" r="7620" b="5715"/>
            <wp:docPr id="1415205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05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4447" cy="266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EA0">
        <w:rPr>
          <w:noProof/>
        </w:rPr>
        <w:t xml:space="preserve"> </w:t>
      </w:r>
      <w:r w:rsidRPr="00513EA0">
        <w:drawing>
          <wp:inline distT="0" distB="0" distL="0" distR="0" wp14:anchorId="66720258" wp14:editId="4952DFFB">
            <wp:extent cx="3888394" cy="2646019"/>
            <wp:effectExtent l="0" t="0" r="0" b="2540"/>
            <wp:docPr id="1391040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40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8513" cy="268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1A8725B3" w14:textId="77777777" w:rsidR="00306B4B" w:rsidRPr="00306B4B" w:rsidRDefault="00306B4B" w:rsidP="00306B4B">
      <w:pPr>
        <w:rPr>
          <w:b/>
          <w:bCs/>
        </w:rPr>
      </w:pPr>
      <w:r w:rsidRPr="00306B4B">
        <w:rPr>
          <w:b/>
          <w:bCs/>
        </w:rPr>
        <w:lastRenderedPageBreak/>
        <w:t>Баг: Просроченные товары не отображаются в окне списания</w:t>
      </w:r>
    </w:p>
    <w:p w14:paraId="4DBDF854" w14:textId="60BC6F53" w:rsidR="00306B4B" w:rsidRPr="00306B4B" w:rsidRDefault="00306B4B" w:rsidP="00306B4B">
      <w:r w:rsidRPr="00306B4B">
        <w:rPr>
          <w:b/>
          <w:bCs/>
        </w:rPr>
        <w:t>Приоритет:</w:t>
      </w:r>
      <w:r w:rsidRPr="00306B4B">
        <w:t xml:space="preserve"> </w:t>
      </w:r>
      <w:r w:rsidRPr="00D36090">
        <w:rPr>
          <w:b/>
          <w:bCs/>
          <w:color w:val="BF4E14" w:themeColor="accent2" w:themeShade="BF"/>
        </w:rPr>
        <w:t>Высокий</w:t>
      </w:r>
    </w:p>
    <w:p w14:paraId="0BEC801E" w14:textId="77777777" w:rsidR="00306B4B" w:rsidRPr="00306B4B" w:rsidRDefault="00306B4B" w:rsidP="00306B4B">
      <w:r w:rsidRPr="00306B4B">
        <w:rPr>
          <w:b/>
          <w:bCs/>
        </w:rPr>
        <w:t>Шаги:</w:t>
      </w:r>
    </w:p>
    <w:p w14:paraId="0AFBAAF6" w14:textId="77777777" w:rsidR="00306B4B" w:rsidRPr="00306B4B" w:rsidRDefault="00306B4B" w:rsidP="00306B4B">
      <w:pPr>
        <w:numPr>
          <w:ilvl w:val="0"/>
          <w:numId w:val="8"/>
        </w:numPr>
      </w:pPr>
      <w:r w:rsidRPr="00306B4B">
        <w:t>Убедиться, что в базе есть товар с истекшим сроком годности (напр. «футболка», срок до 23.04.2026).</w:t>
      </w:r>
    </w:p>
    <w:p w14:paraId="73DA4B59" w14:textId="77777777" w:rsidR="00306B4B" w:rsidRPr="00306B4B" w:rsidRDefault="00306B4B" w:rsidP="00306B4B">
      <w:pPr>
        <w:numPr>
          <w:ilvl w:val="0"/>
          <w:numId w:val="8"/>
        </w:numPr>
      </w:pPr>
      <w:r w:rsidRPr="00306B4B">
        <w:t>Открыть форму «Списание» (WriteOffForm).</w:t>
      </w:r>
    </w:p>
    <w:p w14:paraId="18898713" w14:textId="77777777" w:rsidR="00306B4B" w:rsidRPr="00306B4B" w:rsidRDefault="00306B4B" w:rsidP="00306B4B">
      <w:r w:rsidRPr="00306B4B">
        <w:rPr>
          <w:b/>
          <w:bCs/>
        </w:rPr>
        <w:t>Результат:</w:t>
      </w:r>
      <w:r w:rsidRPr="00306B4B">
        <w:t xml:space="preserve"> Таблица «Товары к списанию» пуста. Просроченные позиции не подтягиваются автоматически. </w:t>
      </w:r>
      <w:r w:rsidRPr="00306B4B">
        <w:rPr>
          <w:b/>
          <w:bCs/>
        </w:rPr>
        <w:t>Ожидаемый результат:</w:t>
      </w:r>
      <w:r w:rsidRPr="00306B4B">
        <w:t xml:space="preserve"> В окне списания должен отображаться список всех товаров, срок годности которых истек относительно текущей даты.</w:t>
      </w:r>
    </w:p>
    <w:p w14:paraId="04C04022" w14:textId="3BFBCA6D" w:rsidR="00306B4B" w:rsidRDefault="00306B4B" w:rsidP="001939F3">
      <w:r w:rsidRPr="001939F3">
        <w:t>Скриншот</w:t>
      </w:r>
      <w:r>
        <w:t>ы</w:t>
      </w:r>
      <w:r w:rsidRPr="001939F3">
        <w:t>:</w:t>
      </w:r>
    </w:p>
    <w:p w14:paraId="7D59B124" w14:textId="11A5126B" w:rsidR="00D448B3" w:rsidRPr="00306B4B" w:rsidRDefault="00513EA0" w:rsidP="001939F3">
      <w:r w:rsidRPr="00D36090">
        <w:rPr>
          <w:noProof/>
        </w:rPr>
        <w:drawing>
          <wp:inline distT="0" distB="0" distL="0" distR="0" wp14:anchorId="5CF19082" wp14:editId="6122B6CC">
            <wp:extent cx="3298910" cy="2478680"/>
            <wp:effectExtent l="0" t="0" r="0" b="0"/>
            <wp:docPr id="1934965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74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7994" cy="250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8E55" w14:textId="798F8C17" w:rsidR="00513EA0" w:rsidRDefault="00513EA0" w:rsidP="001939F3">
      <w:r w:rsidRPr="00513EA0">
        <w:rPr>
          <w:lang w:val="en-US"/>
        </w:rPr>
        <w:drawing>
          <wp:inline distT="0" distB="0" distL="0" distR="0" wp14:anchorId="12FE4A4A" wp14:editId="0C204BFC">
            <wp:extent cx="3324610" cy="2697359"/>
            <wp:effectExtent l="0" t="0" r="0" b="8255"/>
            <wp:docPr id="41535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5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4033" cy="272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C5F4" w14:textId="6D6CFAD1" w:rsidR="00306B4B" w:rsidRPr="00306B4B" w:rsidRDefault="00306B4B" w:rsidP="00306B4B">
      <w:r w:rsidRPr="00306B4B">
        <w:rPr>
          <w:b/>
          <w:bCs/>
        </w:rPr>
        <w:t>Наличие просрочки:</w:t>
      </w:r>
      <w:r w:rsidRPr="00306B4B">
        <w:t xml:space="preserve"> (товар принят с датой 23.04)</w:t>
      </w:r>
    </w:p>
    <w:p w14:paraId="0BEDD9AD" w14:textId="4E0FC562" w:rsidR="00306B4B" w:rsidRPr="00306B4B" w:rsidRDefault="00306B4B" w:rsidP="001939F3">
      <w:r w:rsidRPr="00306B4B">
        <w:rPr>
          <w:b/>
          <w:bCs/>
        </w:rPr>
        <w:t>Пустое окно списания:</w:t>
      </w:r>
      <w:r w:rsidRPr="00306B4B">
        <w:t xml:space="preserve"> (список пуст при текущей дате 24.04)</w:t>
      </w:r>
    </w:p>
    <w:sectPr w:rsidR="00306B4B" w:rsidRPr="00306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512BF"/>
    <w:multiLevelType w:val="multilevel"/>
    <w:tmpl w:val="C2DC1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C82A3A"/>
    <w:multiLevelType w:val="multilevel"/>
    <w:tmpl w:val="5C3AB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38579D"/>
    <w:multiLevelType w:val="multilevel"/>
    <w:tmpl w:val="AF8A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92013"/>
    <w:multiLevelType w:val="multilevel"/>
    <w:tmpl w:val="4F82C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92776"/>
    <w:multiLevelType w:val="multilevel"/>
    <w:tmpl w:val="1706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0B6C61"/>
    <w:multiLevelType w:val="multilevel"/>
    <w:tmpl w:val="0B34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F3424A"/>
    <w:multiLevelType w:val="multilevel"/>
    <w:tmpl w:val="8D3C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A47605"/>
    <w:multiLevelType w:val="multilevel"/>
    <w:tmpl w:val="D65AE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58517">
    <w:abstractNumId w:val="7"/>
  </w:num>
  <w:num w:numId="2" w16cid:durableId="277105771">
    <w:abstractNumId w:val="4"/>
  </w:num>
  <w:num w:numId="3" w16cid:durableId="748381811">
    <w:abstractNumId w:val="1"/>
  </w:num>
  <w:num w:numId="4" w16cid:durableId="1144741386">
    <w:abstractNumId w:val="5"/>
  </w:num>
  <w:num w:numId="5" w16cid:durableId="1875460927">
    <w:abstractNumId w:val="3"/>
  </w:num>
  <w:num w:numId="6" w16cid:durableId="126171720">
    <w:abstractNumId w:val="0"/>
  </w:num>
  <w:num w:numId="7" w16cid:durableId="1673727368">
    <w:abstractNumId w:val="2"/>
  </w:num>
  <w:num w:numId="8" w16cid:durableId="8867987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EF"/>
    <w:rsid w:val="00070195"/>
    <w:rsid w:val="001939F3"/>
    <w:rsid w:val="00306B4B"/>
    <w:rsid w:val="0046662F"/>
    <w:rsid w:val="00477749"/>
    <w:rsid w:val="00513EA0"/>
    <w:rsid w:val="00516DCA"/>
    <w:rsid w:val="00B822D4"/>
    <w:rsid w:val="00CD3D7F"/>
    <w:rsid w:val="00D36090"/>
    <w:rsid w:val="00D448B3"/>
    <w:rsid w:val="00EF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2B215"/>
  <w15:chartTrackingRefBased/>
  <w15:docId w15:val="{F47827BB-4AE7-4332-AEEF-F976B3E8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B4B"/>
  </w:style>
  <w:style w:type="paragraph" w:styleId="1">
    <w:name w:val="heading 1"/>
    <w:basedOn w:val="a"/>
    <w:next w:val="a"/>
    <w:link w:val="10"/>
    <w:uiPriority w:val="9"/>
    <w:qFormat/>
    <w:rsid w:val="00EF5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5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5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5A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5A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5A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5A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5A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5A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5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5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5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5A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5A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5A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5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5A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5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Павлов</dc:creator>
  <cp:keywords/>
  <dc:description/>
  <cp:lastModifiedBy>Юрий Павлов</cp:lastModifiedBy>
  <cp:revision>5</cp:revision>
  <dcterms:created xsi:type="dcterms:W3CDTF">2026-04-23T23:06:00Z</dcterms:created>
  <dcterms:modified xsi:type="dcterms:W3CDTF">2026-04-24T01:16:00Z</dcterms:modified>
</cp:coreProperties>
</file>