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b w:val="0"/>
          <w:i w:val="0"/>
        </w:rPr>
        <w:t>В Управление Федерального казначейства по _______________________</w:t>
      </w:r>
    </w:p>
    <w:p>
      <w:pPr>
        <w:spacing w:after="40"/>
        <w:jc w:val="right"/>
      </w:pPr>
      <w:r>
        <w:rPr>
          <w:b w:val="0"/>
          <w:i w:val="0"/>
        </w:rPr>
        <w:t>от ______________________________________________</w:t>
      </w:r>
    </w:p>
    <w:p>
      <w:pPr>
        <w:spacing w:after="40"/>
        <w:jc w:val="right"/>
      </w:pPr>
      <w:r>
        <w:rPr>
          <w:b w:val="0"/>
          <w:i w:val="0"/>
        </w:rPr>
        <w:t>Лицевой счёт № ____________________</w:t>
      </w:r>
    </w:p>
    <w:p>
      <w:pPr>
        <w:spacing w:after="80"/>
      </w:pPr>
      <w:r>
        <w:rPr>
          <w:b w:val="0"/>
          <w:i w:val="0"/>
        </w:rPr>
      </w:r>
    </w:p>
    <w:p>
      <w:pPr>
        <w:spacing w:after="40"/>
        <w:jc w:val="center"/>
      </w:pPr>
      <w:r>
        <w:rPr>
          <w:b/>
          <w:i w:val="0"/>
          <w:sz w:val="30"/>
        </w:rPr>
        <w:t>ЗАЯВЛЕНИЕ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об отзыве (аннулировании) распоряжения о совершении казначейского платежа</w:t>
      </w:r>
    </w:p>
    <w:p>
      <w:pPr>
        <w:spacing w:after="160"/>
      </w:pPr>
      <w:r>
        <w:rPr>
          <w:b w:val="0"/>
          <w:i w:val="0"/>
        </w:rPr>
        <w:t>Распоряжение: № ____________ от «____» ____________ 20___ г., сумма: ____________ руб., получатель: ______________________________</w:t>
      </w:r>
    </w:p>
    <w:p>
      <w:pPr>
        <w:spacing w:after="160"/>
      </w:pPr>
      <w:r>
        <w:rPr>
          <w:b w:val="0"/>
          <w:i w:val="0"/>
        </w:rPr>
        <w:t>Текущий статус: подано / принято (не исполнено)</w:t>
      </w:r>
    </w:p>
    <w:p>
      <w:pPr>
        <w:spacing w:after="160"/>
        <w:jc w:val="both"/>
      </w:pPr>
      <w:r>
        <w:rPr>
          <w:b w:val="0"/>
          <w:i w:val="0"/>
        </w:rPr>
        <w:t>Прошу отозвать (аннулировать) указанное распоряжение без исполнения. Причина отзыва: ________________________________________________________________ (ошибка в сумме / получателе / коде направления / назначении платежа).</w:t>
      </w:r>
    </w:p>
    <w:p>
      <w:pPr>
        <w:spacing w:after="160"/>
      </w:pPr>
      <w:r>
        <w:rPr>
          <w:b w:val="0"/>
          <w:i w:val="0"/>
        </w:rPr>
        <w:t>Корректное распоряжение будет подано за № ____________ .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Действует до исполнения распоряжения. После исполнения — только возврат средств от получателя.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shablon-otzyva-rasporyazheniya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