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right"/>
      </w:pPr>
      <w:r>
        <w:rPr>
          <w:b w:val="0"/>
          <w:i w:val="0"/>
        </w:rPr>
        <w:t>В Управление Федерального казначейства по _______________________</w:t>
      </w:r>
    </w:p>
    <w:p>
      <w:pPr>
        <w:spacing w:after="40"/>
        <w:jc w:val="right"/>
      </w:pPr>
      <w:r>
        <w:rPr>
          <w:b w:val="0"/>
          <w:i w:val="0"/>
        </w:rPr>
        <w:t>от ______________________________________________</w:t>
      </w:r>
    </w:p>
    <w:p>
      <w:pPr>
        <w:spacing w:after="40"/>
        <w:jc w:val="right"/>
      </w:pPr>
      <w:r>
        <w:rPr>
          <w:b w:val="0"/>
          <w:i w:val="0"/>
        </w:rPr>
        <w:t>ИНН/КПП: ____________________ / ____________________</w:t>
      </w:r>
    </w:p>
    <w:p>
      <w:pPr>
        <w:spacing w:after="40"/>
        <w:jc w:val="right"/>
      </w:pPr>
      <w:r>
        <w:rPr>
          <w:b w:val="0"/>
          <w:i w:val="0"/>
        </w:rPr>
        <w:t>Исх. № ____________ от «____» ____________ 20___ г.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40"/>
        <w:jc w:val="center"/>
      </w:pPr>
      <w:r>
        <w:rPr>
          <w:b/>
          <w:i w:val="0"/>
          <w:sz w:val="30"/>
        </w:rPr>
        <w:t>СОПРОВОДИТЕЛЬНОЕ ПИСЬМО</w:t>
      </w:r>
    </w:p>
    <w:p>
      <w:pPr>
        <w:spacing w:after="240"/>
        <w:jc w:val="center"/>
      </w:pPr>
      <w:r>
        <w:rPr>
          <w:b w:val="0"/>
          <w:i/>
          <w:color w:val="44484C"/>
          <w:sz w:val="23"/>
        </w:rPr>
        <w:t>о направлении документов</w:t>
      </w:r>
    </w:p>
    <w:p>
      <w:pPr>
        <w:spacing w:after="160"/>
        <w:jc w:val="both"/>
      </w:pPr>
      <w:r>
        <w:rPr>
          <w:b w:val="0"/>
          <w:i w:val="0"/>
        </w:rPr>
        <w:t>В связи с ______________________________________________ (открытием лицевого счёта / ответом на замечания от ________ / запросом № ____ от ________) направляем следующие документы: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410"/>
          </w:tcPr>
          <w:p>
            <w:r>
              <w:rPr>
                <w:b/>
                <w:sz w:val="21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Реквизиты</w:t>
            </w:r>
          </w:p>
        </w:tc>
        <w:tc>
          <w:tcPr>
            <w:tcW w:type="dxa" w:w="2410"/>
          </w:tcPr>
          <w:p>
            <w:r>
              <w:rPr>
                <w:b/>
                <w:sz w:val="21"/>
              </w:rPr>
              <w:t>Листов</w:t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  <w:tr>
        <w:tc>
          <w:tcPr>
            <w:tcW w:type="dxa" w:w="2410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  <w:tc>
          <w:tcPr>
            <w:tcW w:type="dxa" w:w="2410"/>
          </w:tcPr>
          <w:p>
            <w:r>
              <w:rPr>
                <w:sz w:val="21"/>
              </w:rPr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</w:rPr>
        <w:t>Исполнитель: ____________________________ тел.: ____________________</w:t>
      </w:r>
    </w:p>
    <w:p>
      <w:pPr>
        <w:spacing w:after="20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  <w:t>Руководитель (уполномоченное лицо): _______________________ / ____________________________</w:t>
      </w:r>
    </w:p>
    <w:p>
      <w:pPr>
        <w:spacing w:after="120"/>
      </w:pPr>
      <w:r>
        <w:rPr>
          <w:b w:val="0"/>
          <w:i w:val="0"/>
          <w:color w:val="6B7178"/>
          <w:sz w:val="19"/>
        </w:rPr>
        <w:t xml:space="preserve">                                                                (подпись)                    (расшифровка)</w:t>
      </w:r>
    </w:p>
    <w:p>
      <w:pPr>
        <w:spacing w:after="120"/>
      </w:pPr>
      <w:r>
        <w:rPr>
          <w:b w:val="0"/>
          <w:i w:val="0"/>
        </w:rPr>
        <w:t>«____» ____________ 20___ г.        М.П. (при наличии)</w:t>
      </w:r>
    </w:p>
    <w:p>
      <w:pPr>
        <w:spacing w:after="0"/>
      </w:pPr>
      <w:r>
        <w:rPr>
          <w:b w:val="0"/>
          <w:i/>
          <w:color w:val="6B7178"/>
          <w:sz w:val="19"/>
        </w:rPr>
        <w:t>Перечень приложений обязателен — он фиксирует состав передачи. Шаблон: kazna-gov.ru/obraztsy/ · v2.0 от 09.07.2026.</w:t>
      </w:r>
    </w:p>
    <w:sectPr w:rsidR="00FC693F" w:rsidRPr="0006063C" w:rsidSect="00034616">
      <w:footerReference w:type="default" r:id="rId9"/>
      <w:pgSz w:w="11906" w:h="16838"/>
      <w:pgMar w:top="907" w:right="850" w:bottom="90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989897"/>
        <w:sz w:val="17"/>
      </w:rPr>
      <w:t>kazna-gov.ru · soprovoditelnoe-pismo-v-ufk · v2.0 от 2026-07-09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