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Alyssa Ballestro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WireShark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What are the SSIDs of the two access points that are issuing most of the beacon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frames in this trace? 30 Monroe St and linksys 12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What are the intervals of time between the transmissions of the beacon frames the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linksys_ses_24086 access point? 2.138s and 8.384s </w:t>
        <w:br w:type="textWrapping"/>
        <w:t xml:space="preserve">From the 30 Munroe St. access point? 0.08s to 0.18s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What (in hexadecimal notation) is the source MAC address on the beacon frame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30 Munroe St? 00:16:b6:f7:1d:51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(in hexadecimal notation) is the destination MAC address on the beacon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from 30 Munroe St?? ff:ff:ff:ff:ff:ff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What (in hexadecimal notation) is the MAC BSS id on the beacon frame from 30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Munroe St? 00:16:b6:f7:1d:51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The beacon frames from the 30 Munroe St access point advertise that the access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can support four data rates and eight additional “extended supported rates.”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these rates? 1B, 2B, 5.5B, 11B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Find the 802.11 frame containing the SYN TCP segment for this first TCP session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(that downloads alice.txt). What are three MAC address fields in the 802.11Receiver address: Cisco-Li_f7:1d:51 (00:16:b6:f7:1d:51)Transmitter address: IntelCor_d1:b6:4f (00:13:02:d1:b6:4f)Destination address: Cisco-Li_f4:eb:a8 (00:16:b6:f4:eb:a8)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address: Cisco-Li_f4:eb:a8 (00:16:b6:f4:eb:a8)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MAC address in this frame corresponds to the wireless host (give the hexadecimal representation of the MAC address for the host)? Transmitter address: IntelCor_d1:b6:4f (00:13:02:d1:b6:4f)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access point? Destination address: Cisco-Li_f4:eb:a8 (00:16:b6:f4:eb:a8) To the first-hop router? Receiver address: Cisco-Li_f7:1d:51 (00:16:b6:f7:1d:51)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IP address of the wireless host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this TCP segment?ip.src == 192.168.1.109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destination IP address? ip.dst == 128.119.240.19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this destination IP address correspond to the host, access point, first-hop router, or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other network-attached device? Explain.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Find the 802.11 frame containing the SYNACK segment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MAC address in this frame corresponds to the wireless host (give the hexadecimal representation of the MAC address for the host)? Transmitter address: IntelCor_d1:b6:4f (00:13:02:d1:b6:4f)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access point?  Destination address: Cisco-Li_f4:eb:a8 (00:16:b6:f4:eb:a8)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first-hop router?Receiver address: Cisco-Li_f7:1d:51 (00:16:b6:f7:1d:51)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IP address of the wireless host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this TCP segment?ip.src == 192.168.1.109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destination IP address? ip.dst == 128.119.240.19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this destination IP address correspond to the host, access point, first-hop router, or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other network-attached device? Corresponds to the access point.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sender MAC address in the frame correspond to the IP address of the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 that sent the TCP segment encapsulated within this datagram? No.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What two actions are taken (i.e., frames are sent) by the host in the trace just after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t=49, to end the association with the 30 Munroe St AP that was initially in place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trace collection began? A SYN and and ACK pack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at the 802.11 specification, is there another frame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you might have expected to see, but don’t see here?  Another acknowledgment from the system.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How many AUTHENTICATION messages are sent from the wireless host to the linksys_ses_24086 AP (which has a MAC address of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Cisco_Li_f5:ba:bb) starting at around t=49? 16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Does the host want the authentication to require a key or be open? No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Do you see a reply AUTHENTICATION from the linksys_ses_24086 AP in the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Trace? Yes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13.At what times are there an AUTHENTICATION frame from the host to the 30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Munroe St. AP, and when is there a reply AUTHENTICATION sent from that AP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host in reply?frame.time_relative == 49.020356 frame.time_relative == 49.020948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An ASSOCIATE REQUEST from host to AP, and a corresponding ASSOCIATE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frame from AP to host are used for the host to associated with an AP.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what time is there an ASSOCIATE REQUEST from host to the 30 Munroe St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AP? frame.time_relative == 49.651078When is the corresponding ASSOCIATE REPLY sent?frame.time_relative == 63.192101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What transmission rates is the host willing to use? 1B, 2B, 5.5B, 11B The AP?  1B, 2B, 5.5B, 11B, 6B, 9B, 12B, 18, 24B, 36, 48, 54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What are the sender: wlan.sa == 00:12:f0:1f:57:13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receiver: wlan.da == ff:ff:ff:ff:ff:ff</w:t>
        <w:tab/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BSS ID MAC addresses in these frames? BSS Id: Broadcast (ff:ff:ff:ff:ff:ff)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purpose of these two types of frames? Their purpose is to negotiate and communicate the supported transmission rates between devices.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