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898790" w14:textId="5948C60D" w:rsidR="009E2B7B" w:rsidRPr="00B9249D" w:rsidRDefault="00AB36B0" w:rsidP="009E2B7B">
      <w:pPr>
        <w:jc w:val="center"/>
        <w:rPr>
          <w:sz w:val="32"/>
        </w:rPr>
      </w:pPr>
      <w:r>
        <w:rPr>
          <w:rFonts w:hint="eastAsia"/>
          <w:sz w:val="32"/>
        </w:rPr>
        <w:t>電子回路実習</w:t>
      </w:r>
      <w:r w:rsidR="009E2B7B" w:rsidRPr="00B9249D">
        <w:rPr>
          <w:sz w:val="32"/>
        </w:rPr>
        <w:t xml:space="preserve">　レポート表紙</w:t>
      </w:r>
    </w:p>
    <w:p w14:paraId="762282BD" w14:textId="77777777" w:rsidR="009E2B7B" w:rsidRDefault="009E2B7B" w:rsidP="009E2B7B"/>
    <w:p w14:paraId="24FE8E4A" w14:textId="11DEFA03" w:rsidR="009E2B7B" w:rsidRPr="00B9249D" w:rsidRDefault="009E2B7B" w:rsidP="009E2B7B">
      <w:pPr>
        <w:ind w:left="1680"/>
        <w:jc w:val="left"/>
        <w:rPr>
          <w:sz w:val="44"/>
          <w:u w:val="single"/>
        </w:rPr>
      </w:pPr>
      <w:r>
        <w:rPr>
          <w:rFonts w:hint="eastAsia"/>
          <w:sz w:val="32"/>
          <w:u w:val="single"/>
        </w:rPr>
        <w:t>実験</w:t>
      </w:r>
      <w:r w:rsidRPr="00B9249D">
        <w:rPr>
          <w:sz w:val="32"/>
          <w:u w:val="single"/>
        </w:rPr>
        <w:t>番号</w:t>
      </w:r>
      <w:r>
        <w:rPr>
          <w:sz w:val="32"/>
          <w:u w:val="single"/>
        </w:rPr>
        <w:t xml:space="preserve">　</w:t>
      </w:r>
      <w:r w:rsidR="004A2DE6">
        <w:rPr>
          <w:rFonts w:hint="eastAsia"/>
          <w:sz w:val="32"/>
          <w:u w:val="single"/>
        </w:rPr>
        <w:t xml:space="preserve">　</w:t>
      </w:r>
      <w:r w:rsidR="00053F84">
        <w:rPr>
          <w:rFonts w:hint="eastAsia"/>
          <w:sz w:val="32"/>
          <w:u w:val="single"/>
        </w:rPr>
        <w:t>４</w:t>
      </w:r>
      <w:r w:rsidR="004A2DE6">
        <w:rPr>
          <w:rFonts w:hint="eastAsia"/>
          <w:sz w:val="32"/>
          <w:u w:val="single"/>
        </w:rPr>
        <w:t>－</w:t>
      </w:r>
      <w:r w:rsidR="00053F84">
        <w:rPr>
          <w:rFonts w:hint="eastAsia"/>
          <w:sz w:val="32"/>
          <w:u w:val="single"/>
        </w:rPr>
        <w:t>１</w:t>
      </w:r>
      <w:r>
        <w:rPr>
          <w:sz w:val="32"/>
          <w:u w:val="single"/>
        </w:rPr>
        <w:t xml:space="preserve">　</w:t>
      </w:r>
      <w:r>
        <w:rPr>
          <w:sz w:val="32"/>
          <w:u w:val="single"/>
        </w:rPr>
        <w:tab/>
      </w:r>
      <w:r>
        <w:rPr>
          <w:sz w:val="32"/>
          <w:u w:val="single"/>
        </w:rPr>
        <w:tab/>
        <w:t xml:space="preserve">　　　</w:t>
      </w:r>
    </w:p>
    <w:p w14:paraId="54A569A6" w14:textId="77777777" w:rsidR="009E2B7B" w:rsidRDefault="009E2B7B" w:rsidP="009E2B7B"/>
    <w:p w14:paraId="68D2EB0E" w14:textId="40BEFFCB" w:rsidR="009E2B7B" w:rsidRDefault="009E2B7B" w:rsidP="009E2B7B">
      <w:pPr>
        <w:rPr>
          <w:u w:val="single"/>
        </w:rPr>
      </w:pPr>
      <w:r w:rsidRPr="00C634F8">
        <w:rPr>
          <w:rFonts w:hint="eastAsia"/>
          <w:u w:val="single"/>
        </w:rPr>
        <w:t xml:space="preserve">クラス　</w:t>
      </w:r>
      <w:r w:rsidR="002471A0">
        <w:rPr>
          <w:rFonts w:hint="eastAsia"/>
          <w:u w:val="single"/>
        </w:rPr>
        <w:t>２－C</w:t>
      </w:r>
      <w:r>
        <w:rPr>
          <w:rFonts w:hint="eastAsia"/>
          <w:u w:val="single"/>
        </w:rPr>
        <w:t xml:space="preserve">　</w:t>
      </w:r>
      <w:r w:rsidRPr="00C634F8">
        <w:rPr>
          <w:rFonts w:hint="eastAsia"/>
          <w:u w:val="single"/>
        </w:rPr>
        <w:t xml:space="preserve">出席番号　</w:t>
      </w:r>
      <w:r>
        <w:rPr>
          <w:rFonts w:hint="eastAsia"/>
          <w:u w:val="single"/>
        </w:rPr>
        <w:t xml:space="preserve">　</w:t>
      </w:r>
      <w:r w:rsidR="002471A0">
        <w:rPr>
          <w:rFonts w:hint="eastAsia"/>
          <w:u w:val="single"/>
        </w:rPr>
        <w:t>８</w:t>
      </w:r>
      <w:r>
        <w:rPr>
          <w:rFonts w:hint="eastAsia"/>
          <w:u w:val="single"/>
        </w:rPr>
        <w:t xml:space="preserve">　　</w:t>
      </w:r>
      <w:r w:rsidRPr="00C634F8">
        <w:rPr>
          <w:rFonts w:hint="eastAsia"/>
          <w:u w:val="single"/>
        </w:rPr>
        <w:t>学籍番号　B</w:t>
      </w:r>
      <w:r w:rsidR="002471A0">
        <w:rPr>
          <w:rFonts w:hint="eastAsia"/>
          <w:u w:val="single"/>
        </w:rPr>
        <w:t>2190290</w:t>
      </w:r>
      <w:r>
        <w:rPr>
          <w:rFonts w:hint="eastAsia"/>
          <w:u w:val="single"/>
        </w:rPr>
        <w:t xml:space="preserve">　　　　　　　　</w:t>
      </w:r>
    </w:p>
    <w:p w14:paraId="7E906B8C" w14:textId="77777777" w:rsidR="009E2B7B" w:rsidRPr="00C634F8" w:rsidRDefault="009E2B7B" w:rsidP="009E2B7B">
      <w:pPr>
        <w:rPr>
          <w:u w:val="single"/>
        </w:rPr>
      </w:pPr>
    </w:p>
    <w:p w14:paraId="057AD68B" w14:textId="13FC0AA3" w:rsidR="009E2B7B" w:rsidRPr="00C634F8" w:rsidRDefault="009E2B7B" w:rsidP="009E2B7B">
      <w:pPr>
        <w:rPr>
          <w:u w:val="single"/>
        </w:rPr>
      </w:pPr>
      <w:r>
        <w:rPr>
          <w:rFonts w:hint="eastAsia"/>
          <w:u w:val="single"/>
        </w:rPr>
        <w:t xml:space="preserve">班番号　　　　　</w:t>
      </w:r>
      <w:r w:rsidR="002471A0">
        <w:rPr>
          <w:rFonts w:hint="eastAsia"/>
          <w:u w:val="single"/>
        </w:rPr>
        <w:t>A班</w:t>
      </w:r>
      <w:r>
        <w:rPr>
          <w:rFonts w:hint="eastAsia"/>
          <w:u w:val="single"/>
        </w:rPr>
        <w:t xml:space="preserve">　　　　　　氏名　　　　　</w:t>
      </w:r>
      <w:r w:rsidR="002471A0">
        <w:rPr>
          <w:rFonts w:hint="eastAsia"/>
          <w:u w:val="single"/>
        </w:rPr>
        <w:t>大友　一樹</w:t>
      </w:r>
      <w:r>
        <w:rPr>
          <w:rFonts w:hint="eastAsia"/>
          <w:u w:val="single"/>
        </w:rPr>
        <w:t xml:space="preserve">　　　　　　　　　　　　</w:t>
      </w:r>
    </w:p>
    <w:p w14:paraId="54854F90" w14:textId="77777777" w:rsidR="009E2B7B" w:rsidRDefault="009E2B7B" w:rsidP="009E2B7B"/>
    <w:p w14:paraId="19D53B6C" w14:textId="77777777" w:rsidR="009E2B7B" w:rsidRDefault="009E2B7B" w:rsidP="009E2B7B"/>
    <w:p w14:paraId="24554D37" w14:textId="1A1FB0E0" w:rsidR="009E2B7B" w:rsidRPr="00C634F8" w:rsidRDefault="009E2B7B" w:rsidP="009E2B7B">
      <w:pPr>
        <w:rPr>
          <w:u w:val="single"/>
        </w:rPr>
      </w:pPr>
      <w:r>
        <w:rPr>
          <w:rFonts w:hint="eastAsia"/>
          <w:u w:val="single"/>
        </w:rPr>
        <w:t xml:space="preserve">担当教員　　　　　　　　　</w:t>
      </w:r>
      <w:r w:rsidR="002471A0">
        <w:rPr>
          <w:rFonts w:hint="eastAsia"/>
          <w:u w:val="single"/>
        </w:rPr>
        <w:t>福田　浩　先生</w:t>
      </w:r>
      <w:r>
        <w:rPr>
          <w:rFonts w:hint="eastAsia"/>
          <w:u w:val="single"/>
        </w:rPr>
        <w:t xml:space="preserve">　　　　　　　　　　　　　　　　　　　　　　　　　</w:t>
      </w:r>
    </w:p>
    <w:p w14:paraId="77800C8C" w14:textId="77777777" w:rsidR="009E2B7B" w:rsidRDefault="009E2B7B" w:rsidP="009E2B7B"/>
    <w:p w14:paraId="066E4156" w14:textId="77777777" w:rsidR="009E2B7B" w:rsidRPr="00B9249D" w:rsidRDefault="009E2B7B" w:rsidP="009E2B7B"/>
    <w:tbl>
      <w:tblPr>
        <w:tblStyle w:val="a3"/>
        <w:tblpPr w:leftFromText="142" w:rightFromText="142" w:vertAnchor="text" w:horzAnchor="margin" w:tblpY="52"/>
        <w:tblW w:w="0" w:type="auto"/>
        <w:tblLook w:val="04A0" w:firstRow="1" w:lastRow="0" w:firstColumn="1" w:lastColumn="0" w:noHBand="0" w:noVBand="1"/>
      </w:tblPr>
      <w:tblGrid>
        <w:gridCol w:w="1980"/>
        <w:gridCol w:w="4394"/>
        <w:gridCol w:w="2120"/>
      </w:tblGrid>
      <w:tr w:rsidR="009E2B7B" w14:paraId="308929F5" w14:textId="77777777" w:rsidTr="00972675">
        <w:trPr>
          <w:trHeight w:val="431"/>
        </w:trPr>
        <w:tc>
          <w:tcPr>
            <w:tcW w:w="1980" w:type="dxa"/>
          </w:tcPr>
          <w:p w14:paraId="4ECD3810" w14:textId="5E1F47B6" w:rsidR="009E2B7B" w:rsidRDefault="001E1E70" w:rsidP="00972675">
            <w:r>
              <w:rPr>
                <w:rFonts w:hint="eastAsia"/>
              </w:rPr>
              <w:t>実習</w:t>
            </w:r>
            <w:r w:rsidR="009E2B7B">
              <w:rPr>
                <w:rFonts w:hint="eastAsia"/>
              </w:rPr>
              <w:t>日</w:t>
            </w:r>
          </w:p>
        </w:tc>
        <w:tc>
          <w:tcPr>
            <w:tcW w:w="4394" w:type="dxa"/>
          </w:tcPr>
          <w:p w14:paraId="31ECA404" w14:textId="19691E9A" w:rsidR="009E2B7B" w:rsidRDefault="009E2B7B" w:rsidP="00972675">
            <w:r>
              <w:rPr>
                <w:rFonts w:hint="eastAsia"/>
              </w:rPr>
              <w:t xml:space="preserve">　　　</w:t>
            </w:r>
            <w:r w:rsidR="00053F84">
              <w:rPr>
                <w:rFonts w:hint="eastAsia"/>
              </w:rPr>
              <w:t>令和２</w:t>
            </w:r>
            <w:r>
              <w:rPr>
                <w:rFonts w:hint="eastAsia"/>
              </w:rPr>
              <w:t xml:space="preserve">年　　　</w:t>
            </w:r>
            <w:r w:rsidR="00053F84">
              <w:rPr>
                <w:rFonts w:hint="eastAsia"/>
              </w:rPr>
              <w:t>１０</w:t>
            </w:r>
            <w:r>
              <w:rPr>
                <w:rFonts w:hint="eastAsia"/>
              </w:rPr>
              <w:t xml:space="preserve">月　　　</w:t>
            </w:r>
            <w:r w:rsidR="00053F84">
              <w:rPr>
                <w:rFonts w:hint="eastAsia"/>
              </w:rPr>
              <w:t>２６</w:t>
            </w:r>
            <w:r>
              <w:rPr>
                <w:rFonts w:hint="eastAsia"/>
              </w:rPr>
              <w:t>日</w:t>
            </w:r>
          </w:p>
        </w:tc>
        <w:tc>
          <w:tcPr>
            <w:tcW w:w="2120" w:type="dxa"/>
            <w:tcBorders>
              <w:tr2bl w:val="single" w:sz="4" w:space="0" w:color="auto"/>
            </w:tcBorders>
          </w:tcPr>
          <w:p w14:paraId="5E5CFE00" w14:textId="77777777" w:rsidR="009E2B7B" w:rsidRDefault="009E2B7B" w:rsidP="00972675"/>
        </w:tc>
      </w:tr>
      <w:tr w:rsidR="009E2B7B" w14:paraId="79486109" w14:textId="77777777" w:rsidTr="00972675">
        <w:trPr>
          <w:trHeight w:val="414"/>
        </w:trPr>
        <w:tc>
          <w:tcPr>
            <w:tcW w:w="1980" w:type="dxa"/>
          </w:tcPr>
          <w:p w14:paraId="191B5B52" w14:textId="77777777" w:rsidR="009E2B7B" w:rsidRDefault="009E2B7B" w:rsidP="00972675">
            <w:r>
              <w:rPr>
                <w:rFonts w:hint="eastAsia"/>
              </w:rPr>
              <w:t>レポート提出日</w:t>
            </w:r>
          </w:p>
        </w:tc>
        <w:tc>
          <w:tcPr>
            <w:tcW w:w="4394" w:type="dxa"/>
          </w:tcPr>
          <w:p w14:paraId="498B1EEC" w14:textId="7D13E7F5" w:rsidR="009E2B7B" w:rsidRDefault="009E2B7B" w:rsidP="00972675">
            <w:r>
              <w:rPr>
                <w:rFonts w:hint="eastAsia"/>
              </w:rPr>
              <w:t xml:space="preserve">　　　</w:t>
            </w:r>
            <w:r w:rsidR="00053F84">
              <w:rPr>
                <w:rFonts w:hint="eastAsia"/>
              </w:rPr>
              <w:t>令和２</w:t>
            </w:r>
            <w:r>
              <w:rPr>
                <w:rFonts w:hint="eastAsia"/>
              </w:rPr>
              <w:t xml:space="preserve">年　　　</w:t>
            </w:r>
            <w:r w:rsidR="00824988">
              <w:rPr>
                <w:rFonts w:hint="eastAsia"/>
              </w:rPr>
              <w:t>１０</w:t>
            </w:r>
            <w:r>
              <w:rPr>
                <w:rFonts w:hint="eastAsia"/>
              </w:rPr>
              <w:t xml:space="preserve">月　　　</w:t>
            </w:r>
            <w:r w:rsidR="00824988">
              <w:rPr>
                <w:rFonts w:hint="eastAsia"/>
              </w:rPr>
              <w:t>２</w:t>
            </w:r>
            <w:r w:rsidR="002D6433">
              <w:rPr>
                <w:rFonts w:hint="eastAsia"/>
              </w:rPr>
              <w:t>７</w:t>
            </w:r>
            <w:r>
              <w:rPr>
                <w:rFonts w:hint="eastAsia"/>
              </w:rPr>
              <w:t>日</w:t>
            </w:r>
          </w:p>
        </w:tc>
        <w:tc>
          <w:tcPr>
            <w:tcW w:w="2120" w:type="dxa"/>
          </w:tcPr>
          <w:p w14:paraId="792E1E2B" w14:textId="77777777" w:rsidR="009E2B7B" w:rsidRDefault="009E2B7B" w:rsidP="00972675">
            <w:r>
              <w:rPr>
                <w:rFonts w:hint="eastAsia"/>
              </w:rPr>
              <w:t>提出遅れ　　　　週</w:t>
            </w:r>
          </w:p>
        </w:tc>
      </w:tr>
      <w:tr w:rsidR="009E2B7B" w14:paraId="0FC06BA5" w14:textId="77777777" w:rsidTr="00972675">
        <w:trPr>
          <w:trHeight w:val="431"/>
        </w:trPr>
        <w:tc>
          <w:tcPr>
            <w:tcW w:w="1980" w:type="dxa"/>
          </w:tcPr>
          <w:p w14:paraId="68BF9B91" w14:textId="60A36BBE" w:rsidR="009E2B7B" w:rsidRDefault="001E1E70" w:rsidP="00972675">
            <w:r>
              <w:rPr>
                <w:rFonts w:hint="eastAsia"/>
              </w:rPr>
              <w:t>（</w:t>
            </w:r>
            <w:r w:rsidR="009E2B7B">
              <w:rPr>
                <w:rFonts w:hint="eastAsia"/>
              </w:rPr>
              <w:t>再提出日</w:t>
            </w:r>
            <w:r>
              <w:rPr>
                <w:rFonts w:hint="eastAsia"/>
              </w:rPr>
              <w:t>）</w:t>
            </w:r>
          </w:p>
        </w:tc>
        <w:tc>
          <w:tcPr>
            <w:tcW w:w="4394" w:type="dxa"/>
          </w:tcPr>
          <w:p w14:paraId="19BFE8EA" w14:textId="7956E8CD" w:rsidR="009E2B7B" w:rsidRDefault="009E2B7B" w:rsidP="00972675">
            <w:r>
              <w:rPr>
                <w:rFonts w:hint="eastAsia"/>
              </w:rPr>
              <w:t xml:space="preserve">　　　</w:t>
            </w:r>
            <w:r w:rsidR="00E53F0A">
              <w:rPr>
                <w:rFonts w:hint="eastAsia"/>
              </w:rPr>
              <w:t>令和２</w:t>
            </w:r>
            <w:r>
              <w:rPr>
                <w:rFonts w:hint="eastAsia"/>
              </w:rPr>
              <w:t xml:space="preserve">年　　　</w:t>
            </w:r>
            <w:r w:rsidR="00E53F0A">
              <w:rPr>
                <w:rFonts w:hint="eastAsia"/>
              </w:rPr>
              <w:t>１１</w:t>
            </w:r>
            <w:r>
              <w:rPr>
                <w:rFonts w:hint="eastAsia"/>
              </w:rPr>
              <w:t xml:space="preserve">月　　　　</w:t>
            </w:r>
            <w:r w:rsidR="00E53F0A">
              <w:rPr>
                <w:rFonts w:hint="eastAsia"/>
              </w:rPr>
              <w:t>２</w:t>
            </w:r>
            <w:r>
              <w:rPr>
                <w:rFonts w:hint="eastAsia"/>
              </w:rPr>
              <w:t>日</w:t>
            </w:r>
          </w:p>
        </w:tc>
        <w:tc>
          <w:tcPr>
            <w:tcW w:w="2120" w:type="dxa"/>
          </w:tcPr>
          <w:p w14:paraId="72570750" w14:textId="77777777" w:rsidR="009E2B7B" w:rsidRDefault="009E2B7B" w:rsidP="00972675">
            <w:r>
              <w:rPr>
                <w:rFonts w:hint="eastAsia"/>
              </w:rPr>
              <w:t>提出遅れ　　　　週</w:t>
            </w:r>
          </w:p>
        </w:tc>
      </w:tr>
    </w:tbl>
    <w:p w14:paraId="63EE5BDA" w14:textId="78693B86" w:rsidR="009E2B7B" w:rsidRDefault="009E2B7B" w:rsidP="009E2B7B"/>
    <w:p w14:paraId="781D8C45" w14:textId="209B385E" w:rsidR="001E1E70" w:rsidRDefault="001E1E70" w:rsidP="009E2B7B"/>
    <w:p w14:paraId="7DCE2704" w14:textId="77777777" w:rsidR="001E1E70" w:rsidRDefault="001E1E70" w:rsidP="009E2B7B"/>
    <w:tbl>
      <w:tblPr>
        <w:tblStyle w:val="a3"/>
        <w:tblpPr w:leftFromText="142" w:rightFromText="142" w:vertAnchor="text" w:horzAnchor="page" w:tblpX="2202" w:tblpY="179"/>
        <w:tblW w:w="0" w:type="auto"/>
        <w:tblLook w:val="04A0" w:firstRow="1" w:lastRow="0" w:firstColumn="1" w:lastColumn="0" w:noHBand="0" w:noVBand="1"/>
      </w:tblPr>
      <w:tblGrid>
        <w:gridCol w:w="2489"/>
      </w:tblGrid>
      <w:tr w:rsidR="009E2B7B" w14:paraId="11D7C15E" w14:textId="77777777" w:rsidTr="00972675">
        <w:trPr>
          <w:trHeight w:val="430"/>
        </w:trPr>
        <w:tc>
          <w:tcPr>
            <w:tcW w:w="2489" w:type="dxa"/>
          </w:tcPr>
          <w:p w14:paraId="4A469BE7" w14:textId="77777777" w:rsidR="009E2B7B" w:rsidRDefault="009E2B7B" w:rsidP="00972675">
            <w:r>
              <w:t>レポート受付</w:t>
            </w:r>
          </w:p>
        </w:tc>
      </w:tr>
      <w:tr w:rsidR="009E2B7B" w14:paraId="36ED0D11" w14:textId="77777777" w:rsidTr="00972675">
        <w:trPr>
          <w:trHeight w:val="1997"/>
        </w:trPr>
        <w:tc>
          <w:tcPr>
            <w:tcW w:w="2489" w:type="dxa"/>
          </w:tcPr>
          <w:p w14:paraId="1D21DB76" w14:textId="77777777" w:rsidR="009E2B7B" w:rsidRDefault="009E2B7B" w:rsidP="00972675"/>
        </w:tc>
      </w:tr>
    </w:tbl>
    <w:tbl>
      <w:tblPr>
        <w:tblStyle w:val="a3"/>
        <w:tblpPr w:leftFromText="142" w:rightFromText="142" w:vertAnchor="text" w:horzAnchor="page" w:tblpX="5068" w:tblpY="192"/>
        <w:tblW w:w="0" w:type="auto"/>
        <w:tblLook w:val="04A0" w:firstRow="1" w:lastRow="0" w:firstColumn="1" w:lastColumn="0" w:noHBand="0" w:noVBand="1"/>
      </w:tblPr>
      <w:tblGrid>
        <w:gridCol w:w="5388"/>
      </w:tblGrid>
      <w:tr w:rsidR="009E2B7B" w14:paraId="0E790E84" w14:textId="77777777" w:rsidTr="00972675">
        <w:trPr>
          <w:trHeight w:val="292"/>
        </w:trPr>
        <w:tc>
          <w:tcPr>
            <w:tcW w:w="5388" w:type="dxa"/>
          </w:tcPr>
          <w:p w14:paraId="3F1B1ECA" w14:textId="617D0896" w:rsidR="009E2B7B" w:rsidRDefault="009E2B7B" w:rsidP="00972675">
            <w:pPr>
              <w:jc w:val="center"/>
            </w:pPr>
            <w:r>
              <w:rPr>
                <w:rFonts w:hint="eastAsia"/>
              </w:rPr>
              <w:t>再提出</w:t>
            </w:r>
            <w:r w:rsidR="001E1E70">
              <w:rPr>
                <w:rFonts w:hint="eastAsia"/>
              </w:rPr>
              <w:t>合</w:t>
            </w:r>
            <w:r>
              <w:rPr>
                <w:rFonts w:hint="eastAsia"/>
              </w:rPr>
              <w:t>否</w:t>
            </w:r>
          </w:p>
        </w:tc>
      </w:tr>
      <w:tr w:rsidR="009E2B7B" w14:paraId="78570611" w14:textId="77777777" w:rsidTr="00972675">
        <w:trPr>
          <w:trHeight w:val="653"/>
        </w:trPr>
        <w:tc>
          <w:tcPr>
            <w:tcW w:w="5388" w:type="dxa"/>
          </w:tcPr>
          <w:p w14:paraId="552E9D57" w14:textId="6B7FF656" w:rsidR="009E2B7B" w:rsidRDefault="001E1E70" w:rsidP="00972675">
            <w:pPr>
              <w:jc w:val="center"/>
            </w:pPr>
            <w:r>
              <w:rPr>
                <w:rFonts w:hint="eastAsia"/>
                <w:sz w:val="36"/>
              </w:rPr>
              <w:t>合</w:t>
            </w:r>
            <w:r w:rsidR="009E2B7B" w:rsidRPr="003C18E5">
              <w:rPr>
                <w:rFonts w:hint="eastAsia"/>
                <w:sz w:val="36"/>
              </w:rPr>
              <w:t xml:space="preserve">　否</w:t>
            </w:r>
          </w:p>
        </w:tc>
      </w:tr>
      <w:tr w:rsidR="009E2B7B" w14:paraId="73C3D2FC" w14:textId="77777777" w:rsidTr="00972675">
        <w:trPr>
          <w:trHeight w:val="4276"/>
        </w:trPr>
        <w:tc>
          <w:tcPr>
            <w:tcW w:w="5388" w:type="dxa"/>
          </w:tcPr>
          <w:p w14:paraId="3D90B6DB" w14:textId="10D2F272" w:rsidR="009E2B7B" w:rsidRDefault="001E1E70" w:rsidP="00972675">
            <w:r>
              <w:rPr>
                <w:rFonts w:hint="eastAsia"/>
              </w:rPr>
              <w:t>備考、</w:t>
            </w:r>
            <w:r w:rsidR="009E2B7B">
              <w:rPr>
                <w:rFonts w:hint="eastAsia"/>
              </w:rPr>
              <w:t>コメント</w:t>
            </w:r>
          </w:p>
        </w:tc>
      </w:tr>
    </w:tbl>
    <w:p w14:paraId="3A820F2C" w14:textId="77777777" w:rsidR="009E2B7B" w:rsidRDefault="009E2B7B" w:rsidP="009E2B7B">
      <w:r>
        <w:rPr>
          <w:rFonts w:hint="eastAsia"/>
        </w:rPr>
        <w:t xml:space="preserve">　</w:t>
      </w:r>
    </w:p>
    <w:tbl>
      <w:tblPr>
        <w:tblStyle w:val="a3"/>
        <w:tblpPr w:leftFromText="142" w:rightFromText="142" w:vertAnchor="text" w:horzAnchor="page" w:tblpX="2202" w:tblpY="179"/>
        <w:tblW w:w="0" w:type="auto"/>
        <w:tblLook w:val="04A0" w:firstRow="1" w:lastRow="0" w:firstColumn="1" w:lastColumn="0" w:noHBand="0" w:noVBand="1"/>
      </w:tblPr>
      <w:tblGrid>
        <w:gridCol w:w="2503"/>
      </w:tblGrid>
      <w:tr w:rsidR="009E2B7B" w14:paraId="7B97B449" w14:textId="77777777" w:rsidTr="00972675">
        <w:trPr>
          <w:trHeight w:val="418"/>
        </w:trPr>
        <w:tc>
          <w:tcPr>
            <w:tcW w:w="2503" w:type="dxa"/>
          </w:tcPr>
          <w:p w14:paraId="2A8CEE1E" w14:textId="77777777" w:rsidR="009E2B7B" w:rsidRDefault="009E2B7B" w:rsidP="00972675">
            <w:r>
              <w:t>レポート</w:t>
            </w:r>
            <w:r>
              <w:rPr>
                <w:rFonts w:hint="eastAsia"/>
              </w:rPr>
              <w:t>受理</w:t>
            </w:r>
          </w:p>
        </w:tc>
      </w:tr>
      <w:tr w:rsidR="009E2B7B" w14:paraId="549264F0" w14:textId="77777777" w:rsidTr="00972675">
        <w:trPr>
          <w:trHeight w:val="1941"/>
        </w:trPr>
        <w:tc>
          <w:tcPr>
            <w:tcW w:w="2503" w:type="dxa"/>
          </w:tcPr>
          <w:p w14:paraId="05EC47FD" w14:textId="77777777" w:rsidR="009E2B7B" w:rsidRDefault="009E2B7B" w:rsidP="00972675"/>
        </w:tc>
      </w:tr>
    </w:tbl>
    <w:p w14:paraId="349F177B" w14:textId="2FCACCFE" w:rsidR="00534FE7" w:rsidRPr="00D67C11" w:rsidRDefault="00D67C11" w:rsidP="00920754">
      <w:pPr>
        <w:rPr>
          <w:rFonts w:ascii="HGP創英角ｺﾞｼｯｸUB" w:eastAsia="HGP創英角ｺﾞｼｯｸUB" w:hAnsi="HGP創英角ｺﾞｼｯｸUB"/>
          <w:sz w:val="24"/>
          <w:szCs w:val="28"/>
          <w:u w:val="single"/>
        </w:rPr>
      </w:pPr>
      <w:r w:rsidRPr="00D67C11">
        <w:rPr>
          <w:rFonts w:ascii="HGP創英角ｺﾞｼｯｸUB" w:eastAsia="HGP創英角ｺﾞｼｯｸUB" w:hAnsi="HGP創英角ｺﾞｼｯｸUB" w:hint="eastAsia"/>
          <w:sz w:val="24"/>
          <w:szCs w:val="28"/>
          <w:u w:val="single"/>
        </w:rPr>
        <w:lastRenderedPageBreak/>
        <w:t>測定４－１－１　比較回路の静特性</w:t>
      </w:r>
    </w:p>
    <w:p w14:paraId="1226EBE4" w14:textId="3D3D801D" w:rsidR="00D67C11" w:rsidRDefault="00D67C11" w:rsidP="00920754">
      <w:pPr>
        <w:rPr>
          <w:rFonts w:ascii="HGP創英角ｺﾞｼｯｸUB" w:eastAsia="HGP創英角ｺﾞｼｯｸUB" w:hAnsi="HGP創英角ｺﾞｼｯｸUB"/>
          <w:sz w:val="22"/>
          <w:szCs w:val="24"/>
          <w:u w:val="single"/>
        </w:rPr>
      </w:pPr>
      <w:r w:rsidRPr="00D67C11">
        <w:rPr>
          <w:rFonts w:ascii="HGP創英角ｺﾞｼｯｸUB" w:eastAsia="HGP創英角ｺﾞｼｯｸUB" w:hAnsi="HGP創英角ｺﾞｼｯｸUB" w:hint="eastAsia"/>
          <w:sz w:val="22"/>
          <w:szCs w:val="24"/>
          <w:u w:val="single"/>
        </w:rPr>
        <w:t>１、実験の目的</w:t>
      </w:r>
    </w:p>
    <w:p w14:paraId="7B689C1E" w14:textId="0CBB50F9" w:rsidR="00D67C11" w:rsidRDefault="009E13D7" w:rsidP="00920754">
      <w:pPr>
        <w:rPr>
          <w:rFonts w:eastAsiaTheme="minorHAnsi"/>
        </w:rPr>
      </w:pPr>
      <w:r>
        <w:rPr>
          <w:rFonts w:eastAsiaTheme="minorHAnsi" w:hint="eastAsia"/>
        </w:rPr>
        <w:t xml:space="preserve">　</w:t>
      </w:r>
      <w:r w:rsidR="00D67C11">
        <w:rPr>
          <w:rFonts w:eastAsiaTheme="minorHAnsi" w:hint="eastAsia"/>
        </w:rPr>
        <w:t>オペアンプを用いた比較回路を作成し、オペアンプの働きを確認する。</w:t>
      </w:r>
    </w:p>
    <w:p w14:paraId="3AE2158E" w14:textId="543ED387" w:rsidR="00D67C11" w:rsidRDefault="00D67C11" w:rsidP="00920754">
      <w:pPr>
        <w:rPr>
          <w:rFonts w:ascii="HGP創英角ｺﾞｼｯｸUB" w:eastAsia="HGP創英角ｺﾞｼｯｸUB" w:hAnsi="HGP創英角ｺﾞｼｯｸUB"/>
          <w:sz w:val="22"/>
          <w:szCs w:val="24"/>
          <w:u w:val="single"/>
        </w:rPr>
      </w:pPr>
      <w:r w:rsidRPr="00D67C11">
        <w:rPr>
          <w:rFonts w:ascii="HGP創英角ｺﾞｼｯｸUB" w:eastAsia="HGP創英角ｺﾞｼｯｸUB" w:hAnsi="HGP創英角ｺﾞｼｯｸUB" w:hint="eastAsia"/>
          <w:sz w:val="22"/>
          <w:szCs w:val="24"/>
          <w:u w:val="single"/>
        </w:rPr>
        <w:t>２、実験方法</w:t>
      </w:r>
    </w:p>
    <w:p w14:paraId="6F005A49" w14:textId="7B94A186" w:rsidR="00D3312E" w:rsidRDefault="009E13D7" w:rsidP="00920754">
      <w:pPr>
        <w:rPr>
          <w:rFonts w:eastAsiaTheme="minorHAnsi"/>
        </w:rPr>
      </w:pPr>
      <w:r>
        <w:rPr>
          <w:rFonts w:eastAsiaTheme="minorHAnsi" w:hint="eastAsia"/>
        </w:rPr>
        <w:t xml:space="preserve">　</w:t>
      </w:r>
      <w:r w:rsidR="00D67C11">
        <w:rPr>
          <w:rFonts w:eastAsiaTheme="minorHAnsi" w:hint="eastAsia"/>
        </w:rPr>
        <w:t>図１に示す測定系を作成</w:t>
      </w:r>
      <w:r>
        <w:rPr>
          <w:rFonts w:eastAsiaTheme="minorHAnsi" w:hint="eastAsia"/>
        </w:rPr>
        <w:t>する。実験に用いた抵抗R＝1</w:t>
      </w:r>
      <w:r>
        <w:rPr>
          <w:rFonts w:eastAsiaTheme="minorHAnsi"/>
        </w:rPr>
        <w:t>.01[k</w:t>
      </w:r>
      <w:r>
        <w:rPr>
          <w:rFonts w:eastAsiaTheme="minorHAnsi" w:hint="eastAsia"/>
        </w:rPr>
        <w:t>Ω</w:t>
      </w:r>
      <w:r>
        <w:rPr>
          <w:rFonts w:eastAsiaTheme="minorHAnsi"/>
        </w:rPr>
        <w:t>]</w:t>
      </w:r>
      <w:r>
        <w:rPr>
          <w:rFonts w:eastAsiaTheme="minorHAnsi" w:hint="eastAsia"/>
        </w:rPr>
        <w:t>であった。ディジタルマルチメータを２つ用いて、電源電圧とLED・抵抗の両端電圧を測定する。また、入力電圧（</w:t>
      </w:r>
      <w:proofErr w:type="spellStart"/>
      <w:r>
        <w:rPr>
          <w:rFonts w:eastAsiaTheme="minorHAnsi" w:hint="eastAsia"/>
        </w:rPr>
        <w:t>V</w:t>
      </w:r>
      <w:r>
        <w:rPr>
          <w:rFonts w:eastAsiaTheme="minorHAnsi"/>
        </w:rPr>
        <w:t>ref</w:t>
      </w:r>
      <w:proofErr w:type="spellEnd"/>
      <w:r>
        <w:rPr>
          <w:rFonts w:eastAsiaTheme="minorHAnsi"/>
        </w:rPr>
        <w:t>/Vin）</w:t>
      </w:r>
      <w:r>
        <w:rPr>
          <w:rFonts w:eastAsiaTheme="minorHAnsi" w:hint="eastAsia"/>
        </w:rPr>
        <w:t>を入れ替えた場合についても測定する。</w:t>
      </w:r>
    </w:p>
    <w:p w14:paraId="10057DF4" w14:textId="77777777" w:rsidR="00D3312E" w:rsidRDefault="00D3312E" w:rsidP="00920754">
      <w:pPr>
        <w:rPr>
          <w:rFonts w:eastAsiaTheme="minorHAnsi"/>
        </w:rPr>
      </w:pPr>
    </w:p>
    <w:p w14:paraId="53B7E5BF" w14:textId="77777777" w:rsidR="00D3312E" w:rsidRDefault="00D3312E" w:rsidP="00D3312E">
      <w:pPr>
        <w:keepNext/>
        <w:jc w:val="center"/>
      </w:pPr>
      <w:r>
        <w:rPr>
          <w:rFonts w:eastAsiaTheme="minorHAnsi" w:hint="eastAsia"/>
          <w:noProof/>
        </w:rPr>
        <w:drawing>
          <wp:inline distT="0" distB="0" distL="0" distR="0" wp14:anchorId="2B3C6B0D" wp14:editId="47E39E4D">
            <wp:extent cx="4178300" cy="1873250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4" t="18029" r="11072" b="20126"/>
                    <a:stretch/>
                  </pic:blipFill>
                  <pic:spPr bwMode="auto">
                    <a:xfrm>
                      <a:off x="0" y="0"/>
                      <a:ext cx="417830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45B7B1" w14:textId="37FACD38" w:rsidR="00D67C11" w:rsidRDefault="00D3312E" w:rsidP="00D3312E">
      <w:pPr>
        <w:pStyle w:val="ab"/>
        <w:jc w:val="center"/>
        <w:rPr>
          <w:rFonts w:eastAsiaTheme="minorHAnsi"/>
        </w:rPr>
      </w:pPr>
      <w:r>
        <w:t xml:space="preserve">図 </w:t>
      </w:r>
      <w:fldSimple w:instr=" SEQ 図 \* ARABIC ">
        <w:r w:rsidR="003F185C">
          <w:rPr>
            <w:noProof/>
          </w:rPr>
          <w:t>1</w:t>
        </w:r>
      </w:fldSimple>
      <w:r>
        <w:rPr>
          <w:rFonts w:hint="eastAsia"/>
        </w:rPr>
        <w:t xml:space="preserve">　比較回路の静特性測定系</w:t>
      </w:r>
    </w:p>
    <w:p w14:paraId="5100FF10" w14:textId="77777777" w:rsidR="006D5304" w:rsidRDefault="006D5304" w:rsidP="003F5EDE">
      <w:pPr>
        <w:jc w:val="left"/>
        <w:rPr>
          <w:rFonts w:eastAsiaTheme="minorHAnsi"/>
        </w:rPr>
      </w:pPr>
    </w:p>
    <w:p w14:paraId="4D64A11D" w14:textId="6F2DF450" w:rsidR="00D3312E" w:rsidRDefault="009E13D7" w:rsidP="00920754">
      <w:pPr>
        <w:rPr>
          <w:rFonts w:ascii="HGP創英角ｺﾞｼｯｸUB" w:eastAsia="HGP創英角ｺﾞｼｯｸUB" w:hAnsi="HGP創英角ｺﾞｼｯｸUB"/>
          <w:sz w:val="22"/>
          <w:szCs w:val="24"/>
          <w:u w:val="single"/>
        </w:rPr>
      </w:pPr>
      <w:r>
        <w:rPr>
          <w:rFonts w:ascii="HGP創英角ｺﾞｼｯｸUB" w:eastAsia="HGP創英角ｺﾞｼｯｸUB" w:hAnsi="HGP創英角ｺﾞｼｯｸUB" w:hint="eastAsia"/>
          <w:sz w:val="22"/>
          <w:szCs w:val="24"/>
          <w:u w:val="single"/>
        </w:rPr>
        <w:t>３、実験結果</w:t>
      </w:r>
    </w:p>
    <w:p w14:paraId="5F177BF5" w14:textId="18AF17CB" w:rsidR="00D3312E" w:rsidRDefault="009E13D7" w:rsidP="00920754">
      <w:pPr>
        <w:rPr>
          <w:rFonts w:eastAsiaTheme="minorHAnsi"/>
        </w:rPr>
      </w:pPr>
      <w:r>
        <w:rPr>
          <w:rFonts w:eastAsiaTheme="minorHAnsi" w:hint="eastAsia"/>
        </w:rPr>
        <w:t xml:space="preserve">　</w:t>
      </w:r>
      <w:r w:rsidR="00E45FE8">
        <w:rPr>
          <w:rFonts w:eastAsiaTheme="minorHAnsi" w:hint="eastAsia"/>
        </w:rPr>
        <w:t>図1での測定系において、</w:t>
      </w:r>
      <w:r w:rsidR="003F5EDE">
        <w:rPr>
          <w:rFonts w:eastAsiaTheme="minorHAnsi" w:hint="eastAsia"/>
        </w:rPr>
        <w:t>ディジタルマルチメータで測定した値を表１にまとめる。</w:t>
      </w:r>
    </w:p>
    <w:p w14:paraId="0DCC21BC" w14:textId="45795DA7" w:rsidR="003F5EDE" w:rsidRPr="003F5EDE" w:rsidRDefault="003F5EDE" w:rsidP="00920754"/>
    <w:p w14:paraId="22FB55B9" w14:textId="691BCB92" w:rsidR="00D3312E" w:rsidRDefault="00D3312E" w:rsidP="00D3312E">
      <w:pPr>
        <w:pStyle w:val="ab"/>
        <w:keepNext/>
        <w:jc w:val="center"/>
      </w:pPr>
      <w:r>
        <w:t xml:space="preserve">表 </w:t>
      </w:r>
      <w:fldSimple w:instr=" SEQ 表 \* ARABIC ">
        <w:r w:rsidR="003F185C">
          <w:rPr>
            <w:noProof/>
          </w:rPr>
          <w:t>1</w:t>
        </w:r>
      </w:fldSimple>
      <w:r>
        <w:rPr>
          <w:rFonts w:hint="eastAsia"/>
        </w:rPr>
        <w:t xml:space="preserve">　</w:t>
      </w:r>
      <w:r w:rsidR="003F5EDE">
        <w:rPr>
          <w:rFonts w:hint="eastAsia"/>
        </w:rPr>
        <w:t>比較回路の静特性測定結果</w:t>
      </w:r>
    </w:p>
    <w:p w14:paraId="7204FEF8" w14:textId="3C2A6399" w:rsidR="00E45FE8" w:rsidRDefault="002D6433" w:rsidP="006D5304">
      <w:pPr>
        <w:rPr>
          <w:rFonts w:eastAsiaTheme="minorHAnsi"/>
          <w:noProof/>
        </w:rPr>
      </w:pPr>
      <w:r w:rsidRPr="002D6433">
        <w:rPr>
          <w:noProof/>
        </w:rPr>
        <w:drawing>
          <wp:inline distT="0" distB="0" distL="0" distR="0" wp14:anchorId="73B1F82A" wp14:editId="49E4454A">
            <wp:extent cx="5400040" cy="1572895"/>
            <wp:effectExtent l="0" t="0" r="0" b="8255"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7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BB6C7" w14:textId="2ADFD419" w:rsidR="005E4AF7" w:rsidRDefault="005E4AF7" w:rsidP="006D5304">
      <w:pPr>
        <w:rPr>
          <w:rFonts w:eastAsiaTheme="minorHAnsi"/>
          <w:noProof/>
        </w:rPr>
      </w:pPr>
    </w:p>
    <w:p w14:paraId="35F50528" w14:textId="77777777" w:rsidR="005E4AF7" w:rsidRDefault="005E4AF7" w:rsidP="00D9717A">
      <w:pPr>
        <w:keepNext/>
        <w:jc w:val="center"/>
      </w:pPr>
      <w:r>
        <w:rPr>
          <w:rFonts w:eastAsiaTheme="minorHAnsi"/>
          <w:noProof/>
        </w:rPr>
        <w:lastRenderedPageBreak/>
        <w:drawing>
          <wp:inline distT="0" distB="0" distL="0" distR="0" wp14:anchorId="7B645361" wp14:editId="72F4FA28">
            <wp:extent cx="4584700" cy="2725420"/>
            <wp:effectExtent l="0" t="0" r="6350" b="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27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89AD2" w14:textId="3E907ECC" w:rsidR="005E4AF7" w:rsidRDefault="005E4AF7" w:rsidP="00D9717A">
      <w:pPr>
        <w:pStyle w:val="ab"/>
        <w:jc w:val="center"/>
        <w:rPr>
          <w:rFonts w:eastAsiaTheme="minorHAnsi" w:hint="eastAsia"/>
          <w:noProof/>
        </w:rPr>
      </w:pPr>
      <w:r>
        <w:t xml:space="preserve">図 </w:t>
      </w:r>
      <w:r w:rsidR="00E53F0A">
        <w:rPr>
          <w:rFonts w:hint="eastAsia"/>
        </w:rPr>
        <w:t>３</w:t>
      </w:r>
      <w:r>
        <w:rPr>
          <w:rFonts w:hint="eastAsia"/>
        </w:rPr>
        <w:t xml:space="preserve">　比較回路の静特性</w:t>
      </w:r>
      <w:r w:rsidR="00D9717A">
        <w:rPr>
          <w:rFonts w:hint="eastAsia"/>
        </w:rPr>
        <w:t>測定結果</w:t>
      </w:r>
    </w:p>
    <w:p w14:paraId="04E7365D" w14:textId="47593326" w:rsidR="006D5304" w:rsidRDefault="006D5304" w:rsidP="005E1108">
      <w:pPr>
        <w:pStyle w:val="ab"/>
        <w:jc w:val="center"/>
      </w:pPr>
      <w:r>
        <w:br w:type="page"/>
      </w:r>
    </w:p>
    <w:p w14:paraId="47ACCC6B" w14:textId="77777777" w:rsidR="00536EE3" w:rsidRDefault="00536EE3" w:rsidP="005E1108">
      <w:pPr>
        <w:pStyle w:val="ab"/>
        <w:jc w:val="center"/>
      </w:pPr>
    </w:p>
    <w:p w14:paraId="7BC54C3E" w14:textId="64BA434F" w:rsidR="005E1108" w:rsidRDefault="006D5304" w:rsidP="005E1108">
      <w:pPr>
        <w:rPr>
          <w:rFonts w:ascii="HGP創英角ｺﾞｼｯｸUB" w:eastAsia="HGP創英角ｺﾞｼｯｸUB" w:hAnsi="HGP創英角ｺﾞｼｯｸUB"/>
          <w:sz w:val="24"/>
          <w:szCs w:val="28"/>
          <w:u w:val="single"/>
        </w:rPr>
      </w:pPr>
      <w:r>
        <w:rPr>
          <w:rFonts w:ascii="HGP創英角ｺﾞｼｯｸUB" w:eastAsia="HGP創英角ｺﾞｼｯｸUB" w:hAnsi="HGP創英角ｺﾞｼｯｸUB" w:hint="eastAsia"/>
          <w:sz w:val="24"/>
          <w:szCs w:val="28"/>
          <w:u w:val="single"/>
        </w:rPr>
        <w:t>測定４－１－２　比較回路の動特性</w:t>
      </w:r>
    </w:p>
    <w:p w14:paraId="58B50F08" w14:textId="164C4E8B" w:rsidR="006D5304" w:rsidRDefault="006D5304" w:rsidP="005E1108">
      <w:pPr>
        <w:rPr>
          <w:rFonts w:ascii="HGP創英角ｺﾞｼｯｸUB" w:eastAsia="HGP創英角ｺﾞｼｯｸUB" w:hAnsi="HGP創英角ｺﾞｼｯｸUB"/>
          <w:sz w:val="22"/>
          <w:szCs w:val="24"/>
          <w:u w:val="single"/>
        </w:rPr>
      </w:pPr>
      <w:r>
        <w:rPr>
          <w:rFonts w:ascii="HGP創英角ｺﾞｼｯｸUB" w:eastAsia="HGP創英角ｺﾞｼｯｸUB" w:hAnsi="HGP創英角ｺﾞｼｯｸUB" w:hint="eastAsia"/>
          <w:sz w:val="22"/>
          <w:szCs w:val="24"/>
          <w:u w:val="single"/>
        </w:rPr>
        <w:t>１、実験の目的</w:t>
      </w:r>
    </w:p>
    <w:p w14:paraId="086DEB76" w14:textId="6FF00909" w:rsidR="006D5304" w:rsidRDefault="006D5304" w:rsidP="005E1108">
      <w:pPr>
        <w:rPr>
          <w:rFonts w:eastAsiaTheme="minorHAnsi"/>
        </w:rPr>
      </w:pPr>
      <w:r>
        <w:rPr>
          <w:rFonts w:eastAsiaTheme="minorHAnsi" w:hint="eastAsia"/>
        </w:rPr>
        <w:t>オペアンプに交流電圧を印加した時、どのような働きをするか観察する。</w:t>
      </w:r>
    </w:p>
    <w:p w14:paraId="6697963A" w14:textId="5D76D754" w:rsidR="006D5304" w:rsidRPr="006D5304" w:rsidRDefault="006D5304" w:rsidP="005E1108">
      <w:pPr>
        <w:rPr>
          <w:rFonts w:ascii="HGP創英角ｺﾞｼｯｸUB" w:eastAsia="HGP創英角ｺﾞｼｯｸUB" w:hAnsi="HGP創英角ｺﾞｼｯｸUB"/>
          <w:sz w:val="22"/>
          <w:szCs w:val="24"/>
          <w:u w:val="single"/>
        </w:rPr>
      </w:pPr>
      <w:r w:rsidRPr="006D5304">
        <w:rPr>
          <w:rFonts w:ascii="HGP創英角ｺﾞｼｯｸUB" w:eastAsia="HGP創英角ｺﾞｼｯｸUB" w:hAnsi="HGP創英角ｺﾞｼｯｸUB" w:hint="eastAsia"/>
          <w:sz w:val="22"/>
          <w:szCs w:val="24"/>
          <w:u w:val="single"/>
        </w:rPr>
        <w:t>２、実験方法</w:t>
      </w:r>
    </w:p>
    <w:p w14:paraId="3DB44FF9" w14:textId="6A294202" w:rsidR="006D5304" w:rsidRDefault="006D5304" w:rsidP="006D5304">
      <w:pPr>
        <w:jc w:val="left"/>
        <w:rPr>
          <w:rFonts w:eastAsiaTheme="minorHAnsi"/>
        </w:rPr>
      </w:pPr>
      <w:r>
        <w:rPr>
          <w:rFonts w:eastAsiaTheme="minorHAnsi" w:hint="eastAsia"/>
        </w:rPr>
        <w:t>図</w:t>
      </w:r>
      <w:r w:rsidR="00E53F0A">
        <w:rPr>
          <w:rFonts w:eastAsiaTheme="minorHAnsi" w:hint="eastAsia"/>
        </w:rPr>
        <w:t>４</w:t>
      </w:r>
      <w:r>
        <w:rPr>
          <w:rFonts w:eastAsiaTheme="minorHAnsi" w:hint="eastAsia"/>
        </w:rPr>
        <w:t>の測定系を作成し、入力電圧を交流にした時の波形をオシロスコープで観察する。使用した抵抗は図１と同じものである。任意波形発生器の設定は、電圧振幅が1</w:t>
      </w:r>
      <w:r>
        <w:rPr>
          <w:rFonts w:eastAsiaTheme="minorHAnsi"/>
        </w:rPr>
        <w:t>0</w:t>
      </w:r>
      <w:r>
        <w:rPr>
          <w:rFonts w:eastAsiaTheme="minorHAnsi" w:hint="eastAsia"/>
        </w:rPr>
        <w:t>V</w:t>
      </w:r>
      <w:r>
        <w:rPr>
          <w:rFonts w:eastAsiaTheme="minorHAnsi"/>
        </w:rPr>
        <w:t>pp</w:t>
      </w:r>
      <w:r>
        <w:rPr>
          <w:rFonts w:eastAsiaTheme="minorHAnsi" w:hint="eastAsia"/>
        </w:rPr>
        <w:t>、オフセット5</w:t>
      </w:r>
      <w:r>
        <w:rPr>
          <w:rFonts w:eastAsiaTheme="minorHAnsi"/>
        </w:rPr>
        <w:t>V</w:t>
      </w:r>
      <w:r>
        <w:rPr>
          <w:rFonts w:eastAsiaTheme="minorHAnsi" w:hint="eastAsia"/>
        </w:rPr>
        <w:t>、周波数1</w:t>
      </w:r>
      <w:r>
        <w:rPr>
          <w:rFonts w:eastAsiaTheme="minorHAnsi"/>
        </w:rPr>
        <w:t>00</w:t>
      </w:r>
      <w:r>
        <w:rPr>
          <w:rFonts w:eastAsiaTheme="minorHAnsi" w:hint="eastAsia"/>
        </w:rPr>
        <w:t>Hzとした。この時の、D</w:t>
      </w:r>
      <w:r>
        <w:rPr>
          <w:rFonts w:eastAsiaTheme="minorHAnsi"/>
        </w:rPr>
        <w:t>uty</w:t>
      </w:r>
      <w:r>
        <w:rPr>
          <w:rFonts w:eastAsiaTheme="minorHAnsi" w:hint="eastAsia"/>
        </w:rPr>
        <w:t>比が20％、80%となる波形を記録する。加えて、LEDが点滅する周波数を観察・記録する。</w:t>
      </w:r>
    </w:p>
    <w:p w14:paraId="558E3C21" w14:textId="77777777" w:rsidR="006D5304" w:rsidRPr="003F5EDE" w:rsidRDefault="006D5304" w:rsidP="006D5304">
      <w:pPr>
        <w:jc w:val="left"/>
        <w:rPr>
          <w:rFonts w:eastAsiaTheme="minorHAnsi"/>
          <w:noProof/>
        </w:rPr>
      </w:pPr>
    </w:p>
    <w:p w14:paraId="4CA5A8C3" w14:textId="77777777" w:rsidR="006D5304" w:rsidRDefault="006D5304" w:rsidP="006D5304">
      <w:pPr>
        <w:keepNext/>
        <w:jc w:val="center"/>
      </w:pPr>
      <w:r>
        <w:rPr>
          <w:rFonts w:eastAsiaTheme="minorHAnsi"/>
          <w:noProof/>
        </w:rPr>
        <w:drawing>
          <wp:inline distT="0" distB="0" distL="0" distR="0" wp14:anchorId="3121A091" wp14:editId="7219B02B">
            <wp:extent cx="2520950" cy="1568450"/>
            <wp:effectExtent l="0" t="0" r="0" b="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73" t="22222" r="26266" b="25996"/>
                    <a:stretch/>
                  </pic:blipFill>
                  <pic:spPr bwMode="auto">
                    <a:xfrm>
                      <a:off x="0" y="0"/>
                      <a:ext cx="252095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481477" w14:textId="3A9425FA" w:rsidR="006D5304" w:rsidRDefault="006D5304" w:rsidP="006D5304">
      <w:pPr>
        <w:pStyle w:val="ab"/>
        <w:jc w:val="center"/>
        <w:rPr>
          <w:rFonts w:eastAsiaTheme="minorHAnsi"/>
        </w:rPr>
      </w:pPr>
      <w:r>
        <w:t xml:space="preserve">図 </w:t>
      </w:r>
      <w:r w:rsidR="00E53F0A">
        <w:rPr>
          <w:rFonts w:hint="eastAsia"/>
        </w:rPr>
        <w:t>４</w:t>
      </w:r>
      <w:r>
        <w:rPr>
          <w:rFonts w:hint="eastAsia"/>
        </w:rPr>
        <w:t xml:space="preserve">　比較回路の動特性測定系</w:t>
      </w:r>
    </w:p>
    <w:p w14:paraId="14993B8D" w14:textId="77777777" w:rsidR="006D5304" w:rsidRPr="006D5304" w:rsidRDefault="006D5304" w:rsidP="006D5304">
      <w:pPr>
        <w:jc w:val="left"/>
        <w:rPr>
          <w:rFonts w:eastAsiaTheme="minorHAnsi"/>
        </w:rPr>
      </w:pPr>
    </w:p>
    <w:p w14:paraId="496CDAD3" w14:textId="18AF7952" w:rsidR="006D5304" w:rsidRDefault="006D5304" w:rsidP="006D5304">
      <w:pPr>
        <w:jc w:val="left"/>
        <w:rPr>
          <w:rFonts w:ascii="HGP創英角ｺﾞｼｯｸUB" w:eastAsia="HGP創英角ｺﾞｼｯｸUB" w:hAnsi="HGP創英角ｺﾞｼｯｸUB"/>
          <w:noProof/>
          <w:sz w:val="22"/>
          <w:szCs w:val="24"/>
          <w:u w:val="single"/>
        </w:rPr>
      </w:pPr>
      <w:r>
        <w:rPr>
          <w:rFonts w:ascii="HGP創英角ｺﾞｼｯｸUB" w:eastAsia="HGP創英角ｺﾞｼｯｸUB" w:hAnsi="HGP創英角ｺﾞｼｯｸUB" w:hint="eastAsia"/>
          <w:noProof/>
          <w:sz w:val="22"/>
          <w:szCs w:val="24"/>
          <w:u w:val="single"/>
        </w:rPr>
        <w:t>３、実験結果</w:t>
      </w:r>
    </w:p>
    <w:p w14:paraId="4C05436F" w14:textId="77777777" w:rsidR="006D5304" w:rsidRDefault="006D5304" w:rsidP="006D5304">
      <w:pPr>
        <w:jc w:val="left"/>
        <w:rPr>
          <w:rFonts w:eastAsiaTheme="minorHAnsi"/>
        </w:rPr>
      </w:pPr>
      <w:r>
        <w:rPr>
          <w:rFonts w:eastAsiaTheme="minorHAnsi" w:hint="eastAsia"/>
        </w:rPr>
        <w:t>Duty比が20%及び、80%となる時の波形を図3，4に示す。</w:t>
      </w:r>
    </w:p>
    <w:p w14:paraId="00F8C681" w14:textId="149B2D9A" w:rsidR="006D5304" w:rsidRDefault="006D5304" w:rsidP="006D5304">
      <w:pPr>
        <w:jc w:val="left"/>
        <w:rPr>
          <w:rFonts w:eastAsiaTheme="minorHAnsi"/>
        </w:rPr>
      </w:pPr>
      <w:r>
        <w:rPr>
          <w:rFonts w:eastAsiaTheme="minorHAnsi" w:hint="eastAsia"/>
        </w:rPr>
        <w:t>LEDが点滅するときの周波数は、30</w:t>
      </w:r>
      <w:r>
        <w:rPr>
          <w:rFonts w:eastAsiaTheme="minorHAnsi"/>
        </w:rPr>
        <w:t>[Hz]</w:t>
      </w:r>
      <w:r>
        <w:rPr>
          <w:rFonts w:eastAsiaTheme="minorHAnsi" w:hint="eastAsia"/>
        </w:rPr>
        <w:t>であり、出力波形は、図5に示す。</w:t>
      </w:r>
    </w:p>
    <w:p w14:paraId="20311961" w14:textId="77777777" w:rsidR="006D5304" w:rsidRDefault="006D5304" w:rsidP="006D5304">
      <w:pPr>
        <w:jc w:val="left"/>
        <w:rPr>
          <w:rFonts w:eastAsiaTheme="minorHAnsi"/>
        </w:rPr>
      </w:pPr>
    </w:p>
    <w:p w14:paraId="47E41B43" w14:textId="77777777" w:rsidR="006D5304" w:rsidRDefault="006D5304" w:rsidP="006D5304">
      <w:pPr>
        <w:keepNext/>
        <w:jc w:val="center"/>
      </w:pPr>
      <w:r>
        <w:rPr>
          <w:rFonts w:eastAsiaTheme="minorHAnsi" w:hint="eastAsia"/>
          <w:noProof/>
        </w:rPr>
        <w:drawing>
          <wp:inline distT="0" distB="0" distL="0" distR="0" wp14:anchorId="1D1A2F1F" wp14:editId="108E69A5">
            <wp:extent cx="2179308" cy="3795072"/>
            <wp:effectExtent l="0" t="7937" r="4127" b="4128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357" t="3315" r="31213" b="2849"/>
                    <a:stretch/>
                  </pic:blipFill>
                  <pic:spPr bwMode="auto">
                    <a:xfrm rot="5400000">
                      <a:off x="0" y="0"/>
                      <a:ext cx="2179638" cy="3795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194E64" w14:textId="73ABA9D1" w:rsidR="006D5304" w:rsidRPr="00E45FE8" w:rsidRDefault="006D5304" w:rsidP="006D5304">
      <w:pPr>
        <w:pStyle w:val="ab"/>
        <w:jc w:val="center"/>
      </w:pPr>
      <w:r>
        <w:t>図</w:t>
      </w:r>
      <w:r w:rsidR="00E53F0A">
        <w:rPr>
          <w:rFonts w:hint="eastAsia"/>
        </w:rPr>
        <w:t>５</w:t>
      </w:r>
      <w:r>
        <w:rPr>
          <w:rFonts w:hint="eastAsia"/>
        </w:rPr>
        <w:t xml:space="preserve">　Duty比80%の時の波形</w:t>
      </w:r>
    </w:p>
    <w:p w14:paraId="3542B087" w14:textId="5A7B0452" w:rsidR="00DF70F2" w:rsidRDefault="006D5304" w:rsidP="006D5304">
      <w:pPr>
        <w:keepNext/>
        <w:jc w:val="center"/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27786F4" wp14:editId="7E811854">
            <wp:simplePos x="0" y="0"/>
            <wp:positionH relativeFrom="column">
              <wp:posOffset>1656080</wp:posOffset>
            </wp:positionH>
            <wp:positionV relativeFrom="paragraph">
              <wp:posOffset>1846580</wp:posOffset>
            </wp:positionV>
            <wp:extent cx="2080260" cy="3781425"/>
            <wp:effectExtent l="6667" t="0" r="2858" b="2857"/>
            <wp:wrapSquare wrapText="bothSides"/>
            <wp:docPr id="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653" t="3369" r="30743" b="3111"/>
                    <a:stretch/>
                  </pic:blipFill>
                  <pic:spPr bwMode="auto">
                    <a:xfrm rot="5400000">
                      <a:off x="0" y="0"/>
                      <a:ext cx="208026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eastAsiaTheme="minorHAnsi" w:hint="eastAsia"/>
          <w:noProof/>
        </w:rPr>
        <w:drawing>
          <wp:inline distT="0" distB="0" distL="0" distR="0" wp14:anchorId="398F389D" wp14:editId="467BC0AB">
            <wp:extent cx="2133421" cy="3694341"/>
            <wp:effectExtent l="635" t="0" r="1270" b="1270"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271" t="6240" r="30153" b="2420"/>
                    <a:stretch/>
                  </pic:blipFill>
                  <pic:spPr bwMode="auto">
                    <a:xfrm rot="5400000">
                      <a:off x="0" y="0"/>
                      <a:ext cx="2133600" cy="3694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0BC10D" w14:textId="3C6194BE" w:rsidR="006D5304" w:rsidRDefault="006D5304" w:rsidP="006D5304">
      <w:pPr>
        <w:pStyle w:val="ab"/>
        <w:jc w:val="center"/>
      </w:pPr>
      <w:r>
        <w:t>図</w:t>
      </w:r>
      <w:r w:rsidR="00E53F0A">
        <w:rPr>
          <w:rFonts w:hint="eastAsia"/>
        </w:rPr>
        <w:t>６</w:t>
      </w:r>
      <w:r>
        <w:rPr>
          <w:rFonts w:hint="eastAsia"/>
        </w:rPr>
        <w:t xml:space="preserve">　Duty比20%の時の波形</w:t>
      </w:r>
    </w:p>
    <w:p w14:paraId="0694222E" w14:textId="7BEFFA6D" w:rsidR="00DF70F2" w:rsidRDefault="00DF70F2" w:rsidP="00DF70F2"/>
    <w:p w14:paraId="40671EE2" w14:textId="77777777" w:rsidR="00DF70F2" w:rsidRPr="00DF70F2" w:rsidRDefault="00DF70F2" w:rsidP="00DF70F2">
      <w:pPr>
        <w:rPr>
          <w:rFonts w:hint="eastAsia"/>
        </w:rPr>
      </w:pPr>
    </w:p>
    <w:p w14:paraId="018D7D2A" w14:textId="77777777" w:rsidR="00DF70F2" w:rsidRPr="00DF70F2" w:rsidRDefault="00DF70F2" w:rsidP="00DF70F2">
      <w:pPr>
        <w:rPr>
          <w:rFonts w:hint="eastAsia"/>
        </w:rPr>
      </w:pPr>
    </w:p>
    <w:p w14:paraId="5FF9EDAE" w14:textId="77777777" w:rsidR="006D5304" w:rsidRDefault="006D5304" w:rsidP="006D5304">
      <w:pPr>
        <w:pStyle w:val="ab"/>
      </w:pPr>
    </w:p>
    <w:p w14:paraId="122023E0" w14:textId="77777777" w:rsidR="006D5304" w:rsidRPr="005E1108" w:rsidRDefault="006D5304" w:rsidP="006D5304"/>
    <w:p w14:paraId="760CFEEB" w14:textId="77777777" w:rsidR="006D5304" w:rsidRDefault="006D5304" w:rsidP="006D5304">
      <w:pPr>
        <w:pStyle w:val="ab"/>
        <w:keepNext/>
        <w:jc w:val="left"/>
      </w:pPr>
    </w:p>
    <w:p w14:paraId="022105B1" w14:textId="642B6FA5" w:rsidR="006D5304" w:rsidRDefault="006D5304" w:rsidP="006D5304">
      <w:pPr>
        <w:pStyle w:val="ab"/>
        <w:keepNext/>
        <w:jc w:val="center"/>
      </w:pPr>
      <w:r>
        <w:br w:type="textWrapping" w:clear="all"/>
        <w:t>図</w:t>
      </w:r>
      <w:r w:rsidR="00E53F0A">
        <w:rPr>
          <w:rFonts w:hint="eastAsia"/>
        </w:rPr>
        <w:t>７</w:t>
      </w:r>
      <w:r>
        <w:rPr>
          <w:rFonts w:hint="eastAsia"/>
        </w:rPr>
        <w:t xml:space="preserve">　LEDが点滅した時の出力波形</w:t>
      </w:r>
    </w:p>
    <w:p w14:paraId="7166F2C4" w14:textId="157C43A4" w:rsidR="00E53F0A" w:rsidRDefault="00E53F0A" w:rsidP="00E53F0A"/>
    <w:p w14:paraId="7BC25A77" w14:textId="77777777" w:rsidR="00E53F0A" w:rsidRDefault="00E53F0A" w:rsidP="00E53F0A">
      <w:pPr>
        <w:keepNext/>
      </w:pPr>
      <w:r>
        <w:rPr>
          <w:noProof/>
        </w:rPr>
        <w:lastRenderedPageBreak/>
        <w:drawing>
          <wp:inline distT="0" distB="0" distL="0" distR="0" wp14:anchorId="695FA3F6" wp14:editId="515195F4">
            <wp:extent cx="5047615" cy="2956560"/>
            <wp:effectExtent l="0" t="0" r="635" b="0"/>
            <wp:docPr id="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615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B968F" w14:textId="64245AD6" w:rsidR="00E53F0A" w:rsidRPr="00E53F0A" w:rsidRDefault="00E53F0A" w:rsidP="00E53F0A">
      <w:pPr>
        <w:pStyle w:val="ab"/>
        <w:jc w:val="center"/>
        <w:rPr>
          <w:rFonts w:hint="eastAsia"/>
        </w:rPr>
      </w:pPr>
      <w:r>
        <w:t xml:space="preserve">図 </w:t>
      </w:r>
      <w:r>
        <w:rPr>
          <w:rFonts w:hint="eastAsia"/>
        </w:rPr>
        <w:t>８　参照電圧とD</w:t>
      </w:r>
      <w:r>
        <w:t>uty</w:t>
      </w:r>
      <w:r>
        <w:rPr>
          <w:rFonts w:hint="eastAsia"/>
        </w:rPr>
        <w:t>比の関係グラフ</w:t>
      </w:r>
    </w:p>
    <w:p w14:paraId="1ECE067F" w14:textId="77777777" w:rsidR="006D5304" w:rsidRPr="006D5304" w:rsidRDefault="006D5304" w:rsidP="006D5304">
      <w:pPr>
        <w:jc w:val="left"/>
        <w:rPr>
          <w:rFonts w:eastAsiaTheme="minorHAnsi"/>
          <w:noProof/>
          <w:u w:val="single"/>
        </w:rPr>
      </w:pPr>
    </w:p>
    <w:p w14:paraId="0594EF7D" w14:textId="77777777" w:rsidR="006D5304" w:rsidRPr="006D5304" w:rsidRDefault="006D5304" w:rsidP="005E1108"/>
    <w:p w14:paraId="4A67F4BB" w14:textId="79EFC385" w:rsidR="005E1108" w:rsidRDefault="005E1108" w:rsidP="005E1108">
      <w:pPr>
        <w:rPr>
          <w:rFonts w:ascii="HGP創英角ｺﾞｼｯｸUB" w:eastAsia="HGP創英角ｺﾞｼｯｸUB" w:hAnsi="HGP創英角ｺﾞｼｯｸUB"/>
          <w:sz w:val="22"/>
          <w:szCs w:val="24"/>
          <w:u w:val="single"/>
        </w:rPr>
      </w:pPr>
      <w:r>
        <w:rPr>
          <w:rFonts w:ascii="HGP創英角ｺﾞｼｯｸUB" w:eastAsia="HGP創英角ｺﾞｼｯｸUB" w:hAnsi="HGP創英角ｺﾞｼｯｸUB" w:hint="eastAsia"/>
          <w:sz w:val="22"/>
          <w:szCs w:val="24"/>
          <w:u w:val="single"/>
        </w:rPr>
        <w:t>4、考察</w:t>
      </w:r>
    </w:p>
    <w:p w14:paraId="7E2CCFC8" w14:textId="2590C903" w:rsidR="005E1108" w:rsidRPr="005E1108" w:rsidRDefault="005E1108" w:rsidP="005E1108">
      <w:pPr>
        <w:rPr>
          <w:rFonts w:eastAsiaTheme="minorHAnsi"/>
        </w:rPr>
      </w:pPr>
      <w:r>
        <w:rPr>
          <w:rFonts w:eastAsiaTheme="minorHAnsi" w:hint="eastAsia"/>
        </w:rPr>
        <w:t>図1の実験では、オペアンプの入力電圧（V</w:t>
      </w:r>
      <w:r>
        <w:rPr>
          <w:rFonts w:eastAsiaTheme="minorHAnsi"/>
        </w:rPr>
        <w:t>in/</w:t>
      </w:r>
      <w:proofErr w:type="spellStart"/>
      <w:r>
        <w:rPr>
          <w:rFonts w:eastAsiaTheme="minorHAnsi"/>
        </w:rPr>
        <w:t>Vout</w:t>
      </w:r>
      <w:proofErr w:type="spellEnd"/>
      <w:r>
        <w:rPr>
          <w:rFonts w:eastAsiaTheme="minorHAnsi"/>
        </w:rPr>
        <w:t>）</w:t>
      </w:r>
      <w:r>
        <w:rPr>
          <w:rFonts w:eastAsiaTheme="minorHAnsi" w:hint="eastAsia"/>
        </w:rPr>
        <w:t>を入れ替えると、電源側の電圧は反転し、増幅された電位差は変化しないことが分かった。また、図2の実験では、Duty比が小さくなるほど、LEDは暗くなっていくということが分かった。</w:t>
      </w:r>
    </w:p>
    <w:sectPr w:rsidR="005E1108" w:rsidRPr="005E110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18B5A0" w14:textId="77777777" w:rsidR="00A4564E" w:rsidRDefault="00A4564E" w:rsidP="009E2B7B">
      <w:r>
        <w:separator/>
      </w:r>
    </w:p>
  </w:endnote>
  <w:endnote w:type="continuationSeparator" w:id="0">
    <w:p w14:paraId="6491E65F" w14:textId="77777777" w:rsidR="00A4564E" w:rsidRDefault="00A4564E" w:rsidP="009E2B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F1FE3D" w14:textId="77777777" w:rsidR="00A4564E" w:rsidRDefault="00A4564E" w:rsidP="009E2B7B">
      <w:r>
        <w:separator/>
      </w:r>
    </w:p>
  </w:footnote>
  <w:footnote w:type="continuationSeparator" w:id="0">
    <w:p w14:paraId="23F18072" w14:textId="77777777" w:rsidR="00A4564E" w:rsidRDefault="00A4564E" w:rsidP="009E2B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750D19"/>
    <w:multiLevelType w:val="hybridMultilevel"/>
    <w:tmpl w:val="833AB75A"/>
    <w:lvl w:ilvl="0" w:tplc="E432E4C2">
      <w:start w:val="1"/>
      <w:numFmt w:val="upperRoman"/>
      <w:lvlText w:val="%1．"/>
      <w:lvlJc w:val="left"/>
      <w:pPr>
        <w:ind w:left="114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2FA"/>
    <w:rsid w:val="000112C1"/>
    <w:rsid w:val="00053F84"/>
    <w:rsid w:val="000F3552"/>
    <w:rsid w:val="00110A86"/>
    <w:rsid w:val="001E1E70"/>
    <w:rsid w:val="002471A0"/>
    <w:rsid w:val="002A0DFC"/>
    <w:rsid w:val="002D6433"/>
    <w:rsid w:val="0036057F"/>
    <w:rsid w:val="00385348"/>
    <w:rsid w:val="003D2DA9"/>
    <w:rsid w:val="003F185C"/>
    <w:rsid w:val="003F5EDE"/>
    <w:rsid w:val="00412BEC"/>
    <w:rsid w:val="00413563"/>
    <w:rsid w:val="00437734"/>
    <w:rsid w:val="004A2DE6"/>
    <w:rsid w:val="00534FE7"/>
    <w:rsid w:val="00536EE3"/>
    <w:rsid w:val="00562F98"/>
    <w:rsid w:val="005C3FC0"/>
    <w:rsid w:val="005E1108"/>
    <w:rsid w:val="005E4AF7"/>
    <w:rsid w:val="00600589"/>
    <w:rsid w:val="006762FA"/>
    <w:rsid w:val="00687554"/>
    <w:rsid w:val="00695FEF"/>
    <w:rsid w:val="006D5304"/>
    <w:rsid w:val="0070025B"/>
    <w:rsid w:val="0070500F"/>
    <w:rsid w:val="007338BD"/>
    <w:rsid w:val="00737C39"/>
    <w:rsid w:val="007604D7"/>
    <w:rsid w:val="00802F51"/>
    <w:rsid w:val="00824988"/>
    <w:rsid w:val="0089246A"/>
    <w:rsid w:val="008D413C"/>
    <w:rsid w:val="008F02CE"/>
    <w:rsid w:val="00906773"/>
    <w:rsid w:val="00920754"/>
    <w:rsid w:val="00950EF7"/>
    <w:rsid w:val="00972675"/>
    <w:rsid w:val="00983833"/>
    <w:rsid w:val="009E13D7"/>
    <w:rsid w:val="009E2B7B"/>
    <w:rsid w:val="00A2226F"/>
    <w:rsid w:val="00A4564E"/>
    <w:rsid w:val="00AB36B0"/>
    <w:rsid w:val="00AC7F5D"/>
    <w:rsid w:val="00AD4017"/>
    <w:rsid w:val="00B060EB"/>
    <w:rsid w:val="00B139C7"/>
    <w:rsid w:val="00B20108"/>
    <w:rsid w:val="00BA214E"/>
    <w:rsid w:val="00BC3A3F"/>
    <w:rsid w:val="00CF642D"/>
    <w:rsid w:val="00D3312E"/>
    <w:rsid w:val="00D36AC7"/>
    <w:rsid w:val="00D4677B"/>
    <w:rsid w:val="00D67C11"/>
    <w:rsid w:val="00D9717A"/>
    <w:rsid w:val="00DE587B"/>
    <w:rsid w:val="00DF70F2"/>
    <w:rsid w:val="00E43F05"/>
    <w:rsid w:val="00E45FE8"/>
    <w:rsid w:val="00E46A9D"/>
    <w:rsid w:val="00E53F0A"/>
    <w:rsid w:val="00E87FDD"/>
    <w:rsid w:val="00EE7572"/>
    <w:rsid w:val="00F61473"/>
    <w:rsid w:val="00FE1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78F233D"/>
  <w15:chartTrackingRefBased/>
  <w15:docId w15:val="{D3120E7A-2601-49C2-8416-D0EC89BC8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2B7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762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E2B7B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9E2B7B"/>
  </w:style>
  <w:style w:type="paragraph" w:styleId="a6">
    <w:name w:val="footer"/>
    <w:basedOn w:val="a"/>
    <w:link w:val="a7"/>
    <w:uiPriority w:val="99"/>
    <w:unhideWhenUsed/>
    <w:rsid w:val="009E2B7B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9E2B7B"/>
  </w:style>
  <w:style w:type="paragraph" w:styleId="a8">
    <w:name w:val="List Paragraph"/>
    <w:basedOn w:val="a"/>
    <w:uiPriority w:val="34"/>
    <w:qFormat/>
    <w:rsid w:val="00920754"/>
    <w:pPr>
      <w:ind w:leftChars="400" w:left="840"/>
    </w:pPr>
  </w:style>
  <w:style w:type="paragraph" w:styleId="a9">
    <w:name w:val="Balloon Text"/>
    <w:basedOn w:val="a"/>
    <w:link w:val="aa"/>
    <w:uiPriority w:val="99"/>
    <w:semiHidden/>
    <w:unhideWhenUsed/>
    <w:rsid w:val="0036057F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rsid w:val="0036057F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caption"/>
    <w:basedOn w:val="a"/>
    <w:next w:val="a"/>
    <w:uiPriority w:val="35"/>
    <w:unhideWhenUsed/>
    <w:qFormat/>
    <w:rsid w:val="00D3312E"/>
    <w:rPr>
      <w:b/>
      <w:bCs/>
      <w:szCs w:val="21"/>
    </w:rPr>
  </w:style>
  <w:style w:type="character" w:styleId="ac">
    <w:name w:val="Hyperlink"/>
    <w:basedOn w:val="a0"/>
    <w:uiPriority w:val="99"/>
    <w:unhideWhenUsed/>
    <w:rsid w:val="00E45FE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45F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CA636AD9-C961-42A1-A998-DD79380B9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 三澤</dc:creator>
  <cp:keywords/>
  <dc:description/>
  <cp:lastModifiedBy>大友 一樹</cp:lastModifiedBy>
  <cp:revision>12</cp:revision>
  <cp:lastPrinted>2020-11-02T01:22:00Z</cp:lastPrinted>
  <dcterms:created xsi:type="dcterms:W3CDTF">2020-10-26T14:06:00Z</dcterms:created>
  <dcterms:modified xsi:type="dcterms:W3CDTF">2020-11-02T01:23:00Z</dcterms:modified>
</cp:coreProperties>
</file>