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12E8E0" w14:textId="0EC2E372" w:rsidR="00B20850" w:rsidRDefault="005C7615" w:rsidP="005C7615">
      <w:pPr>
        <w:jc w:val="center"/>
        <w:rPr>
          <w:sz w:val="22"/>
          <w:szCs w:val="24"/>
        </w:rPr>
      </w:pPr>
      <w:r w:rsidRPr="005C7615">
        <w:rPr>
          <w:rFonts w:hint="eastAsia"/>
          <w:sz w:val="22"/>
          <w:szCs w:val="24"/>
        </w:rPr>
        <w:t>サービス科学</w:t>
      </w:r>
      <w:r w:rsidR="00C32996">
        <w:rPr>
          <w:rFonts w:hint="eastAsia"/>
          <w:sz w:val="22"/>
          <w:szCs w:val="24"/>
        </w:rPr>
        <w:t>２</w:t>
      </w:r>
      <w:r w:rsidRPr="005C7615">
        <w:rPr>
          <w:rFonts w:hint="eastAsia"/>
          <w:sz w:val="22"/>
          <w:szCs w:val="24"/>
        </w:rPr>
        <w:t>回目レポート</w:t>
      </w:r>
    </w:p>
    <w:p w14:paraId="50924F74" w14:textId="48DB2E16" w:rsidR="005C7615" w:rsidRDefault="005C7615" w:rsidP="005C7615">
      <w:pPr>
        <w:jc w:val="right"/>
      </w:pPr>
      <w:r>
        <w:t>B</w:t>
      </w:r>
      <w:r>
        <w:rPr>
          <w:rFonts w:hint="eastAsia"/>
        </w:rPr>
        <w:t>2190290　8番　大友　一樹</w:t>
      </w:r>
    </w:p>
    <w:p w14:paraId="1B83EB92" w14:textId="2EF0F0E5" w:rsidR="005C7615" w:rsidRDefault="005C7615" w:rsidP="005C7615">
      <w:pPr>
        <w:jc w:val="left"/>
      </w:pPr>
    </w:p>
    <w:p w14:paraId="6C564526" w14:textId="0F8D874B" w:rsidR="005C7615" w:rsidRDefault="005C7615" w:rsidP="005C7615">
      <w:pPr>
        <w:jc w:val="left"/>
      </w:pPr>
      <w:r>
        <w:rPr>
          <w:rFonts w:hint="eastAsia"/>
        </w:rPr>
        <w:t>１、</w:t>
      </w:r>
    </w:p>
    <w:p w14:paraId="3D748D00" w14:textId="1BDEB781" w:rsidR="005C7615" w:rsidRDefault="00AE271C" w:rsidP="005C7615">
      <w:pPr>
        <w:jc w:val="left"/>
      </w:pPr>
      <w:r>
        <w:rPr>
          <w:rFonts w:hint="eastAsia"/>
        </w:rPr>
        <w:t xml:space="preserve">　</w:t>
      </w:r>
      <w:r w:rsidR="004B5A9B">
        <w:rPr>
          <w:rFonts w:hint="eastAsia"/>
        </w:rPr>
        <w:t>メルカリでの取引を例に挙げる。</w:t>
      </w:r>
    </w:p>
    <w:p w14:paraId="0597EA30" w14:textId="6F8D63A4" w:rsidR="004B5A9B" w:rsidRDefault="00AE271C" w:rsidP="005C7615">
      <w:pPr>
        <w:jc w:val="left"/>
      </w:pPr>
      <w:r>
        <w:rPr>
          <w:rFonts w:hint="eastAsia"/>
        </w:rPr>
        <w:t xml:space="preserve">　</w:t>
      </w:r>
      <w:r w:rsidR="004B5A9B">
        <w:rPr>
          <w:rFonts w:hint="eastAsia"/>
        </w:rPr>
        <w:t>ここでのアクターとは、取引している当事者同士のことである。</w:t>
      </w:r>
    </w:p>
    <w:p w14:paraId="5A760CB3" w14:textId="3DF8BD3F" w:rsidR="004B5A9B" w:rsidRDefault="004B5A9B" w:rsidP="005C7615">
      <w:pPr>
        <w:jc w:val="left"/>
      </w:pPr>
      <w:r>
        <w:rPr>
          <w:rFonts w:hint="eastAsia"/>
        </w:rPr>
        <w:t>売り手のオペラント資源とは、</w:t>
      </w:r>
      <w:r w:rsidR="009525D1">
        <w:rPr>
          <w:rFonts w:hint="eastAsia"/>
        </w:rPr>
        <w:t>商</w:t>
      </w:r>
      <w:r>
        <w:rPr>
          <w:rFonts w:hint="eastAsia"/>
        </w:rPr>
        <w:t>品</w:t>
      </w:r>
      <w:r w:rsidR="009525D1">
        <w:rPr>
          <w:rFonts w:hint="eastAsia"/>
        </w:rPr>
        <w:t>の</w:t>
      </w:r>
      <w:r w:rsidR="00136A9D">
        <w:rPr>
          <w:rFonts w:hint="eastAsia"/>
        </w:rPr>
        <w:t>梱包や郵送の方法に関する知識のこと</w:t>
      </w:r>
      <w:r>
        <w:rPr>
          <w:rFonts w:hint="eastAsia"/>
        </w:rPr>
        <w:t>であり、オペランド資源とは、取引する物品のことである。対して、買い手のオペラント資源とは、</w:t>
      </w:r>
      <w:r w:rsidR="00136A9D">
        <w:rPr>
          <w:rFonts w:hint="eastAsia"/>
        </w:rPr>
        <w:t>商品の持つ価値に関する知識のことであり、オペランド資源とは、自分の知識から購入するに値すると判断した商品を購入するための財のことである。</w:t>
      </w:r>
    </w:p>
    <w:p w14:paraId="6DB41D5C" w14:textId="22AF2FEB" w:rsidR="004B5A9B" w:rsidRDefault="00AE271C" w:rsidP="005C7615">
      <w:pPr>
        <w:jc w:val="left"/>
      </w:pPr>
      <w:r>
        <w:rPr>
          <w:rFonts w:hint="eastAsia"/>
        </w:rPr>
        <w:t xml:space="preserve">　</w:t>
      </w:r>
    </w:p>
    <w:p w14:paraId="427DFAA9" w14:textId="468448EA" w:rsidR="00357556" w:rsidRDefault="00AE271C" w:rsidP="005C7615">
      <w:pPr>
        <w:jc w:val="left"/>
      </w:pPr>
      <w:r>
        <w:rPr>
          <w:rFonts w:hint="eastAsia"/>
        </w:rPr>
        <w:t xml:space="preserve">　</w:t>
      </w:r>
      <w:r w:rsidR="00357556">
        <w:rPr>
          <w:rFonts w:hint="eastAsia"/>
        </w:rPr>
        <w:t>また、メルカリでは売り手側は、買い手側に要求された</w:t>
      </w:r>
      <w:r w:rsidR="004A3AAB">
        <w:rPr>
          <w:rFonts w:hint="eastAsia"/>
        </w:rPr>
        <w:t>情報(</w:t>
      </w:r>
      <w:r w:rsidR="00357556">
        <w:rPr>
          <w:rFonts w:hint="eastAsia"/>
        </w:rPr>
        <w:t>物品の状態など</w:t>
      </w:r>
      <w:r w:rsidR="004A3AAB">
        <w:rPr>
          <w:rFonts w:hint="eastAsia"/>
        </w:rPr>
        <w:t>)</w:t>
      </w:r>
      <w:r w:rsidR="00357556">
        <w:rPr>
          <w:rFonts w:hint="eastAsia"/>
        </w:rPr>
        <w:t>をその都度提供し、買い手側と値下げ交渉を行いながら、</w:t>
      </w:r>
      <w:r w:rsidR="004A3AAB">
        <w:rPr>
          <w:rFonts w:hint="eastAsia"/>
        </w:rPr>
        <w:t>取引をする場合</w:t>
      </w:r>
      <w:r w:rsidR="00357556">
        <w:rPr>
          <w:rFonts w:hint="eastAsia"/>
        </w:rPr>
        <w:t>がある。</w:t>
      </w:r>
    </w:p>
    <w:p w14:paraId="53FC5F7F" w14:textId="37D2CDEA" w:rsidR="00357556" w:rsidRDefault="00357556" w:rsidP="005C7615">
      <w:pPr>
        <w:jc w:val="left"/>
      </w:pPr>
    </w:p>
    <w:p w14:paraId="2D324C05" w14:textId="77777777" w:rsidR="00C32996" w:rsidRDefault="00C32996" w:rsidP="005C7615">
      <w:pPr>
        <w:jc w:val="left"/>
        <w:rPr>
          <w:rFonts w:hint="eastAsia"/>
        </w:rPr>
      </w:pPr>
    </w:p>
    <w:p w14:paraId="5936B14C" w14:textId="13C8520C" w:rsidR="00357556" w:rsidRDefault="00357556" w:rsidP="005C7615">
      <w:pPr>
        <w:jc w:val="left"/>
      </w:pPr>
      <w:r>
        <w:rPr>
          <w:rFonts w:hint="eastAsia"/>
        </w:rPr>
        <w:t>２、</w:t>
      </w:r>
    </w:p>
    <w:p w14:paraId="0B68080B" w14:textId="0EDA486C" w:rsidR="00AE271C" w:rsidRDefault="00AE271C" w:rsidP="005C7615">
      <w:pPr>
        <w:jc w:val="left"/>
      </w:pPr>
      <w:r>
        <w:rPr>
          <w:rFonts w:hint="eastAsia"/>
        </w:rPr>
        <w:t xml:space="preserve">　</w:t>
      </w:r>
      <w:r w:rsidR="00FA6C18">
        <w:rPr>
          <w:rFonts w:hint="eastAsia"/>
        </w:rPr>
        <w:t>自動車小売店での取引を例に挙げる。</w:t>
      </w:r>
    </w:p>
    <w:p w14:paraId="67191B7E" w14:textId="7E3CC884" w:rsidR="00FA6C18" w:rsidRDefault="00FA6C18" w:rsidP="005C7615">
      <w:pPr>
        <w:jc w:val="left"/>
      </w:pPr>
      <w:r>
        <w:rPr>
          <w:rFonts w:hint="eastAsia"/>
        </w:rPr>
        <w:t xml:space="preserve">　ここでのアクターは、店舗の従業員と顧客のことである。</w:t>
      </w:r>
    </w:p>
    <w:p w14:paraId="7CE57300" w14:textId="036EA4C0" w:rsidR="00FA6C18" w:rsidRPr="005C7615" w:rsidRDefault="00FA6C18" w:rsidP="005C7615">
      <w:pPr>
        <w:jc w:val="left"/>
        <w:rPr>
          <w:rFonts w:hint="eastAsia"/>
        </w:rPr>
      </w:pPr>
      <w:r>
        <w:rPr>
          <w:rFonts w:hint="eastAsia"/>
        </w:rPr>
        <w:t>ここで、売り手のオペラント資源とは、顧客の要求事項を満たす車を</w:t>
      </w:r>
      <w:r w:rsidR="00EA55B8">
        <w:rPr>
          <w:rFonts w:hint="eastAsia"/>
        </w:rPr>
        <w:t>顧客に勧めることができるようにする知識であり、オペランド資源は取引する車のことである。対して、買い手のオペラント資源とは、</w:t>
      </w:r>
      <w:r w:rsidR="00A738B5">
        <w:rPr>
          <w:rFonts w:hint="eastAsia"/>
        </w:rPr>
        <w:t>車を運転する技術のことであり、オペランド資源は運転する車のことである。自動車小売店では、体験試乗というサービスを行っている店舗が多く、実際に乗ってみないと分からないような、乗り心地や操作感についての情報を顧客は得ることができ、体験試乗を繰り返すことで、顧客の中での購買意欲は高まっていった結果、商品である車両の価値は高まっていく。</w:t>
      </w:r>
    </w:p>
    <w:sectPr w:rsidR="00FA6C18" w:rsidRPr="005C761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CE8517" w14:textId="77777777" w:rsidR="009C5553" w:rsidRDefault="009C5553" w:rsidP="00136A9D">
      <w:r>
        <w:separator/>
      </w:r>
    </w:p>
  </w:endnote>
  <w:endnote w:type="continuationSeparator" w:id="0">
    <w:p w14:paraId="17E223E7" w14:textId="77777777" w:rsidR="009C5553" w:rsidRDefault="009C5553" w:rsidP="00136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7B17AC" w14:textId="77777777" w:rsidR="009C5553" w:rsidRDefault="009C5553" w:rsidP="00136A9D">
      <w:r>
        <w:separator/>
      </w:r>
    </w:p>
  </w:footnote>
  <w:footnote w:type="continuationSeparator" w:id="0">
    <w:p w14:paraId="3D56A9C9" w14:textId="77777777" w:rsidR="009C5553" w:rsidRDefault="009C5553" w:rsidP="00136A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615"/>
    <w:rsid w:val="00136A9D"/>
    <w:rsid w:val="002B43B8"/>
    <w:rsid w:val="00357556"/>
    <w:rsid w:val="004A3AAB"/>
    <w:rsid w:val="004B5A9B"/>
    <w:rsid w:val="005C7615"/>
    <w:rsid w:val="008E6E3B"/>
    <w:rsid w:val="009103A0"/>
    <w:rsid w:val="009525D1"/>
    <w:rsid w:val="009B0A82"/>
    <w:rsid w:val="009C5553"/>
    <w:rsid w:val="00A738B5"/>
    <w:rsid w:val="00AE271C"/>
    <w:rsid w:val="00B20850"/>
    <w:rsid w:val="00C32996"/>
    <w:rsid w:val="00E33C60"/>
    <w:rsid w:val="00EA55B8"/>
    <w:rsid w:val="00F75DDF"/>
    <w:rsid w:val="00FA6C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8DD9A38"/>
  <w15:chartTrackingRefBased/>
  <w15:docId w15:val="{83453504-F544-4182-85A7-9A625FDF6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6A9D"/>
    <w:pPr>
      <w:tabs>
        <w:tab w:val="center" w:pos="4252"/>
        <w:tab w:val="right" w:pos="8504"/>
      </w:tabs>
      <w:snapToGrid w:val="0"/>
    </w:pPr>
  </w:style>
  <w:style w:type="character" w:customStyle="1" w:styleId="a4">
    <w:name w:val="ヘッダー (文字)"/>
    <w:basedOn w:val="a0"/>
    <w:link w:val="a3"/>
    <w:uiPriority w:val="99"/>
    <w:rsid w:val="00136A9D"/>
  </w:style>
  <w:style w:type="paragraph" w:styleId="a5">
    <w:name w:val="footer"/>
    <w:basedOn w:val="a"/>
    <w:link w:val="a6"/>
    <w:uiPriority w:val="99"/>
    <w:unhideWhenUsed/>
    <w:rsid w:val="00136A9D"/>
    <w:pPr>
      <w:tabs>
        <w:tab w:val="center" w:pos="4252"/>
        <w:tab w:val="right" w:pos="8504"/>
      </w:tabs>
      <w:snapToGrid w:val="0"/>
    </w:pPr>
  </w:style>
  <w:style w:type="character" w:customStyle="1" w:styleId="a6">
    <w:name w:val="フッター (文字)"/>
    <w:basedOn w:val="a0"/>
    <w:link w:val="a5"/>
    <w:uiPriority w:val="99"/>
    <w:rsid w:val="00136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1</Pages>
  <Words>92</Words>
  <Characters>527</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大友 一樹</dc:creator>
  <cp:keywords/>
  <dc:description/>
  <cp:lastModifiedBy>大友 一樹</cp:lastModifiedBy>
  <cp:revision>8</cp:revision>
  <dcterms:created xsi:type="dcterms:W3CDTF">2020-10-02T06:50:00Z</dcterms:created>
  <dcterms:modified xsi:type="dcterms:W3CDTF">2020-12-14T09:41:00Z</dcterms:modified>
</cp:coreProperties>
</file>