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3A5BD" w14:textId="32BC6673" w:rsidR="005E3897" w:rsidRPr="005E3897" w:rsidRDefault="005E3897" w:rsidP="005E38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897">
        <w:rPr>
          <w:rFonts w:ascii="Times New Roman" w:hAnsi="Times New Roman" w:cs="Times New Roman"/>
          <w:b/>
          <w:bCs/>
          <w:sz w:val="28"/>
          <w:szCs w:val="28"/>
        </w:rPr>
        <w:t xml:space="preserve">ЕКЗАМЕНАЦІЙНИЙ БІЛЕТ № </w:t>
      </w:r>
      <w:r>
        <w:rPr>
          <w:rFonts w:ascii="Times New Roman" w:hAnsi="Times New Roman" w:cs="Times New Roman"/>
          <w:b/>
          <w:bCs/>
          <w:sz w:val="28"/>
          <w:szCs w:val="28"/>
        </w:rPr>
        <w:t>14</w:t>
      </w:r>
    </w:p>
    <w:p w14:paraId="445A462F" w14:textId="75D8BFFC" w:rsidR="005E3897" w:rsidRPr="005E3897" w:rsidRDefault="005E3897" w:rsidP="005E38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3897">
        <w:rPr>
          <w:rFonts w:ascii="Times New Roman" w:hAnsi="Times New Roman" w:cs="Times New Roman"/>
          <w:b/>
          <w:bCs/>
          <w:sz w:val="28"/>
          <w:szCs w:val="28"/>
        </w:rPr>
        <w:t xml:space="preserve">з </w:t>
      </w:r>
      <w:proofErr w:type="spellStart"/>
      <w:r w:rsidRPr="005E3897">
        <w:rPr>
          <w:rFonts w:ascii="Times New Roman" w:hAnsi="Times New Roman" w:cs="Times New Roman"/>
          <w:b/>
          <w:bCs/>
          <w:sz w:val="28"/>
          <w:szCs w:val="28"/>
        </w:rPr>
        <w:t>дисципліни</w:t>
      </w:r>
      <w:proofErr w:type="spellEnd"/>
      <w:r w:rsidRPr="005E3897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5E3897">
        <w:rPr>
          <w:rFonts w:ascii="Times New Roman" w:hAnsi="Times New Roman" w:cs="Times New Roman"/>
          <w:b/>
          <w:bCs/>
          <w:sz w:val="28"/>
          <w:szCs w:val="28"/>
        </w:rPr>
        <w:t>Організація</w:t>
      </w:r>
      <w:proofErr w:type="spellEnd"/>
      <w:r w:rsidRPr="005E38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b/>
          <w:bCs/>
          <w:sz w:val="28"/>
          <w:szCs w:val="28"/>
        </w:rPr>
        <w:t>комп'ютерних</w:t>
      </w:r>
      <w:proofErr w:type="spellEnd"/>
      <w:r w:rsidRPr="005E3897">
        <w:rPr>
          <w:rFonts w:ascii="Times New Roman" w:hAnsi="Times New Roman" w:cs="Times New Roman"/>
          <w:b/>
          <w:bCs/>
          <w:sz w:val="28"/>
          <w:szCs w:val="28"/>
        </w:rPr>
        <w:t xml:space="preserve"> мереж»</w:t>
      </w:r>
    </w:p>
    <w:p w14:paraId="56436319" w14:textId="77777777" w:rsidR="005E3897" w:rsidRPr="005E3897" w:rsidRDefault="005E3897" w:rsidP="005E3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3D90BE" w14:textId="77777777" w:rsidR="005E3897" w:rsidRPr="005E3897" w:rsidRDefault="005E3897" w:rsidP="005E3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3897">
        <w:rPr>
          <w:rFonts w:ascii="Times New Roman" w:hAnsi="Times New Roman" w:cs="Times New Roman"/>
          <w:b/>
          <w:bCs/>
          <w:sz w:val="28"/>
          <w:szCs w:val="28"/>
        </w:rPr>
        <w:t>Виконав</w:t>
      </w:r>
      <w:proofErr w:type="spellEnd"/>
      <w:r w:rsidRPr="005E389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E3897">
        <w:rPr>
          <w:rFonts w:ascii="Times New Roman" w:hAnsi="Times New Roman" w:cs="Times New Roman"/>
          <w:sz w:val="28"/>
          <w:szCs w:val="28"/>
        </w:rPr>
        <w:t xml:space="preserve"> Кумпан Максим 44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група</w:t>
      </w:r>
      <w:proofErr w:type="spellEnd"/>
    </w:p>
    <w:p w14:paraId="3EE6C0FC" w14:textId="5F62291E" w:rsidR="005E3897" w:rsidRPr="005E3897" w:rsidRDefault="005E3897" w:rsidP="005E3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897">
        <w:rPr>
          <w:rFonts w:ascii="Times New Roman" w:hAnsi="Times New Roman" w:cs="Times New Roman"/>
          <w:b/>
          <w:bCs/>
          <w:sz w:val="28"/>
          <w:szCs w:val="28"/>
        </w:rPr>
        <w:t>Час</w:t>
      </w:r>
      <w:r w:rsidRPr="005E38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5E389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31</w:t>
      </w:r>
    </w:p>
    <w:p w14:paraId="3586560B" w14:textId="47686D32" w:rsidR="005E3897" w:rsidRPr="005E3897" w:rsidRDefault="005E3897" w:rsidP="005E3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897">
        <w:rPr>
          <w:rFonts w:ascii="Times New Roman" w:hAnsi="Times New Roman" w:cs="Times New Roman"/>
          <w:b/>
          <w:bCs/>
          <w:sz w:val="28"/>
          <w:szCs w:val="28"/>
        </w:rPr>
        <w:t>Дата:</w:t>
      </w:r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5E3897">
        <w:rPr>
          <w:rFonts w:ascii="Times New Roman" w:hAnsi="Times New Roman" w:cs="Times New Roman"/>
          <w:sz w:val="28"/>
          <w:szCs w:val="28"/>
        </w:rPr>
        <w:t>.04.2023</w:t>
      </w:r>
    </w:p>
    <w:p w14:paraId="79825AD2" w14:textId="2F441AD0" w:rsidR="005E3897" w:rsidRPr="005E3897" w:rsidRDefault="005E3897" w:rsidP="005E38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897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proofErr w:type="spellStart"/>
      <w:r w:rsidRPr="005E3897">
        <w:rPr>
          <w:rFonts w:ascii="Times New Roman" w:hAnsi="Times New Roman" w:cs="Times New Roman"/>
          <w:b/>
          <w:bCs/>
          <w:sz w:val="28"/>
          <w:szCs w:val="28"/>
        </w:rPr>
        <w:t>Мережні</w:t>
      </w:r>
      <w:proofErr w:type="spellEnd"/>
      <w:r w:rsidRPr="005E38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b/>
          <w:bCs/>
          <w:sz w:val="28"/>
          <w:szCs w:val="28"/>
        </w:rPr>
        <w:t>архітектури</w:t>
      </w:r>
      <w:proofErr w:type="spellEnd"/>
      <w:r w:rsidRPr="005E38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b/>
          <w:bCs/>
          <w:sz w:val="28"/>
          <w:szCs w:val="28"/>
        </w:rPr>
        <w:t>першого</w:t>
      </w:r>
      <w:proofErr w:type="spellEnd"/>
      <w:r w:rsidRPr="005E38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b/>
          <w:bCs/>
          <w:sz w:val="28"/>
          <w:szCs w:val="28"/>
        </w:rPr>
        <w:t>покоління</w:t>
      </w:r>
      <w:proofErr w:type="spellEnd"/>
      <w:r w:rsidRPr="005E3897">
        <w:rPr>
          <w:rFonts w:ascii="Times New Roman" w:hAnsi="Times New Roman" w:cs="Times New Roman"/>
          <w:b/>
          <w:bCs/>
          <w:sz w:val="28"/>
          <w:szCs w:val="28"/>
        </w:rPr>
        <w:t xml:space="preserve"> та другого </w:t>
      </w:r>
      <w:proofErr w:type="spellStart"/>
      <w:r w:rsidRPr="005E3897">
        <w:rPr>
          <w:rFonts w:ascii="Times New Roman" w:hAnsi="Times New Roman" w:cs="Times New Roman"/>
          <w:b/>
          <w:bCs/>
          <w:sz w:val="28"/>
          <w:szCs w:val="28"/>
        </w:rPr>
        <w:t>покоління</w:t>
      </w:r>
      <w:proofErr w:type="spellEnd"/>
      <w:r w:rsidRPr="005E38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CEE2171" w14:textId="277974CB" w:rsidR="005E3897" w:rsidRPr="005E3897" w:rsidRDefault="005E3897" w:rsidP="005E3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Мережні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другого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відносяться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мереж і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характеристики. Давайте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докладніше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>:</w:t>
      </w:r>
    </w:p>
    <w:p w14:paraId="0685EE81" w14:textId="77777777" w:rsidR="005E3897" w:rsidRPr="005E3897" w:rsidRDefault="005E3897" w:rsidP="005E3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Мережні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(1G):</w:t>
      </w:r>
    </w:p>
    <w:p w14:paraId="4A295180" w14:textId="3EEF2EEB" w:rsidR="005E3897" w:rsidRPr="005E3897" w:rsidRDefault="005E3897" w:rsidP="005E3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897">
        <w:rPr>
          <w:rFonts w:ascii="Times New Roman" w:hAnsi="Times New Roman" w:cs="Times New Roman"/>
          <w:sz w:val="28"/>
          <w:szCs w:val="28"/>
        </w:rPr>
        <w:t xml:space="preserve">1G,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перше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мереж,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використовувало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аналогові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Найвідомішим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прикладом 1G є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аналогові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мобільні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телефони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з'явилися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в 1980-х роках. Вони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дорогі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тяжкі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обмежений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радіус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1G не могли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голосу, і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низьку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>.</w:t>
      </w:r>
    </w:p>
    <w:p w14:paraId="2E2870D8" w14:textId="77777777" w:rsidR="005E3897" w:rsidRPr="005E3897" w:rsidRDefault="005E3897" w:rsidP="005E3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Мережні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другого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(2G):</w:t>
      </w:r>
    </w:p>
    <w:p w14:paraId="58A217BE" w14:textId="78E7BA52" w:rsidR="005E3897" w:rsidRPr="005E3897" w:rsidRDefault="005E3897" w:rsidP="005E3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897">
        <w:rPr>
          <w:rFonts w:ascii="Times New Roman" w:hAnsi="Times New Roman" w:cs="Times New Roman"/>
          <w:sz w:val="28"/>
          <w:szCs w:val="28"/>
        </w:rPr>
        <w:t xml:space="preserve">2G,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друге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мереж,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використовувало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цифрові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призвело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значного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забезпечило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голос, а й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(SMS)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GPRS).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Найвідомішими</w:t>
      </w:r>
      <w:proofErr w:type="spellEnd"/>
      <w:r w:rsidRPr="005E38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897">
        <w:rPr>
          <w:rFonts w:ascii="Times New Roman" w:hAnsi="Times New Roman" w:cs="Times New Roman"/>
          <w:sz w:val="28"/>
          <w:szCs w:val="28"/>
        </w:rPr>
        <w:t>стандартами</w:t>
      </w:r>
      <w:r w:rsidRPr="005E3897">
        <w:rPr>
          <w:rFonts w:ascii="Times New Roman" w:hAnsi="Times New Roman" w:cs="Times New Roman"/>
          <w:sz w:val="28"/>
          <w:szCs w:val="28"/>
          <w:lang w:val="en-US"/>
        </w:rPr>
        <w:t xml:space="preserve"> 2G </w:t>
      </w:r>
      <w:r w:rsidRPr="005E3897">
        <w:rPr>
          <w:rFonts w:ascii="Times New Roman" w:hAnsi="Times New Roman" w:cs="Times New Roman"/>
          <w:sz w:val="28"/>
          <w:szCs w:val="28"/>
        </w:rPr>
        <w:t>є</w:t>
      </w:r>
      <w:r w:rsidRPr="005E3897">
        <w:rPr>
          <w:rFonts w:ascii="Times New Roman" w:hAnsi="Times New Roman" w:cs="Times New Roman"/>
          <w:sz w:val="28"/>
          <w:szCs w:val="28"/>
          <w:lang w:val="en-US"/>
        </w:rPr>
        <w:t xml:space="preserve"> GSM (Global System for Mobile Communications) </w:t>
      </w:r>
      <w:r w:rsidRPr="005E3897">
        <w:rPr>
          <w:rFonts w:ascii="Times New Roman" w:hAnsi="Times New Roman" w:cs="Times New Roman"/>
          <w:sz w:val="28"/>
          <w:szCs w:val="28"/>
        </w:rPr>
        <w:t>та</w:t>
      </w:r>
      <w:r w:rsidRPr="005E3897">
        <w:rPr>
          <w:rFonts w:ascii="Times New Roman" w:hAnsi="Times New Roman" w:cs="Times New Roman"/>
          <w:sz w:val="28"/>
          <w:szCs w:val="28"/>
          <w:lang w:val="en-US"/>
        </w:rPr>
        <w:t xml:space="preserve"> CDMA (Code Division Multiple Access).</w:t>
      </w:r>
    </w:p>
    <w:p w14:paraId="073FA197" w14:textId="6CE3CA88" w:rsidR="005E3897" w:rsidRPr="005E3897" w:rsidRDefault="005E3897" w:rsidP="005E3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відмінності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мережними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архітектурами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другого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включають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>:</w:t>
      </w:r>
    </w:p>
    <w:p w14:paraId="2F26CC2A" w14:textId="77777777" w:rsidR="005E3897" w:rsidRPr="005E3897" w:rsidRDefault="005E3897" w:rsidP="005E389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: 1G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використовував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аналогові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як 2G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використовував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цифрові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забезпечувало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високу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передачу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>.</w:t>
      </w:r>
    </w:p>
    <w:p w14:paraId="520CCF6C" w14:textId="5041F979" w:rsidR="00882AEB" w:rsidRPr="005E3897" w:rsidRDefault="005E3897" w:rsidP="005E389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Радіус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: 1G мав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обмежений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радіус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як 2G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забезпечував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радіус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кращий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покриття</w:t>
      </w:r>
      <w:proofErr w:type="spellEnd"/>
      <w:r w:rsidRPr="005E38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E3897">
        <w:rPr>
          <w:rFonts w:ascii="Times New Roman" w:hAnsi="Times New Roman" w:cs="Times New Roman"/>
          <w:sz w:val="28"/>
          <w:szCs w:val="28"/>
          <w:lang w:val="uk-UA"/>
        </w:rPr>
        <w:t xml:space="preserve">мережі. Це дозволило забезпечити </w:t>
      </w:r>
      <w:r w:rsidRPr="005E3897">
        <w:rPr>
          <w:rFonts w:ascii="Times New Roman" w:hAnsi="Times New Roman" w:cs="Times New Roman"/>
          <w:sz w:val="28"/>
          <w:szCs w:val="28"/>
          <w:lang w:val="uk-UA"/>
        </w:rPr>
        <w:lastRenderedPageBreak/>
        <w:t>кращий доступ до зв'язку в різних регіонах та забезпечити міжнародний роумінг.</w:t>
      </w:r>
    </w:p>
    <w:p w14:paraId="6F8FA80E" w14:textId="77777777" w:rsidR="005E3897" w:rsidRPr="005E3897" w:rsidRDefault="005E3897" w:rsidP="005E389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: 2G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впровадив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деякі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як SMS (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Message Service)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стали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популярними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мобільних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телефонів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того, 2G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підтримував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GPRS),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відкрило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шлях до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мобільного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Інтернету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>.</w:t>
      </w:r>
    </w:p>
    <w:p w14:paraId="752F22DC" w14:textId="77777777" w:rsidR="005E3897" w:rsidRPr="005E3897" w:rsidRDefault="005E3897" w:rsidP="005E389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: 2G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використовував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спектральну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дозволило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голосових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на одному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каналі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порівняно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аналоговими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системами 1G.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призвело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ефективнішого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радіочастотного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спектра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забезпечило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більшу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базовій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станції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>.</w:t>
      </w:r>
    </w:p>
    <w:p w14:paraId="2C5942D7" w14:textId="77777777" w:rsidR="005E3897" w:rsidRPr="005E3897" w:rsidRDefault="005E3897" w:rsidP="005E389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: 2G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впровадив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заходи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шифрування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голосу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перехоплення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несанкціонованого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доступу до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комунікації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>.</w:t>
      </w:r>
    </w:p>
    <w:p w14:paraId="0E0C7C57" w14:textId="62C561AC" w:rsidR="005E3897" w:rsidRDefault="005E3897" w:rsidP="005E389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Мережні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другого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(2G)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виявилися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великим кроком вперед у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мобільних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мереж,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забезпечивши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кращу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підтримку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ряд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. Вони стали фундаментом для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мобільних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таких як 3G, 4G та 5G,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впроваджують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високі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розширені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>.</w:t>
      </w:r>
    </w:p>
    <w:p w14:paraId="4940E198" w14:textId="5FD8AC02" w:rsidR="005E3897" w:rsidRDefault="005E3897" w:rsidP="005E38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3897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proofErr w:type="spellStart"/>
      <w:r w:rsidRPr="005E3897">
        <w:rPr>
          <w:rFonts w:ascii="Times New Roman" w:hAnsi="Times New Roman" w:cs="Times New Roman"/>
          <w:b/>
          <w:bCs/>
          <w:sz w:val="28"/>
          <w:szCs w:val="28"/>
        </w:rPr>
        <w:t>Глобальні</w:t>
      </w:r>
      <w:proofErr w:type="spellEnd"/>
      <w:r w:rsidRPr="005E38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b/>
          <w:bCs/>
          <w:sz w:val="28"/>
          <w:szCs w:val="28"/>
        </w:rPr>
        <w:t>мережі</w:t>
      </w:r>
      <w:proofErr w:type="spellEnd"/>
      <w:r w:rsidRPr="005E389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5E3897">
        <w:rPr>
          <w:rFonts w:ascii="Times New Roman" w:hAnsi="Times New Roman" w:cs="Times New Roman"/>
          <w:b/>
          <w:bCs/>
          <w:sz w:val="28"/>
          <w:szCs w:val="28"/>
        </w:rPr>
        <w:t>Глобальні</w:t>
      </w:r>
      <w:proofErr w:type="spellEnd"/>
      <w:r w:rsidRPr="005E38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b/>
          <w:bCs/>
          <w:sz w:val="28"/>
          <w:szCs w:val="28"/>
        </w:rPr>
        <w:t>зв'язки</w:t>
      </w:r>
      <w:proofErr w:type="spellEnd"/>
      <w:r w:rsidRPr="005E3897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5E3897">
        <w:rPr>
          <w:rFonts w:ascii="Times New Roman" w:hAnsi="Times New Roman" w:cs="Times New Roman"/>
          <w:b/>
          <w:bCs/>
          <w:sz w:val="28"/>
          <w:szCs w:val="28"/>
        </w:rPr>
        <w:t>основі</w:t>
      </w:r>
      <w:proofErr w:type="spellEnd"/>
      <w:r w:rsidRPr="005E3897">
        <w:rPr>
          <w:rFonts w:ascii="Times New Roman" w:hAnsi="Times New Roman" w:cs="Times New Roman"/>
          <w:b/>
          <w:bCs/>
          <w:sz w:val="28"/>
          <w:szCs w:val="28"/>
        </w:rPr>
        <w:t xml:space="preserve"> мереж з </w:t>
      </w:r>
      <w:proofErr w:type="spellStart"/>
      <w:r w:rsidRPr="005E3897">
        <w:rPr>
          <w:rFonts w:ascii="Times New Roman" w:hAnsi="Times New Roman" w:cs="Times New Roman"/>
          <w:b/>
          <w:bCs/>
          <w:sz w:val="28"/>
          <w:szCs w:val="28"/>
        </w:rPr>
        <w:t>комутацією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b/>
          <w:bCs/>
          <w:sz w:val="28"/>
          <w:szCs w:val="28"/>
        </w:rPr>
        <w:t>пакетів</w:t>
      </w:r>
      <w:proofErr w:type="spellEnd"/>
      <w:r w:rsidRPr="005E38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D7B4C7C" w14:textId="18EBFF7B" w:rsidR="005E3897" w:rsidRPr="005E3897" w:rsidRDefault="005E3897" w:rsidP="005E3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Глобальні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охоплюють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континенти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весь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регіонами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країнами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Глобальні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надійного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на великих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відстанях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>.</w:t>
      </w:r>
    </w:p>
    <w:p w14:paraId="7E23B74D" w14:textId="6224BE7D" w:rsidR="005E3897" w:rsidRPr="005E3897" w:rsidRDefault="005E3897" w:rsidP="005E3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897">
        <w:rPr>
          <w:rFonts w:ascii="Times New Roman" w:hAnsi="Times New Roman" w:cs="Times New Roman"/>
          <w:sz w:val="28"/>
          <w:szCs w:val="28"/>
        </w:rPr>
        <w:t xml:space="preserve">Одна з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глобальних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мережах,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комутацією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E3897">
        <w:rPr>
          <w:rFonts w:ascii="Times New Roman" w:hAnsi="Times New Roman" w:cs="Times New Roman"/>
          <w:sz w:val="28"/>
          <w:szCs w:val="28"/>
        </w:rPr>
        <w:t>У мережах</w:t>
      </w:r>
      <w:proofErr w:type="gramEnd"/>
      <w:r w:rsidRPr="005E389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комутацією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lastRenderedPageBreak/>
        <w:t>дані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розбиваються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окремо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одного.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обирати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маршрути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умов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моменті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проходити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вузли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маршрутизатори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найкоротший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шлях до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>.</w:t>
      </w:r>
    </w:p>
    <w:p w14:paraId="07EA492C" w14:textId="36ACA969" w:rsidR="005E3897" w:rsidRPr="005E3897" w:rsidRDefault="005E3897" w:rsidP="005E3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897">
        <w:rPr>
          <w:rFonts w:ascii="Times New Roman" w:hAnsi="Times New Roman" w:cs="Times New Roman"/>
          <w:sz w:val="28"/>
          <w:szCs w:val="28"/>
        </w:rPr>
        <w:t xml:space="preserve">Одна з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переваг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мереж з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комутацією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глобальних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ефективніше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Пакетна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комутація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розділити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користувачами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подорожувати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маршрутами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вільні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канали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>.</w:t>
      </w:r>
    </w:p>
    <w:p w14:paraId="164BC004" w14:textId="64945445" w:rsidR="005E3897" w:rsidRDefault="005E3897" w:rsidP="005E3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комутацією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більшу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масштабованість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адаптуватися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маршрутів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шляхів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надійності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робить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ідеальним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вибором</w:t>
      </w:r>
      <w:proofErr w:type="spellEnd"/>
      <w:r w:rsidRPr="005E389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E3897">
        <w:rPr>
          <w:rFonts w:ascii="Times New Roman" w:hAnsi="Times New Roman" w:cs="Times New Roman"/>
          <w:sz w:val="28"/>
          <w:szCs w:val="28"/>
        </w:rPr>
        <w:t>глобальних</w:t>
      </w:r>
      <w:proofErr w:type="spellEnd"/>
      <w:r w:rsidR="00747629">
        <w:rPr>
          <w:rFonts w:ascii="Times New Roman" w:hAnsi="Times New Roman" w:cs="Times New Roman"/>
          <w:sz w:val="28"/>
          <w:szCs w:val="28"/>
        </w:rPr>
        <w:t>.</w:t>
      </w:r>
    </w:p>
    <w:p w14:paraId="2971CF35" w14:textId="151A683A" w:rsidR="00747629" w:rsidRDefault="00747629" w:rsidP="005E389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7629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proofErr w:type="spellStart"/>
      <w:r w:rsidRPr="00747629">
        <w:rPr>
          <w:rFonts w:ascii="Times New Roman" w:hAnsi="Times New Roman" w:cs="Times New Roman"/>
          <w:b/>
          <w:bCs/>
          <w:sz w:val="28"/>
          <w:szCs w:val="28"/>
        </w:rPr>
        <w:t>Практичне</w:t>
      </w:r>
      <w:proofErr w:type="spellEnd"/>
      <w:r w:rsidRPr="007476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7629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747629">
        <w:rPr>
          <w:rFonts w:ascii="Times New Roman" w:hAnsi="Times New Roman" w:cs="Times New Roman"/>
          <w:b/>
          <w:bCs/>
          <w:sz w:val="28"/>
          <w:szCs w:val="28"/>
        </w:rPr>
        <w:t xml:space="preserve">. Установка сервера </w:t>
      </w:r>
      <w:proofErr w:type="spellStart"/>
      <w:r w:rsidRPr="00747629">
        <w:rPr>
          <w:rFonts w:ascii="Times New Roman" w:hAnsi="Times New Roman" w:cs="Times New Roman"/>
          <w:b/>
          <w:bCs/>
          <w:sz w:val="28"/>
          <w:szCs w:val="28"/>
        </w:rPr>
        <w:t>імен</w:t>
      </w:r>
      <w:proofErr w:type="spellEnd"/>
      <w:r w:rsidRPr="00747629">
        <w:rPr>
          <w:rFonts w:ascii="Times New Roman" w:hAnsi="Times New Roman" w:cs="Times New Roman"/>
          <w:b/>
          <w:bCs/>
          <w:sz w:val="28"/>
          <w:szCs w:val="28"/>
        </w:rPr>
        <w:t xml:space="preserve"> DNS</w:t>
      </w:r>
    </w:p>
    <w:p w14:paraId="311D2FFE" w14:textId="77AEED38" w:rsidR="004D6BEC" w:rsidRPr="004D6BEC" w:rsidRDefault="004D6BEC" w:rsidP="005E3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6BEC">
        <w:rPr>
          <w:rFonts w:ascii="Times New Roman" w:hAnsi="Times New Roman" w:cs="Times New Roman"/>
          <w:sz w:val="28"/>
          <w:szCs w:val="28"/>
        </w:rPr>
        <w:t xml:space="preserve">Додав </w:t>
      </w:r>
      <w:proofErr w:type="spellStart"/>
      <w:r w:rsidRPr="004D6BEC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4D6B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D6BE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D6BEC">
        <w:rPr>
          <w:rFonts w:ascii="Times New Roman" w:hAnsi="Times New Roman" w:cs="Times New Roman"/>
          <w:sz w:val="28"/>
          <w:szCs w:val="28"/>
        </w:rPr>
        <w:t xml:space="preserve"> рабочий </w:t>
      </w:r>
      <w:proofErr w:type="spellStart"/>
      <w:r w:rsidRPr="004D6BEC">
        <w:rPr>
          <w:rFonts w:ascii="Times New Roman" w:hAnsi="Times New Roman" w:cs="Times New Roman"/>
          <w:sz w:val="28"/>
          <w:szCs w:val="28"/>
        </w:rPr>
        <w:t>прос</w:t>
      </w:r>
      <w:r w:rsidRPr="004D6BEC">
        <w:rPr>
          <w:rFonts w:ascii="Times New Roman" w:hAnsi="Times New Roman" w:cs="Times New Roman"/>
          <w:sz w:val="28"/>
          <w:szCs w:val="28"/>
          <w:lang w:val="uk-UA"/>
        </w:rPr>
        <w:t>тір</w:t>
      </w:r>
      <w:proofErr w:type="spellEnd"/>
    </w:p>
    <w:p w14:paraId="79B4A5D3" w14:textId="1A8F80D2" w:rsidR="004D6BEC" w:rsidRDefault="004D6BEC" w:rsidP="004D6B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E7A537" wp14:editId="376ABE7C">
            <wp:extent cx="3833250" cy="3114675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532" cy="31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BEF3" w14:textId="4FFF2AC9" w:rsidR="004D6BEC" w:rsidRPr="004D6BEC" w:rsidRDefault="004D6BEC" w:rsidP="004D6B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BEC">
        <w:rPr>
          <w:rFonts w:ascii="Times New Roman" w:hAnsi="Times New Roman" w:cs="Times New Roman"/>
          <w:sz w:val="28"/>
          <w:szCs w:val="28"/>
          <w:lang w:val="uk-UA"/>
        </w:rPr>
        <w:t>Задав налаштування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6BEC">
        <w:rPr>
          <w:rFonts w:ascii="Times New Roman" w:hAnsi="Times New Roman" w:cs="Times New Roman"/>
          <w:sz w:val="28"/>
          <w:szCs w:val="28"/>
        </w:rPr>
        <w:t>серверу</w:t>
      </w:r>
    </w:p>
    <w:p w14:paraId="059808CD" w14:textId="34966389" w:rsidR="004D6BEC" w:rsidRDefault="004D6BEC" w:rsidP="004D6B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C67ACF" wp14:editId="5C7250A5">
            <wp:extent cx="4547220" cy="4591050"/>
            <wp:effectExtent l="0" t="0" r="635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090" cy="459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480E" w14:textId="77777777" w:rsidR="004D6BEC" w:rsidRDefault="004D6BEC" w:rsidP="004D6B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9B306" w14:textId="5E01C965" w:rsidR="004D6BEC" w:rsidRDefault="004D6BEC" w:rsidP="004D6B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6BEC">
        <w:rPr>
          <w:rFonts w:ascii="Times New Roman" w:hAnsi="Times New Roman" w:cs="Times New Roman"/>
          <w:sz w:val="28"/>
          <w:szCs w:val="28"/>
        </w:rPr>
        <w:t xml:space="preserve">Задав </w:t>
      </w:r>
      <w:proofErr w:type="spellStart"/>
      <w:r w:rsidRPr="004D6BEC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4D6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6BEC">
        <w:rPr>
          <w:rFonts w:ascii="Times New Roman" w:hAnsi="Times New Roman" w:cs="Times New Roman"/>
          <w:sz w:val="28"/>
          <w:szCs w:val="28"/>
          <w:lang w:val="uk-UA"/>
        </w:rPr>
        <w:t>кмопютерів</w:t>
      </w:r>
      <w:proofErr w:type="spellEnd"/>
    </w:p>
    <w:p w14:paraId="78838651" w14:textId="77777777" w:rsidR="004D6BEC" w:rsidRPr="004D6BEC" w:rsidRDefault="004D6BEC" w:rsidP="004D6B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D25A88" w14:textId="12C6D026" w:rsidR="004D6BEC" w:rsidRDefault="004D6BEC" w:rsidP="004D6BE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324C20" wp14:editId="5B63F1CA">
            <wp:extent cx="3446895" cy="3414053"/>
            <wp:effectExtent l="0" t="0" r="127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10" cy="342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F906" w14:textId="163362AA" w:rsidR="004D6BEC" w:rsidRDefault="004D6BEC" w:rsidP="004D6B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751EA84" wp14:editId="6C9E7675">
            <wp:extent cx="5731510" cy="5172075"/>
            <wp:effectExtent l="0" t="0" r="2540" b="952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C67C" w14:textId="472FD5D6" w:rsidR="004D6BEC" w:rsidRDefault="004D6BEC" w:rsidP="004D6B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E49A5EC" wp14:editId="1A6F4546">
            <wp:extent cx="5731510" cy="5059680"/>
            <wp:effectExtent l="0" t="0" r="2540" b="762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4C49" w14:textId="1FE43D75" w:rsidR="004D6BEC" w:rsidRPr="004D6BEC" w:rsidRDefault="004D6BEC" w:rsidP="004D6B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14:paraId="481B1B28" w14:textId="585DADD8" w:rsidR="004D6BEC" w:rsidRDefault="004D6BEC" w:rsidP="004D6B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CA80368" wp14:editId="1646103B">
            <wp:extent cx="4970648" cy="5189277"/>
            <wp:effectExtent l="0" t="0" r="190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658" cy="51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15CE" w14:textId="1B9C42BA" w:rsidR="004D6BEC" w:rsidRPr="004D6BEC" w:rsidRDefault="004D6BEC" w:rsidP="004D6B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Протестував роботу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14:paraId="038B1C10" w14:textId="53F0CFB8" w:rsidR="004D6BEC" w:rsidRPr="004D6BEC" w:rsidRDefault="004D6BEC" w:rsidP="004D6BE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C12A7CE" wp14:editId="22BC8971">
            <wp:extent cx="2971800" cy="5601335"/>
            <wp:effectExtent l="0" t="0" r="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BEC" w:rsidRPr="004D6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04A4"/>
    <w:multiLevelType w:val="hybridMultilevel"/>
    <w:tmpl w:val="4F725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97"/>
    <w:rsid w:val="004D6BEC"/>
    <w:rsid w:val="005E3897"/>
    <w:rsid w:val="00683F5F"/>
    <w:rsid w:val="00747629"/>
    <w:rsid w:val="0088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B323C"/>
  <w15:chartTrackingRefBased/>
  <w15:docId w15:val="{C11D8B8D-AEA9-4705-B35D-E387E5FF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Кумпан</dc:creator>
  <cp:keywords/>
  <dc:description/>
  <cp:lastModifiedBy>Максим Кумпан</cp:lastModifiedBy>
  <cp:revision>2</cp:revision>
  <dcterms:created xsi:type="dcterms:W3CDTF">2023-04-14T06:24:00Z</dcterms:created>
  <dcterms:modified xsi:type="dcterms:W3CDTF">2023-04-14T07:48:00Z</dcterms:modified>
</cp:coreProperties>
</file>