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8FAE" w14:textId="4C6E2CB5" w:rsidR="00702EF9" w:rsidRPr="004335AF" w:rsidRDefault="00F875FE" w:rsidP="004335AF">
      <w:pPr>
        <w:rPr>
          <w:rFonts w:cs="Arial"/>
        </w:rPr>
      </w:pPr>
      <w:r w:rsidRPr="00754512">
        <w:rPr>
          <w:rFonts w:cs="Arial"/>
          <w:noProof/>
          <w:lang w:eastAsia="el-GR"/>
        </w:rPr>
        <w:drawing>
          <wp:inline distT="0" distB="0" distL="0" distR="0" wp14:anchorId="48EE726A" wp14:editId="46876669">
            <wp:extent cx="5267325" cy="1228725"/>
            <wp:effectExtent l="0" t="0" r="0" b="0"/>
            <wp:docPr id="2009972054" name="Picture 200997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23A6EF9B" w14:textId="77777777" w:rsidR="00B54678" w:rsidRPr="00754512" w:rsidRDefault="00B54678" w:rsidP="00B54678">
      <w:pPr>
        <w:jc w:val="center"/>
        <w:rPr>
          <w:rFonts w:cs="Arial"/>
          <w:sz w:val="56"/>
          <w:szCs w:val="56"/>
          <w:lang w:val="en-US"/>
        </w:rPr>
      </w:pPr>
      <w:r w:rsidRPr="00754512">
        <w:rPr>
          <w:rFonts w:cs="Arial"/>
          <w:sz w:val="56"/>
          <w:szCs w:val="56"/>
          <w:lang w:val="en-US"/>
        </w:rPr>
        <w:t>Title:</w:t>
      </w:r>
    </w:p>
    <w:p w14:paraId="5642E161" w14:textId="12AA4E80" w:rsidR="00B54678" w:rsidRPr="00754512" w:rsidRDefault="00B54678" w:rsidP="00B54678">
      <w:pPr>
        <w:jc w:val="center"/>
        <w:rPr>
          <w:rFonts w:cs="Arial"/>
          <w:sz w:val="56"/>
          <w:szCs w:val="56"/>
          <w:lang w:val="en-US"/>
        </w:rPr>
      </w:pPr>
      <w:r w:rsidRPr="00754512">
        <w:rPr>
          <w:rFonts w:cs="Arial"/>
          <w:sz w:val="56"/>
          <w:szCs w:val="56"/>
          <w:lang w:val="en-US"/>
        </w:rPr>
        <w:t>“</w:t>
      </w:r>
      <w:r w:rsidR="009D5EF9" w:rsidRPr="009D5EF9">
        <w:rPr>
          <w:rFonts w:cs="Arial"/>
          <w:sz w:val="56"/>
          <w:szCs w:val="56"/>
          <w:lang w:val="en-US"/>
        </w:rPr>
        <w:t>Develop and test a secure software application</w:t>
      </w:r>
      <w:r w:rsidRPr="00754512">
        <w:rPr>
          <w:rFonts w:cs="Arial"/>
          <w:sz w:val="56"/>
          <w:szCs w:val="56"/>
          <w:lang w:val="en-US"/>
        </w:rPr>
        <w:t>”</w:t>
      </w:r>
    </w:p>
    <w:p w14:paraId="5ECD186F" w14:textId="77777777" w:rsidR="00B54678" w:rsidRPr="00754512" w:rsidRDefault="00B54678" w:rsidP="00F42148">
      <w:pPr>
        <w:jc w:val="center"/>
        <w:rPr>
          <w:rFonts w:cs="Arial"/>
          <w:sz w:val="32"/>
          <w:szCs w:val="32"/>
          <w:lang w:val="en-US"/>
        </w:rPr>
      </w:pPr>
      <w:r w:rsidRPr="00754512">
        <w:rPr>
          <w:rFonts w:cs="Arial"/>
          <w:sz w:val="32"/>
          <w:szCs w:val="32"/>
          <w:lang w:val="en-US"/>
        </w:rPr>
        <w:t>Program: BSc in Computing with Foundation (Cybersecurity)</w:t>
      </w:r>
    </w:p>
    <w:p w14:paraId="7D2F3E20" w14:textId="77777777" w:rsidR="00B54678" w:rsidRPr="00754512" w:rsidRDefault="00B54678" w:rsidP="00F42148">
      <w:pPr>
        <w:jc w:val="center"/>
        <w:rPr>
          <w:rFonts w:cs="Arial"/>
          <w:sz w:val="32"/>
          <w:szCs w:val="32"/>
          <w:lang w:val="en-US"/>
        </w:rPr>
      </w:pPr>
      <w:r w:rsidRPr="00754512">
        <w:rPr>
          <w:rFonts w:cs="Arial"/>
          <w:sz w:val="32"/>
          <w:szCs w:val="32"/>
          <w:lang w:val="en-US"/>
        </w:rPr>
        <w:t xml:space="preserve">Course: </w:t>
      </w:r>
      <w:r>
        <w:rPr>
          <w:rFonts w:cs="Arial"/>
          <w:sz w:val="32"/>
          <w:szCs w:val="32"/>
          <w:lang w:val="en-US"/>
        </w:rPr>
        <w:t>Secure Application Development</w:t>
      </w:r>
      <w:r w:rsidRPr="00754512">
        <w:rPr>
          <w:rFonts w:cs="Arial"/>
          <w:sz w:val="32"/>
          <w:szCs w:val="32"/>
          <w:lang w:val="en-US"/>
        </w:rPr>
        <w:t xml:space="preserve"> (</w:t>
      </w:r>
      <w:r>
        <w:rPr>
          <w:rFonts w:cs="Arial"/>
          <w:sz w:val="32"/>
          <w:szCs w:val="32"/>
          <w:lang w:val="en-US"/>
        </w:rPr>
        <w:t>DEV6003</w:t>
      </w:r>
      <w:r w:rsidRPr="00754512">
        <w:rPr>
          <w:rFonts w:cs="Arial"/>
          <w:sz w:val="32"/>
          <w:szCs w:val="32"/>
          <w:lang w:val="en-US"/>
        </w:rPr>
        <w:t>)</w:t>
      </w:r>
    </w:p>
    <w:p w14:paraId="01528763" w14:textId="7F72A946" w:rsidR="00B54678" w:rsidRPr="00754512" w:rsidRDefault="00B54678" w:rsidP="00F42148">
      <w:pPr>
        <w:jc w:val="center"/>
        <w:rPr>
          <w:rFonts w:cs="Arial"/>
          <w:sz w:val="32"/>
          <w:szCs w:val="32"/>
          <w:lang w:val="en-US"/>
        </w:rPr>
      </w:pPr>
      <w:r w:rsidRPr="00754512">
        <w:rPr>
          <w:rFonts w:cs="Arial"/>
          <w:sz w:val="32"/>
          <w:szCs w:val="32"/>
          <w:lang w:val="en-US"/>
        </w:rPr>
        <w:t xml:space="preserve">Student name: </w:t>
      </w:r>
      <w:r w:rsidR="00F42148">
        <w:rPr>
          <w:rFonts w:cs="Arial"/>
          <w:sz w:val="32"/>
          <w:szCs w:val="32"/>
          <w:lang w:val="en-US"/>
        </w:rPr>
        <w:t>Thomais Paraskevaidi</w:t>
      </w:r>
    </w:p>
    <w:p w14:paraId="3F739EDF" w14:textId="77777777" w:rsidR="00F42148" w:rsidRPr="00F42148" w:rsidRDefault="00F42148" w:rsidP="00F42148">
      <w:pPr>
        <w:jc w:val="center"/>
        <w:rPr>
          <w:rFonts w:cs="Arial"/>
          <w:sz w:val="32"/>
          <w:szCs w:val="32"/>
          <w:lang w:val="en-US"/>
        </w:rPr>
      </w:pPr>
      <w:bookmarkStart w:id="0" w:name="_Hlk86947283"/>
      <w:r w:rsidRPr="00F42148">
        <w:rPr>
          <w:rFonts w:cs="Arial"/>
          <w:sz w:val="32"/>
          <w:szCs w:val="32"/>
          <w:lang w:val="en-US"/>
        </w:rPr>
        <w:t>Student Code: 2119593</w:t>
      </w:r>
    </w:p>
    <w:p w14:paraId="3BF118F5" w14:textId="7BFC1B4A" w:rsidR="00B54678" w:rsidRDefault="00B54678" w:rsidP="00F42148">
      <w:pPr>
        <w:jc w:val="center"/>
        <w:rPr>
          <w:rFonts w:cs="Arial"/>
          <w:sz w:val="32"/>
          <w:szCs w:val="32"/>
        </w:rPr>
      </w:pPr>
      <w:r w:rsidRPr="00754512">
        <w:rPr>
          <w:rFonts w:cs="Arial"/>
          <w:sz w:val="32"/>
          <w:szCs w:val="32"/>
          <w:lang w:val="en-US"/>
        </w:rPr>
        <w:t xml:space="preserve">Word Count: </w:t>
      </w:r>
      <w:bookmarkEnd w:id="0"/>
      <w:r w:rsidR="00925641">
        <w:rPr>
          <w:rFonts w:cs="Arial"/>
          <w:sz w:val="32"/>
          <w:szCs w:val="32"/>
          <w:lang w:val="en-US"/>
        </w:rPr>
        <w:t>113</w:t>
      </w:r>
      <w:r w:rsidR="001130DB">
        <w:rPr>
          <w:rFonts w:cs="Arial"/>
          <w:sz w:val="32"/>
          <w:szCs w:val="32"/>
          <w:lang w:val="en-US"/>
        </w:rPr>
        <w:t>3</w:t>
      </w:r>
    </w:p>
    <w:p w14:paraId="481F2D37" w14:textId="77777777" w:rsidR="00F42148" w:rsidRPr="00F42148" w:rsidRDefault="00F42148" w:rsidP="00F42148">
      <w:pPr>
        <w:jc w:val="center"/>
        <w:rPr>
          <w:rFonts w:cs="Arial"/>
          <w:sz w:val="32"/>
          <w:szCs w:val="32"/>
        </w:rPr>
      </w:pPr>
    </w:p>
    <w:sdt>
      <w:sdtPr>
        <w:rPr>
          <w:rFonts w:ascii="Arial" w:eastAsiaTheme="minorHAnsi" w:hAnsi="Arial" w:cs="Arial"/>
          <w:color w:val="auto"/>
          <w:kern w:val="2"/>
          <w:sz w:val="24"/>
          <w:szCs w:val="22"/>
          <w:lang w:val="el-GR"/>
        </w:rPr>
        <w:id w:val="-1567958608"/>
        <w:docPartObj>
          <w:docPartGallery w:val="Table of Contents"/>
          <w:docPartUnique/>
        </w:docPartObj>
      </w:sdtPr>
      <w:sdtEndPr>
        <w:rPr>
          <w:b/>
          <w:bCs/>
          <w:noProof/>
        </w:rPr>
      </w:sdtEndPr>
      <w:sdtContent>
        <w:p w14:paraId="61611F35" w14:textId="1B0CB340" w:rsidR="00D7685B" w:rsidRPr="00754512" w:rsidRDefault="00D7685B">
          <w:pPr>
            <w:pStyle w:val="TOCHeading"/>
            <w:rPr>
              <w:rFonts w:ascii="Arial" w:hAnsi="Arial" w:cs="Arial"/>
            </w:rPr>
          </w:pPr>
          <w:r w:rsidRPr="00754512">
            <w:rPr>
              <w:rFonts w:ascii="Arial" w:hAnsi="Arial" w:cs="Arial"/>
            </w:rPr>
            <w:t>Contents</w:t>
          </w:r>
        </w:p>
        <w:p w14:paraId="7C5E45F0" w14:textId="3F23079E" w:rsidR="00B14BB3" w:rsidRDefault="00D7685B">
          <w:pPr>
            <w:pStyle w:val="TOC1"/>
            <w:tabs>
              <w:tab w:val="right" w:leader="dot" w:pos="8296"/>
            </w:tabs>
            <w:rPr>
              <w:rFonts w:asciiTheme="minorHAnsi" w:eastAsiaTheme="minorEastAsia" w:hAnsiTheme="minorHAnsi"/>
              <w:noProof/>
              <w:szCs w:val="24"/>
              <w:lang w:eastAsia="el-GR"/>
            </w:rPr>
          </w:pPr>
          <w:r w:rsidRPr="00754512">
            <w:rPr>
              <w:rFonts w:cs="Arial"/>
            </w:rPr>
            <w:fldChar w:fldCharType="begin"/>
          </w:r>
          <w:r w:rsidRPr="00754512">
            <w:rPr>
              <w:rFonts w:cs="Arial"/>
              <w:lang w:val="en-US"/>
            </w:rPr>
            <w:instrText xml:space="preserve"> TOC \o "1-3" \h \z \u </w:instrText>
          </w:r>
          <w:r w:rsidRPr="00754512">
            <w:rPr>
              <w:rFonts w:cs="Arial"/>
            </w:rPr>
            <w:fldChar w:fldCharType="separate"/>
          </w:r>
          <w:hyperlink w:anchor="_Toc165249800" w:history="1">
            <w:r w:rsidR="00B14BB3" w:rsidRPr="003D1633">
              <w:rPr>
                <w:rStyle w:val="Hyperlink"/>
                <w:rFonts w:cs="Arial"/>
                <w:noProof/>
                <w:shd w:val="clear" w:color="auto" w:fill="FFFFFF"/>
                <w:lang w:val="en-US"/>
              </w:rPr>
              <w:t>Introduction</w:t>
            </w:r>
            <w:r w:rsidR="00B14BB3">
              <w:rPr>
                <w:noProof/>
                <w:webHidden/>
              </w:rPr>
              <w:tab/>
            </w:r>
            <w:r w:rsidR="00B14BB3">
              <w:rPr>
                <w:noProof/>
                <w:webHidden/>
              </w:rPr>
              <w:fldChar w:fldCharType="begin"/>
            </w:r>
            <w:r w:rsidR="00B14BB3">
              <w:rPr>
                <w:noProof/>
                <w:webHidden/>
              </w:rPr>
              <w:instrText xml:space="preserve"> PAGEREF _Toc165249800 \h </w:instrText>
            </w:r>
            <w:r w:rsidR="00B14BB3">
              <w:rPr>
                <w:noProof/>
                <w:webHidden/>
              </w:rPr>
            </w:r>
            <w:r w:rsidR="00B14BB3">
              <w:rPr>
                <w:noProof/>
                <w:webHidden/>
              </w:rPr>
              <w:fldChar w:fldCharType="separate"/>
            </w:r>
            <w:r w:rsidR="00B14BB3">
              <w:rPr>
                <w:noProof/>
                <w:webHidden/>
              </w:rPr>
              <w:t>2</w:t>
            </w:r>
            <w:r w:rsidR="00B14BB3">
              <w:rPr>
                <w:noProof/>
                <w:webHidden/>
              </w:rPr>
              <w:fldChar w:fldCharType="end"/>
            </w:r>
          </w:hyperlink>
        </w:p>
        <w:p w14:paraId="47AE05FE" w14:textId="7DBBC3BE" w:rsidR="00B14BB3" w:rsidRDefault="00000000">
          <w:pPr>
            <w:pStyle w:val="TOC1"/>
            <w:tabs>
              <w:tab w:val="right" w:leader="dot" w:pos="8296"/>
            </w:tabs>
            <w:rPr>
              <w:rFonts w:asciiTheme="minorHAnsi" w:eastAsiaTheme="minorEastAsia" w:hAnsiTheme="minorHAnsi"/>
              <w:noProof/>
              <w:szCs w:val="24"/>
              <w:lang w:eastAsia="el-GR"/>
            </w:rPr>
          </w:pPr>
          <w:hyperlink w:anchor="_Toc165249801" w:history="1">
            <w:r w:rsidR="00B14BB3" w:rsidRPr="003D1633">
              <w:rPr>
                <w:rStyle w:val="Hyperlink"/>
                <w:rFonts w:cs="Arial"/>
                <w:noProof/>
                <w:lang w:val="en-US"/>
              </w:rPr>
              <w:t>Main Body</w:t>
            </w:r>
            <w:r w:rsidR="00B14BB3">
              <w:rPr>
                <w:noProof/>
                <w:webHidden/>
              </w:rPr>
              <w:tab/>
            </w:r>
            <w:r w:rsidR="00B14BB3">
              <w:rPr>
                <w:noProof/>
                <w:webHidden/>
              </w:rPr>
              <w:fldChar w:fldCharType="begin"/>
            </w:r>
            <w:r w:rsidR="00B14BB3">
              <w:rPr>
                <w:noProof/>
                <w:webHidden/>
              </w:rPr>
              <w:instrText xml:space="preserve"> PAGEREF _Toc165249801 \h </w:instrText>
            </w:r>
            <w:r w:rsidR="00B14BB3">
              <w:rPr>
                <w:noProof/>
                <w:webHidden/>
              </w:rPr>
            </w:r>
            <w:r w:rsidR="00B14BB3">
              <w:rPr>
                <w:noProof/>
                <w:webHidden/>
              </w:rPr>
              <w:fldChar w:fldCharType="separate"/>
            </w:r>
            <w:r w:rsidR="00B14BB3">
              <w:rPr>
                <w:noProof/>
                <w:webHidden/>
              </w:rPr>
              <w:t>3</w:t>
            </w:r>
            <w:r w:rsidR="00B14BB3">
              <w:rPr>
                <w:noProof/>
                <w:webHidden/>
              </w:rPr>
              <w:fldChar w:fldCharType="end"/>
            </w:r>
          </w:hyperlink>
        </w:p>
        <w:p w14:paraId="7A28BA36" w14:textId="24C7FB28" w:rsidR="00B14BB3" w:rsidRDefault="00000000">
          <w:pPr>
            <w:pStyle w:val="TOC2"/>
            <w:tabs>
              <w:tab w:val="right" w:leader="dot" w:pos="8296"/>
            </w:tabs>
            <w:rPr>
              <w:rFonts w:asciiTheme="minorHAnsi" w:eastAsiaTheme="minorEastAsia" w:hAnsiTheme="minorHAnsi"/>
              <w:noProof/>
              <w:szCs w:val="24"/>
              <w:lang w:eastAsia="el-GR"/>
            </w:rPr>
          </w:pPr>
          <w:hyperlink w:anchor="_Toc165249802" w:history="1">
            <w:r w:rsidR="00B14BB3" w:rsidRPr="003D1633">
              <w:rPr>
                <w:rStyle w:val="Hyperlink"/>
                <w:noProof/>
                <w:lang w:val="en-US"/>
              </w:rPr>
              <w:t>Installation - Instructions</w:t>
            </w:r>
            <w:r w:rsidR="00B14BB3">
              <w:rPr>
                <w:noProof/>
                <w:webHidden/>
              </w:rPr>
              <w:tab/>
            </w:r>
            <w:r w:rsidR="00B14BB3">
              <w:rPr>
                <w:noProof/>
                <w:webHidden/>
              </w:rPr>
              <w:fldChar w:fldCharType="begin"/>
            </w:r>
            <w:r w:rsidR="00B14BB3">
              <w:rPr>
                <w:noProof/>
                <w:webHidden/>
              </w:rPr>
              <w:instrText xml:space="preserve"> PAGEREF _Toc165249802 \h </w:instrText>
            </w:r>
            <w:r w:rsidR="00B14BB3">
              <w:rPr>
                <w:noProof/>
                <w:webHidden/>
              </w:rPr>
            </w:r>
            <w:r w:rsidR="00B14BB3">
              <w:rPr>
                <w:noProof/>
                <w:webHidden/>
              </w:rPr>
              <w:fldChar w:fldCharType="separate"/>
            </w:r>
            <w:r w:rsidR="00B14BB3">
              <w:rPr>
                <w:noProof/>
                <w:webHidden/>
              </w:rPr>
              <w:t>3</w:t>
            </w:r>
            <w:r w:rsidR="00B14BB3">
              <w:rPr>
                <w:noProof/>
                <w:webHidden/>
              </w:rPr>
              <w:fldChar w:fldCharType="end"/>
            </w:r>
          </w:hyperlink>
        </w:p>
        <w:p w14:paraId="077C9AC3" w14:textId="28D3F293" w:rsidR="00B14BB3" w:rsidRDefault="00000000">
          <w:pPr>
            <w:pStyle w:val="TOC2"/>
            <w:tabs>
              <w:tab w:val="right" w:leader="dot" w:pos="8296"/>
            </w:tabs>
            <w:rPr>
              <w:rFonts w:asciiTheme="minorHAnsi" w:eastAsiaTheme="minorEastAsia" w:hAnsiTheme="minorHAnsi"/>
              <w:noProof/>
              <w:szCs w:val="24"/>
              <w:lang w:eastAsia="el-GR"/>
            </w:rPr>
          </w:pPr>
          <w:hyperlink w:anchor="_Toc165249803" w:history="1">
            <w:r w:rsidR="00B14BB3" w:rsidRPr="003D1633">
              <w:rPr>
                <w:rStyle w:val="Hyperlink"/>
                <w:noProof/>
                <w:lang w:val="en-US"/>
              </w:rPr>
              <w:t>Screenshots from the scan</w:t>
            </w:r>
            <w:r w:rsidR="00B14BB3">
              <w:rPr>
                <w:noProof/>
                <w:webHidden/>
              </w:rPr>
              <w:tab/>
            </w:r>
            <w:r w:rsidR="00B14BB3">
              <w:rPr>
                <w:noProof/>
                <w:webHidden/>
              </w:rPr>
              <w:fldChar w:fldCharType="begin"/>
            </w:r>
            <w:r w:rsidR="00B14BB3">
              <w:rPr>
                <w:noProof/>
                <w:webHidden/>
              </w:rPr>
              <w:instrText xml:space="preserve"> PAGEREF _Toc165249803 \h </w:instrText>
            </w:r>
            <w:r w:rsidR="00B14BB3">
              <w:rPr>
                <w:noProof/>
                <w:webHidden/>
              </w:rPr>
            </w:r>
            <w:r w:rsidR="00B14BB3">
              <w:rPr>
                <w:noProof/>
                <w:webHidden/>
              </w:rPr>
              <w:fldChar w:fldCharType="separate"/>
            </w:r>
            <w:r w:rsidR="00B14BB3">
              <w:rPr>
                <w:noProof/>
                <w:webHidden/>
              </w:rPr>
              <w:t>4</w:t>
            </w:r>
            <w:r w:rsidR="00B14BB3">
              <w:rPr>
                <w:noProof/>
                <w:webHidden/>
              </w:rPr>
              <w:fldChar w:fldCharType="end"/>
            </w:r>
          </w:hyperlink>
        </w:p>
        <w:p w14:paraId="5249E91B" w14:textId="1BFDBF6E" w:rsidR="00B14BB3" w:rsidRDefault="00000000">
          <w:pPr>
            <w:pStyle w:val="TOC2"/>
            <w:tabs>
              <w:tab w:val="right" w:leader="dot" w:pos="8296"/>
            </w:tabs>
            <w:rPr>
              <w:rFonts w:asciiTheme="minorHAnsi" w:eastAsiaTheme="minorEastAsia" w:hAnsiTheme="minorHAnsi"/>
              <w:noProof/>
              <w:szCs w:val="24"/>
              <w:lang w:eastAsia="el-GR"/>
            </w:rPr>
          </w:pPr>
          <w:hyperlink w:anchor="_Toc165249804" w:history="1">
            <w:r w:rsidR="00B14BB3" w:rsidRPr="003D1633">
              <w:rPr>
                <w:rStyle w:val="Hyperlink"/>
                <w:noProof/>
                <w:lang w:val="en-US"/>
              </w:rPr>
              <w:t>Fixing the warnings</w:t>
            </w:r>
            <w:r w:rsidR="00B14BB3">
              <w:rPr>
                <w:noProof/>
                <w:webHidden/>
              </w:rPr>
              <w:tab/>
            </w:r>
            <w:r w:rsidR="00B14BB3">
              <w:rPr>
                <w:noProof/>
                <w:webHidden/>
              </w:rPr>
              <w:fldChar w:fldCharType="begin"/>
            </w:r>
            <w:r w:rsidR="00B14BB3">
              <w:rPr>
                <w:noProof/>
                <w:webHidden/>
              </w:rPr>
              <w:instrText xml:space="preserve"> PAGEREF _Toc165249804 \h </w:instrText>
            </w:r>
            <w:r w:rsidR="00B14BB3">
              <w:rPr>
                <w:noProof/>
                <w:webHidden/>
              </w:rPr>
            </w:r>
            <w:r w:rsidR="00B14BB3">
              <w:rPr>
                <w:noProof/>
                <w:webHidden/>
              </w:rPr>
              <w:fldChar w:fldCharType="separate"/>
            </w:r>
            <w:r w:rsidR="00B14BB3">
              <w:rPr>
                <w:noProof/>
                <w:webHidden/>
              </w:rPr>
              <w:t>7</w:t>
            </w:r>
            <w:r w:rsidR="00B14BB3">
              <w:rPr>
                <w:noProof/>
                <w:webHidden/>
              </w:rPr>
              <w:fldChar w:fldCharType="end"/>
            </w:r>
          </w:hyperlink>
        </w:p>
        <w:p w14:paraId="78808879" w14:textId="7B9A518A" w:rsidR="00B14BB3" w:rsidRDefault="00000000">
          <w:pPr>
            <w:pStyle w:val="TOC1"/>
            <w:tabs>
              <w:tab w:val="right" w:leader="dot" w:pos="8296"/>
            </w:tabs>
            <w:rPr>
              <w:rFonts w:asciiTheme="minorHAnsi" w:eastAsiaTheme="minorEastAsia" w:hAnsiTheme="minorHAnsi"/>
              <w:noProof/>
              <w:szCs w:val="24"/>
              <w:lang w:eastAsia="el-GR"/>
            </w:rPr>
          </w:pPr>
          <w:hyperlink w:anchor="_Toc165249805" w:history="1">
            <w:r w:rsidR="00B14BB3" w:rsidRPr="003D1633">
              <w:rPr>
                <w:rStyle w:val="Hyperlink"/>
                <w:rFonts w:cs="Arial"/>
                <w:noProof/>
                <w:lang w:val="en-US"/>
              </w:rPr>
              <w:t>Conclusion</w:t>
            </w:r>
            <w:r w:rsidR="00B14BB3">
              <w:rPr>
                <w:noProof/>
                <w:webHidden/>
              </w:rPr>
              <w:tab/>
            </w:r>
            <w:r w:rsidR="00B14BB3">
              <w:rPr>
                <w:noProof/>
                <w:webHidden/>
              </w:rPr>
              <w:fldChar w:fldCharType="begin"/>
            </w:r>
            <w:r w:rsidR="00B14BB3">
              <w:rPr>
                <w:noProof/>
                <w:webHidden/>
              </w:rPr>
              <w:instrText xml:space="preserve"> PAGEREF _Toc165249805 \h </w:instrText>
            </w:r>
            <w:r w:rsidR="00B14BB3">
              <w:rPr>
                <w:noProof/>
                <w:webHidden/>
              </w:rPr>
            </w:r>
            <w:r w:rsidR="00B14BB3">
              <w:rPr>
                <w:noProof/>
                <w:webHidden/>
              </w:rPr>
              <w:fldChar w:fldCharType="separate"/>
            </w:r>
            <w:r w:rsidR="00B14BB3">
              <w:rPr>
                <w:noProof/>
                <w:webHidden/>
              </w:rPr>
              <w:t>9</w:t>
            </w:r>
            <w:r w:rsidR="00B14BB3">
              <w:rPr>
                <w:noProof/>
                <w:webHidden/>
              </w:rPr>
              <w:fldChar w:fldCharType="end"/>
            </w:r>
          </w:hyperlink>
        </w:p>
        <w:p w14:paraId="760077B9" w14:textId="2E980120" w:rsidR="00B14BB3" w:rsidRDefault="00000000">
          <w:pPr>
            <w:pStyle w:val="TOC1"/>
            <w:tabs>
              <w:tab w:val="right" w:leader="dot" w:pos="8296"/>
            </w:tabs>
            <w:rPr>
              <w:rFonts w:asciiTheme="minorHAnsi" w:eastAsiaTheme="minorEastAsia" w:hAnsiTheme="minorHAnsi"/>
              <w:noProof/>
              <w:szCs w:val="24"/>
              <w:lang w:eastAsia="el-GR"/>
            </w:rPr>
          </w:pPr>
          <w:hyperlink w:anchor="_Toc165249806" w:history="1">
            <w:r w:rsidR="00B14BB3" w:rsidRPr="003D1633">
              <w:rPr>
                <w:rStyle w:val="Hyperlink"/>
                <w:rFonts w:cs="Arial"/>
                <w:noProof/>
                <w:lang w:val="en-US"/>
              </w:rPr>
              <w:t>References</w:t>
            </w:r>
            <w:r w:rsidR="00B14BB3">
              <w:rPr>
                <w:noProof/>
                <w:webHidden/>
              </w:rPr>
              <w:tab/>
            </w:r>
            <w:r w:rsidR="00B14BB3">
              <w:rPr>
                <w:noProof/>
                <w:webHidden/>
              </w:rPr>
              <w:fldChar w:fldCharType="begin"/>
            </w:r>
            <w:r w:rsidR="00B14BB3">
              <w:rPr>
                <w:noProof/>
                <w:webHidden/>
              </w:rPr>
              <w:instrText xml:space="preserve"> PAGEREF _Toc165249806 \h </w:instrText>
            </w:r>
            <w:r w:rsidR="00B14BB3">
              <w:rPr>
                <w:noProof/>
                <w:webHidden/>
              </w:rPr>
            </w:r>
            <w:r w:rsidR="00B14BB3">
              <w:rPr>
                <w:noProof/>
                <w:webHidden/>
              </w:rPr>
              <w:fldChar w:fldCharType="separate"/>
            </w:r>
            <w:r w:rsidR="00B14BB3">
              <w:rPr>
                <w:noProof/>
                <w:webHidden/>
              </w:rPr>
              <w:t>10</w:t>
            </w:r>
            <w:r w:rsidR="00B14BB3">
              <w:rPr>
                <w:noProof/>
                <w:webHidden/>
              </w:rPr>
              <w:fldChar w:fldCharType="end"/>
            </w:r>
          </w:hyperlink>
        </w:p>
        <w:p w14:paraId="33B110A2" w14:textId="0AFDF876" w:rsidR="00806555" w:rsidRPr="00806555" w:rsidRDefault="00D7685B" w:rsidP="00806555">
          <w:pPr>
            <w:rPr>
              <w:rFonts w:cs="Arial"/>
              <w:b/>
              <w:bCs/>
              <w:noProof/>
            </w:rPr>
          </w:pPr>
          <w:r w:rsidRPr="00754512">
            <w:rPr>
              <w:rFonts w:cs="Arial"/>
              <w:b/>
              <w:bCs/>
              <w:noProof/>
            </w:rPr>
            <w:fldChar w:fldCharType="end"/>
          </w:r>
        </w:p>
      </w:sdtContent>
    </w:sdt>
    <w:p w14:paraId="6DB899AC" w14:textId="0400F08D" w:rsidR="004F6B34" w:rsidRDefault="004F6B34" w:rsidP="004F6B34">
      <w:pPr>
        <w:pStyle w:val="Heading1"/>
        <w:rPr>
          <w:rFonts w:ascii="Arial" w:hAnsi="Arial" w:cs="Arial"/>
          <w:shd w:val="clear" w:color="auto" w:fill="FFFFFF"/>
          <w:lang w:val="en-US"/>
        </w:rPr>
      </w:pPr>
      <w:bookmarkStart w:id="1" w:name="_Toc165249800"/>
      <w:r w:rsidRPr="004F6B34">
        <w:rPr>
          <w:rFonts w:ascii="Arial" w:hAnsi="Arial" w:cs="Arial"/>
          <w:shd w:val="clear" w:color="auto" w:fill="FFFFFF"/>
          <w:lang w:val="en-US"/>
        </w:rPr>
        <w:t>Introduction</w:t>
      </w:r>
      <w:bookmarkEnd w:id="1"/>
    </w:p>
    <w:p w14:paraId="7F14064C" w14:textId="3CC71E68" w:rsidR="00AA38C6" w:rsidRPr="00F42148" w:rsidRDefault="00806555" w:rsidP="00AA38C6">
      <w:pPr>
        <w:ind w:firstLine="720"/>
        <w:jc w:val="both"/>
        <w:rPr>
          <w:lang w:val="en-US" w:eastAsia="el-GR"/>
        </w:rPr>
      </w:pPr>
      <w:r>
        <w:rPr>
          <w:lang w:val="en-US"/>
        </w:rPr>
        <w:tab/>
      </w:r>
      <w:r w:rsidR="00F42148" w:rsidRPr="00F42148">
        <w:rPr>
          <w:lang w:val="en-US" w:eastAsia="el-GR"/>
        </w:rPr>
        <w:t xml:space="preserve">The annual increases in the quantity of application deployments </w:t>
      </w:r>
      <w:proofErr w:type="gramStart"/>
      <w:r w:rsidR="00F42148" w:rsidRPr="00F42148">
        <w:rPr>
          <w:lang w:val="en-US" w:eastAsia="el-GR"/>
        </w:rPr>
        <w:t>is</w:t>
      </w:r>
      <w:proofErr w:type="gramEnd"/>
      <w:r w:rsidR="00F42148" w:rsidRPr="00F42148">
        <w:rPr>
          <w:lang w:val="en-US" w:eastAsia="el-GR"/>
        </w:rPr>
        <w:t xml:space="preserve"> accompanied by a corresponding increase in the complexity of their interfaces, resulting in heightened difficulties in the administration of their security. As these applications gain popularity, they also become more susceptible to exploitation by malicious entities. The presence of undiscovered code vulnerabilities that elude early detection in the initial deployment stages due to limitations of conventional hardware is a significant source of concern. For </w:t>
      </w:r>
      <w:r w:rsidR="00F42148" w:rsidRPr="00F42148">
        <w:rPr>
          <w:lang w:val="en-US" w:eastAsia="el-GR"/>
        </w:rPr>
        <w:t>organizations</w:t>
      </w:r>
      <w:r w:rsidR="00F42148" w:rsidRPr="00F42148">
        <w:rPr>
          <w:lang w:val="en-US" w:eastAsia="el-GR"/>
        </w:rPr>
        <w:t xml:space="preserve"> to adequately safeguard their assets, they must possess a thorough comprehension of the essential security tools and demonstrate proficiency in seamlessly integrating these tools into their intricate security frameworks. Regrettably, a substantial level of manual </w:t>
      </w:r>
      <w:r w:rsidR="00F42148" w:rsidRPr="00F42148">
        <w:rPr>
          <w:lang w:val="en-US" w:eastAsia="el-GR"/>
        </w:rPr>
        <w:lastRenderedPageBreak/>
        <w:t xml:space="preserve">intervention is still necessary for numerous of these technologies. Conversely, current trends are leaning towards greater </w:t>
      </w:r>
      <w:proofErr w:type="spellStart"/>
      <w:r w:rsidR="00F42148" w:rsidRPr="00F42148">
        <w:rPr>
          <w:lang w:val="en-US" w:eastAsia="el-GR"/>
        </w:rPr>
        <w:t>utilisation</w:t>
      </w:r>
      <w:proofErr w:type="spellEnd"/>
      <w:r w:rsidR="00F42148" w:rsidRPr="00F42148">
        <w:rPr>
          <w:lang w:val="en-US" w:eastAsia="el-GR"/>
        </w:rPr>
        <w:t xml:space="preserve"> of automation in security protocols. When new code is submitted, it activates the automation of repetitive tasks, such as clicking and entering data, using tools like Selenium. In addition to the existing problem, advanced Continuous Integration (CI) tools like Jenkins enable the automation of the entire development cycle. Once the developer has submitted code to a Git repository, the continuous integration system will automatically initiate the process by creating a temporary container, compiling the application, and verifying the success of the compilation. If any errors occur, the developer is immediately notified, allowing for timely correction and recommitment of the code.</w:t>
      </w:r>
    </w:p>
    <w:p w14:paraId="1E272FE2" w14:textId="6A1F2061" w:rsidR="00345374" w:rsidRPr="00F42148" w:rsidRDefault="00F42148" w:rsidP="00F42148">
      <w:pPr>
        <w:pStyle w:val="Heading1"/>
      </w:pPr>
      <w:bookmarkStart w:id="2" w:name="_Toc165249802"/>
      <w:r>
        <w:rPr>
          <w:lang w:val="en-US"/>
        </w:rPr>
        <w:lastRenderedPageBreak/>
        <w:t>2.</w:t>
      </w:r>
      <w:r w:rsidR="00345374" w:rsidRPr="00F42148">
        <w:t xml:space="preserve">Installation </w:t>
      </w:r>
      <w:bookmarkEnd w:id="2"/>
    </w:p>
    <w:p w14:paraId="1034D241" w14:textId="5572C521" w:rsidR="00F42148" w:rsidRDefault="00F42148" w:rsidP="00643082">
      <w:pPr>
        <w:pStyle w:val="Heading2"/>
        <w:rPr>
          <w:rFonts w:ascii="Arial" w:eastAsiaTheme="minorHAnsi" w:hAnsi="Arial" w:cstheme="minorBidi"/>
          <w:color w:val="auto"/>
          <w:sz w:val="24"/>
          <w:szCs w:val="22"/>
          <w:lang w:val="en-US"/>
        </w:rPr>
      </w:pPr>
      <w:bookmarkStart w:id="3" w:name="_Toc165249803"/>
      <w:r w:rsidRPr="00F42148">
        <w:rPr>
          <w:rFonts w:ascii="Arial" w:eastAsiaTheme="minorHAnsi" w:hAnsi="Arial" w:cstheme="minorBidi"/>
          <w:color w:val="auto"/>
          <w:sz w:val="24"/>
          <w:szCs w:val="22"/>
          <w:lang w:val="en-US"/>
        </w:rPr>
        <w:t>To complete this assignment, you must install a specific software application to perform a code quality inspection on a software project. The inspection will search for bugs, including code issues, vulnerabilities</w:t>
      </w:r>
      <w:proofErr w:type="gramStart"/>
      <w:r w:rsidRPr="00F42148">
        <w:rPr>
          <w:rFonts w:ascii="Arial" w:eastAsiaTheme="minorHAnsi" w:hAnsi="Arial" w:cstheme="minorBidi"/>
          <w:color w:val="auto"/>
          <w:sz w:val="24"/>
          <w:szCs w:val="22"/>
          <w:lang w:val="en-US"/>
        </w:rPr>
        <w:t>, security</w:t>
      </w:r>
      <w:proofErr w:type="gramEnd"/>
      <w:r w:rsidRPr="00F42148">
        <w:rPr>
          <w:rFonts w:ascii="Arial" w:eastAsiaTheme="minorHAnsi" w:hAnsi="Arial" w:cstheme="minorBidi"/>
          <w:color w:val="auto"/>
          <w:sz w:val="24"/>
          <w:szCs w:val="22"/>
          <w:lang w:val="en-US"/>
        </w:rPr>
        <w:t xml:space="preserve"> issues. </w:t>
      </w:r>
      <w:proofErr w:type="gramStart"/>
      <w:r w:rsidRPr="00F42148">
        <w:rPr>
          <w:rFonts w:ascii="Arial" w:eastAsiaTheme="minorHAnsi" w:hAnsi="Arial" w:cstheme="minorBidi"/>
          <w:color w:val="auto"/>
          <w:sz w:val="24"/>
          <w:szCs w:val="22"/>
          <w:lang w:val="en-US"/>
        </w:rPr>
        <w:t>For the purpose of</w:t>
      </w:r>
      <w:proofErr w:type="gramEnd"/>
      <w:r w:rsidRPr="00F42148">
        <w:rPr>
          <w:rFonts w:ascii="Arial" w:eastAsiaTheme="minorHAnsi" w:hAnsi="Arial" w:cstheme="minorBidi"/>
          <w:color w:val="auto"/>
          <w:sz w:val="24"/>
          <w:szCs w:val="22"/>
          <w:lang w:val="en-US"/>
        </w:rPr>
        <w:t xml:space="preserve"> this assignment, we will only be using SonarQube, a widely </w:t>
      </w:r>
      <w:proofErr w:type="spellStart"/>
      <w:r w:rsidRPr="00F42148">
        <w:rPr>
          <w:rFonts w:ascii="Arial" w:eastAsiaTheme="minorHAnsi" w:hAnsi="Arial" w:cstheme="minorBidi"/>
          <w:color w:val="auto"/>
          <w:sz w:val="24"/>
          <w:szCs w:val="22"/>
          <w:lang w:val="en-US"/>
        </w:rPr>
        <w:t>recognised</w:t>
      </w:r>
      <w:proofErr w:type="spellEnd"/>
      <w:r w:rsidRPr="00F42148">
        <w:rPr>
          <w:rFonts w:ascii="Arial" w:eastAsiaTheme="minorHAnsi" w:hAnsi="Arial" w:cstheme="minorBidi"/>
          <w:color w:val="auto"/>
          <w:sz w:val="24"/>
          <w:szCs w:val="22"/>
          <w:lang w:val="en-US"/>
        </w:rPr>
        <w:t xml:space="preserve"> software often used in conjunction with Jenkins for continuous integration and continuous delivery (CI/CD). Our focus will be on implementing static code analysis </w:t>
      </w:r>
      <w:proofErr w:type="gramStart"/>
      <w:r w:rsidRPr="00F42148">
        <w:rPr>
          <w:rFonts w:ascii="Arial" w:eastAsiaTheme="minorHAnsi" w:hAnsi="Arial" w:cstheme="minorBidi"/>
          <w:color w:val="auto"/>
          <w:sz w:val="24"/>
          <w:szCs w:val="22"/>
          <w:lang w:val="en-US"/>
        </w:rPr>
        <w:t>on</w:t>
      </w:r>
      <w:proofErr w:type="gramEnd"/>
      <w:r w:rsidRPr="00F42148">
        <w:rPr>
          <w:rFonts w:ascii="Arial" w:eastAsiaTheme="minorHAnsi" w:hAnsi="Arial" w:cstheme="minorBidi"/>
          <w:color w:val="auto"/>
          <w:sz w:val="24"/>
          <w:szCs w:val="22"/>
          <w:lang w:val="en-US"/>
        </w:rPr>
        <w:t xml:space="preserve"> a local project. </w:t>
      </w:r>
      <w:r w:rsidRPr="00F42148">
        <w:rPr>
          <w:rFonts w:ascii="Arial" w:eastAsiaTheme="minorHAnsi" w:hAnsi="Arial" w:cstheme="minorBidi"/>
          <w:color w:val="auto"/>
          <w:sz w:val="24"/>
          <w:szCs w:val="22"/>
          <w:lang w:val="en-US"/>
        </w:rPr>
        <w:br/>
        <w:t xml:space="preserve">Since SonarQube will be run as a </w:t>
      </w:r>
      <w:proofErr w:type="spellStart"/>
      <w:r w:rsidRPr="00F42148">
        <w:rPr>
          <w:rFonts w:ascii="Arial" w:eastAsiaTheme="minorHAnsi" w:hAnsi="Arial" w:cstheme="minorBidi"/>
          <w:color w:val="auto"/>
          <w:sz w:val="24"/>
          <w:szCs w:val="22"/>
          <w:lang w:val="en-US"/>
        </w:rPr>
        <w:t>containerised</w:t>
      </w:r>
      <w:proofErr w:type="spellEnd"/>
      <w:r w:rsidRPr="00F42148">
        <w:rPr>
          <w:rFonts w:ascii="Arial" w:eastAsiaTheme="minorHAnsi" w:hAnsi="Arial" w:cstheme="minorBidi"/>
          <w:color w:val="auto"/>
          <w:sz w:val="24"/>
          <w:szCs w:val="22"/>
          <w:lang w:val="en-US"/>
        </w:rPr>
        <w:t xml:space="preserve"> application, Docker is a crucial component for conducting the tests. Once we have successfully replicated the image from the official website, our container will be operational on the </w:t>
      </w:r>
      <w:proofErr w:type="gramStart"/>
      <w:r w:rsidRPr="00F42148">
        <w:rPr>
          <w:rFonts w:ascii="Arial" w:eastAsiaTheme="minorHAnsi" w:hAnsi="Arial" w:cstheme="minorBidi"/>
          <w:color w:val="auto"/>
          <w:sz w:val="24"/>
          <w:szCs w:val="22"/>
          <w:lang w:val="en-US"/>
        </w:rPr>
        <w:t>localhost</w:t>
      </w:r>
      <w:proofErr w:type="gramEnd"/>
      <w:r w:rsidRPr="00F42148">
        <w:rPr>
          <w:rFonts w:ascii="Arial" w:eastAsiaTheme="minorHAnsi" w:hAnsi="Arial" w:cstheme="minorBidi"/>
          <w:color w:val="auto"/>
          <w:sz w:val="24"/>
          <w:szCs w:val="22"/>
          <w:lang w:val="en-US"/>
        </w:rPr>
        <w:t xml:space="preserve"> port 9000. Consequently, we will be able to conveniently access the interface via our web browser. After the successful compilation of our code, we will establish communication with SonarQube to carry out our tests. After creating a new project and choosing the option to create a local project, we will proceed to generate a token, establish a build tool, and install </w:t>
      </w:r>
      <w:proofErr w:type="spellStart"/>
      <w:r w:rsidRPr="00F42148">
        <w:rPr>
          <w:rFonts w:ascii="Arial" w:eastAsiaTheme="minorHAnsi" w:hAnsi="Arial" w:cstheme="minorBidi"/>
          <w:color w:val="auto"/>
          <w:sz w:val="24"/>
          <w:szCs w:val="22"/>
          <w:lang w:val="en-US"/>
        </w:rPr>
        <w:t>Sonarscanner</w:t>
      </w:r>
      <w:proofErr w:type="spellEnd"/>
      <w:r w:rsidRPr="00F42148">
        <w:rPr>
          <w:rFonts w:ascii="Arial" w:eastAsiaTheme="minorHAnsi" w:hAnsi="Arial" w:cstheme="minorBidi"/>
          <w:color w:val="auto"/>
          <w:sz w:val="24"/>
          <w:szCs w:val="22"/>
          <w:lang w:val="en-US"/>
        </w:rPr>
        <w:t xml:space="preserve">. During the subsequent step, the page will undergo a refresh and present the outcomes of the scan, revealing any vulnerabilities or code issues that were identified in our </w:t>
      </w:r>
      <w:proofErr w:type="spellStart"/>
      <w:r w:rsidRPr="00F42148">
        <w:rPr>
          <w:rFonts w:ascii="Arial" w:eastAsiaTheme="minorHAnsi" w:hAnsi="Arial" w:cstheme="minorBidi"/>
          <w:color w:val="auto"/>
          <w:sz w:val="24"/>
          <w:szCs w:val="22"/>
          <w:lang w:val="en-US"/>
        </w:rPr>
        <w:t>endeavour</w:t>
      </w:r>
      <w:proofErr w:type="spellEnd"/>
      <w:r w:rsidRPr="00F42148">
        <w:rPr>
          <w:rFonts w:ascii="Arial" w:eastAsiaTheme="minorHAnsi" w:hAnsi="Arial" w:cstheme="minorBidi"/>
          <w:color w:val="auto"/>
          <w:sz w:val="24"/>
          <w:szCs w:val="22"/>
          <w:lang w:val="en-US"/>
        </w:rPr>
        <w:t xml:space="preserve">. </w:t>
      </w:r>
    </w:p>
    <w:p w14:paraId="630DDA48" w14:textId="77777777" w:rsidR="00F42148" w:rsidRDefault="00F42148" w:rsidP="00F42148">
      <w:pPr>
        <w:rPr>
          <w:lang w:val="en-US"/>
        </w:rPr>
      </w:pPr>
    </w:p>
    <w:p w14:paraId="7E928B5D" w14:textId="77777777" w:rsidR="00F42148" w:rsidRDefault="00F42148" w:rsidP="00F42148">
      <w:pPr>
        <w:rPr>
          <w:lang w:val="en-US"/>
        </w:rPr>
      </w:pPr>
    </w:p>
    <w:p w14:paraId="2169F981" w14:textId="77777777" w:rsidR="00F42148" w:rsidRPr="00F42148" w:rsidRDefault="00F42148" w:rsidP="00F42148">
      <w:pPr>
        <w:rPr>
          <w:lang w:val="en-US"/>
        </w:rPr>
      </w:pPr>
    </w:p>
    <w:bookmarkEnd w:id="3"/>
    <w:p w14:paraId="11CAD0F7" w14:textId="09B010C6" w:rsidR="00F42148" w:rsidRDefault="00F42148" w:rsidP="00F42148">
      <w:pPr>
        <w:pStyle w:val="Heading2"/>
        <w:rPr>
          <w:lang w:val="en-US"/>
        </w:rPr>
      </w:pPr>
      <w:r>
        <w:rPr>
          <w:lang w:val="en-US"/>
        </w:rPr>
        <w:lastRenderedPageBreak/>
        <w:t>Material from Sonar</w:t>
      </w:r>
    </w:p>
    <w:p w14:paraId="285E5F4B" w14:textId="403D8F5A" w:rsidR="00B603C4" w:rsidRPr="00B603C4" w:rsidRDefault="00B603C4" w:rsidP="00B603C4">
      <w:pPr>
        <w:rPr>
          <w:lang w:val="en-US"/>
        </w:rPr>
      </w:pPr>
      <w:r>
        <w:rPr>
          <w:lang w:val="en-US"/>
        </w:rPr>
        <w:t>(1)</w:t>
      </w:r>
      <w:r w:rsidRPr="00B603C4">
        <w:rPr>
          <w:noProof/>
          <w:lang w:val="en-US"/>
        </w:rPr>
        <w:t xml:space="preserve"> </w:t>
      </w:r>
      <w:r>
        <w:rPr>
          <w:noProof/>
          <w:lang w:val="en-US"/>
        </w:rPr>
        <w:drawing>
          <wp:inline distT="0" distB="0" distL="0" distR="0" wp14:anchorId="0BA40220" wp14:editId="60FBC2EE">
            <wp:extent cx="5274310" cy="3566160"/>
            <wp:effectExtent l="0" t="0" r="0" b="0"/>
            <wp:docPr id="13503486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48652" name="Picture 2"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94" r="11552"/>
                    <a:stretch/>
                  </pic:blipFill>
                  <pic:spPr bwMode="auto">
                    <a:xfrm>
                      <a:off x="0" y="0"/>
                      <a:ext cx="5274310"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2411C6C1" w14:textId="5130BF34" w:rsidR="002054E0" w:rsidRDefault="002054E0" w:rsidP="002054E0">
      <w:pPr>
        <w:ind w:firstLine="720"/>
        <w:jc w:val="both"/>
        <w:rPr>
          <w:sz w:val="23"/>
          <w:szCs w:val="23"/>
          <w:lang w:val="en-US"/>
        </w:rPr>
      </w:pPr>
    </w:p>
    <w:p w14:paraId="07938849" w14:textId="77777777" w:rsidR="00F42148" w:rsidRDefault="00F42148" w:rsidP="00AA38C6">
      <w:pPr>
        <w:ind w:firstLine="720"/>
        <w:jc w:val="both"/>
        <w:rPr>
          <w:noProof/>
          <w:lang w:val="en-US"/>
        </w:rPr>
      </w:pPr>
    </w:p>
    <w:p w14:paraId="238B6A0D" w14:textId="77777777" w:rsidR="00F42148" w:rsidRDefault="00F42148" w:rsidP="00AA38C6">
      <w:pPr>
        <w:ind w:firstLine="720"/>
        <w:jc w:val="both"/>
        <w:rPr>
          <w:noProof/>
          <w:lang w:val="en-US"/>
        </w:rPr>
      </w:pPr>
    </w:p>
    <w:p w14:paraId="0C0D0CCD" w14:textId="57EB1F87" w:rsidR="00F42148" w:rsidRDefault="00F42148" w:rsidP="00AA38C6">
      <w:pPr>
        <w:ind w:firstLine="720"/>
        <w:jc w:val="both"/>
        <w:rPr>
          <w:noProof/>
          <w:lang w:val="en-US"/>
        </w:rPr>
      </w:pPr>
    </w:p>
    <w:p w14:paraId="7B406E92" w14:textId="77777777" w:rsidR="00B603C4" w:rsidRDefault="00B603C4" w:rsidP="00AA38C6">
      <w:pPr>
        <w:ind w:firstLine="720"/>
        <w:jc w:val="both"/>
        <w:rPr>
          <w:lang w:val="en-US"/>
        </w:rPr>
      </w:pPr>
    </w:p>
    <w:p w14:paraId="0AC6905D" w14:textId="77777777" w:rsidR="00B603C4" w:rsidRDefault="00B603C4" w:rsidP="00AA38C6">
      <w:pPr>
        <w:ind w:firstLine="720"/>
        <w:jc w:val="both"/>
        <w:rPr>
          <w:lang w:val="en-US"/>
        </w:rPr>
      </w:pPr>
    </w:p>
    <w:p w14:paraId="663E623C" w14:textId="77777777" w:rsidR="00B603C4" w:rsidRDefault="00B603C4" w:rsidP="00AA38C6">
      <w:pPr>
        <w:ind w:firstLine="720"/>
        <w:jc w:val="both"/>
        <w:rPr>
          <w:lang w:val="en-US"/>
        </w:rPr>
      </w:pPr>
    </w:p>
    <w:p w14:paraId="254D3521" w14:textId="77777777" w:rsidR="00B603C4" w:rsidRDefault="00B603C4" w:rsidP="00AA38C6">
      <w:pPr>
        <w:ind w:firstLine="720"/>
        <w:jc w:val="both"/>
        <w:rPr>
          <w:lang w:val="en-US"/>
        </w:rPr>
      </w:pPr>
    </w:p>
    <w:p w14:paraId="44FA19EC" w14:textId="5B332E52" w:rsidR="00B603C4" w:rsidRDefault="00B603C4" w:rsidP="00B603C4">
      <w:pPr>
        <w:ind w:firstLine="720"/>
        <w:jc w:val="both"/>
        <w:rPr>
          <w:lang w:val="en-US"/>
        </w:rPr>
      </w:pPr>
      <w:r>
        <w:rPr>
          <w:lang w:val="en-US"/>
        </w:rPr>
        <w:lastRenderedPageBreak/>
        <w:t>(2)</w:t>
      </w:r>
    </w:p>
    <w:p w14:paraId="7127F862" w14:textId="6CF3185A" w:rsidR="00B603C4" w:rsidRDefault="00B603C4" w:rsidP="00AA38C6">
      <w:pPr>
        <w:ind w:firstLine="720"/>
        <w:jc w:val="both"/>
        <w:rPr>
          <w:noProof/>
          <w:lang w:val="en-US"/>
        </w:rPr>
      </w:pPr>
      <w:r>
        <w:rPr>
          <w:noProof/>
          <w:lang w:val="en-US"/>
        </w:rPr>
        <w:drawing>
          <wp:inline distT="0" distB="0" distL="0" distR="0" wp14:anchorId="7075A74C" wp14:editId="6C88E7D8">
            <wp:extent cx="5772150" cy="4086225"/>
            <wp:effectExtent l="0" t="0" r="0" b="0"/>
            <wp:docPr id="321737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2997" r="14079"/>
                    <a:stretch/>
                  </pic:blipFill>
                  <pic:spPr bwMode="auto">
                    <a:xfrm>
                      <a:off x="0" y="0"/>
                      <a:ext cx="5776451" cy="4089270"/>
                    </a:xfrm>
                    <a:prstGeom prst="rect">
                      <a:avLst/>
                    </a:prstGeom>
                    <a:noFill/>
                    <a:ln>
                      <a:noFill/>
                    </a:ln>
                    <a:extLst>
                      <a:ext uri="{53640926-AAD7-44D8-BBD7-CCE9431645EC}">
                        <a14:shadowObscured xmlns:a14="http://schemas.microsoft.com/office/drawing/2010/main"/>
                      </a:ext>
                    </a:extLst>
                  </pic:spPr>
                </pic:pic>
              </a:graphicData>
            </a:graphic>
          </wp:inline>
        </w:drawing>
      </w:r>
    </w:p>
    <w:p w14:paraId="706F1572" w14:textId="77777777" w:rsidR="00B603C4" w:rsidRDefault="00B603C4" w:rsidP="00AA38C6">
      <w:pPr>
        <w:ind w:firstLine="720"/>
        <w:jc w:val="both"/>
        <w:rPr>
          <w:noProof/>
          <w:lang w:val="en-US"/>
        </w:rPr>
      </w:pPr>
    </w:p>
    <w:p w14:paraId="5EEBD41C" w14:textId="3FD3DCEA" w:rsidR="00B603C4" w:rsidRDefault="00B603C4" w:rsidP="00AA38C6">
      <w:pPr>
        <w:ind w:firstLine="720"/>
        <w:jc w:val="both"/>
        <w:rPr>
          <w:noProof/>
          <w:lang w:val="en-US"/>
        </w:rPr>
      </w:pPr>
    </w:p>
    <w:p w14:paraId="48D07C73" w14:textId="77777777" w:rsidR="00B603C4" w:rsidRDefault="00B603C4" w:rsidP="00AA38C6">
      <w:pPr>
        <w:ind w:firstLine="720"/>
        <w:jc w:val="both"/>
        <w:rPr>
          <w:noProof/>
          <w:lang w:val="en-US"/>
        </w:rPr>
      </w:pPr>
    </w:p>
    <w:p w14:paraId="063CC9C8" w14:textId="77777777" w:rsidR="00B603C4" w:rsidRDefault="00B603C4" w:rsidP="00AA38C6">
      <w:pPr>
        <w:ind w:firstLine="720"/>
        <w:jc w:val="both"/>
        <w:rPr>
          <w:noProof/>
          <w:lang w:val="en-US"/>
        </w:rPr>
      </w:pPr>
    </w:p>
    <w:p w14:paraId="0E6129B1" w14:textId="77777777" w:rsidR="00B603C4" w:rsidRDefault="00B603C4" w:rsidP="00AA38C6">
      <w:pPr>
        <w:ind w:firstLine="720"/>
        <w:jc w:val="both"/>
        <w:rPr>
          <w:noProof/>
          <w:lang w:val="en-US"/>
        </w:rPr>
      </w:pPr>
    </w:p>
    <w:p w14:paraId="6A9365C0" w14:textId="77777777" w:rsidR="00B603C4" w:rsidRDefault="00B603C4" w:rsidP="00AA38C6">
      <w:pPr>
        <w:ind w:firstLine="720"/>
        <w:jc w:val="both"/>
        <w:rPr>
          <w:noProof/>
          <w:lang w:val="en-US"/>
        </w:rPr>
      </w:pPr>
    </w:p>
    <w:p w14:paraId="06630644" w14:textId="77777777" w:rsidR="00B603C4" w:rsidRDefault="00B603C4" w:rsidP="00AA38C6">
      <w:pPr>
        <w:ind w:firstLine="720"/>
        <w:jc w:val="both"/>
        <w:rPr>
          <w:noProof/>
          <w:lang w:val="en-US"/>
        </w:rPr>
      </w:pPr>
    </w:p>
    <w:p w14:paraId="65AE9721" w14:textId="77777777" w:rsidR="00B603C4" w:rsidRDefault="00B603C4" w:rsidP="00B603C4">
      <w:pPr>
        <w:jc w:val="both"/>
        <w:rPr>
          <w:noProof/>
          <w:lang w:val="en-US"/>
        </w:rPr>
      </w:pPr>
    </w:p>
    <w:p w14:paraId="58167686" w14:textId="1FF40F7C" w:rsidR="00F42148" w:rsidRDefault="00B603C4" w:rsidP="00AA38C6">
      <w:pPr>
        <w:ind w:firstLine="720"/>
        <w:jc w:val="both"/>
        <w:rPr>
          <w:noProof/>
          <w:lang w:val="en-US"/>
        </w:rPr>
      </w:pPr>
      <w:r>
        <w:rPr>
          <w:noProof/>
          <w:lang w:val="en-US"/>
        </w:rPr>
        <w:lastRenderedPageBreak/>
        <w:t>(3)</w:t>
      </w:r>
    </w:p>
    <w:p w14:paraId="5C4BFDF1" w14:textId="00FA8FC2" w:rsidR="002054E0" w:rsidRDefault="00B603C4" w:rsidP="00AA38C6">
      <w:pPr>
        <w:ind w:firstLine="720"/>
        <w:jc w:val="both"/>
        <w:rPr>
          <w:lang w:val="en-US"/>
        </w:rPr>
      </w:pPr>
      <w:r>
        <w:rPr>
          <w:noProof/>
          <w:sz w:val="23"/>
          <w:szCs w:val="23"/>
          <w:lang w:val="en-US"/>
        </w:rPr>
        <w:drawing>
          <wp:inline distT="0" distB="0" distL="0" distR="0" wp14:anchorId="2769C7CA" wp14:editId="0F2D8B25">
            <wp:extent cx="5274310" cy="4079875"/>
            <wp:effectExtent l="0" t="0" r="0" b="0"/>
            <wp:docPr id="72717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75028" name="Picture 1"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68" b="963"/>
                    <a:stretch/>
                  </pic:blipFill>
                  <pic:spPr bwMode="auto">
                    <a:xfrm>
                      <a:off x="0" y="0"/>
                      <a:ext cx="5274310" cy="4079875"/>
                    </a:xfrm>
                    <a:prstGeom prst="rect">
                      <a:avLst/>
                    </a:prstGeom>
                    <a:noFill/>
                    <a:ln>
                      <a:noFill/>
                    </a:ln>
                    <a:extLst>
                      <a:ext uri="{53640926-AAD7-44D8-BBD7-CCE9431645EC}">
                        <a14:shadowObscured xmlns:a14="http://schemas.microsoft.com/office/drawing/2010/main"/>
                      </a:ext>
                    </a:extLst>
                  </pic:spPr>
                </pic:pic>
              </a:graphicData>
            </a:graphic>
          </wp:inline>
        </w:drawing>
      </w:r>
    </w:p>
    <w:p w14:paraId="59B05514" w14:textId="4039F8A2" w:rsidR="002054E0" w:rsidRDefault="00B603C4" w:rsidP="00AA38C6">
      <w:pPr>
        <w:ind w:firstLine="720"/>
        <w:jc w:val="both"/>
        <w:rPr>
          <w:lang w:val="en-US"/>
        </w:rPr>
      </w:pPr>
      <w:r>
        <w:rPr>
          <w:lang w:val="en-US"/>
        </w:rPr>
        <w:t>The results where:</w:t>
      </w:r>
    </w:p>
    <w:p w14:paraId="469CF91D" w14:textId="67722691" w:rsidR="00B603C4" w:rsidRPr="00B603C4" w:rsidRDefault="00B603C4" w:rsidP="00B603C4">
      <w:pPr>
        <w:numPr>
          <w:ilvl w:val="0"/>
          <w:numId w:val="35"/>
        </w:numPr>
        <w:jc w:val="both"/>
        <w:rPr>
          <w:lang w:val="en-US"/>
        </w:rPr>
      </w:pPr>
      <w:r w:rsidRPr="00B603C4">
        <w:rPr>
          <w:b/>
          <w:bCs/>
          <w:lang w:val="en-US"/>
        </w:rPr>
        <w:t>Security Hotspots</w:t>
      </w:r>
      <w:r w:rsidRPr="00B603C4">
        <w:rPr>
          <w:lang w:val="en-US"/>
        </w:rPr>
        <w:t xml:space="preserve">: The first image makes it quite evident which two security concerns need to be reviewed immediately. These </w:t>
      </w:r>
      <w:r w:rsidRPr="00B603C4">
        <w:rPr>
          <w:lang w:val="en-US"/>
        </w:rPr>
        <w:t>areas</w:t>
      </w:r>
      <w:r w:rsidRPr="00B603C4">
        <w:rPr>
          <w:lang w:val="en-US"/>
        </w:rPr>
        <w:t xml:space="preserve"> are connected to cross-site request forgery, or CSRF, vulnerabilities. Two problems have been found: the first concerns using both safe and unsafe HTTP methods; the second concerns turning off CSRF protection.</w:t>
      </w:r>
    </w:p>
    <w:p w14:paraId="0F0DA761" w14:textId="74758299" w:rsidR="00B603C4" w:rsidRPr="00B603C4" w:rsidRDefault="00B603C4" w:rsidP="00B603C4">
      <w:pPr>
        <w:numPr>
          <w:ilvl w:val="0"/>
          <w:numId w:val="35"/>
        </w:numPr>
        <w:jc w:val="both"/>
        <w:rPr>
          <w:lang w:val="en-US"/>
        </w:rPr>
      </w:pPr>
      <w:r w:rsidRPr="00B603C4">
        <w:rPr>
          <w:b/>
          <w:bCs/>
          <w:lang w:val="en-US"/>
        </w:rPr>
        <w:t>Code View</w:t>
      </w:r>
      <w:r w:rsidRPr="00B603C4">
        <w:rPr>
          <w:lang w:val="en-US"/>
        </w:rPr>
        <w:t>: Additionally, there is a code segment in the first picture. This code is part of a Flask-using Python application, as decorators like @auth_</w:t>
      </w:r>
      <w:proofErr w:type="gramStart"/>
      <w:r w:rsidRPr="00B603C4">
        <w:rPr>
          <w:lang w:val="en-US"/>
        </w:rPr>
        <w:t>blueprint.route</w:t>
      </w:r>
      <w:proofErr w:type="gramEnd"/>
      <w:r w:rsidRPr="00B603C4">
        <w:rPr>
          <w:lang w:val="en-US"/>
        </w:rPr>
        <w:t xml:space="preserve"> show. A login function handling both GET and </w:t>
      </w:r>
      <w:r w:rsidRPr="00B603C4">
        <w:rPr>
          <w:lang w:val="en-US"/>
        </w:rPr>
        <w:lastRenderedPageBreak/>
        <w:t>POST requests is shown when enabled. The user logs in if the function successfully authenticates them by comparing their username and password to a database. Should authentication fail, the feature will send the user back to the homepage.</w:t>
      </w:r>
    </w:p>
    <w:p w14:paraId="19DADF8D" w14:textId="7A5683FB" w:rsidR="00B603C4" w:rsidRPr="00B603C4" w:rsidRDefault="00B603C4" w:rsidP="00B603C4">
      <w:pPr>
        <w:numPr>
          <w:ilvl w:val="0"/>
          <w:numId w:val="35"/>
        </w:numPr>
        <w:jc w:val="both"/>
        <w:rPr>
          <w:lang w:val="en-US"/>
        </w:rPr>
      </w:pPr>
      <w:r w:rsidRPr="00B603C4">
        <w:rPr>
          <w:b/>
          <w:bCs/>
          <w:lang w:val="en-US"/>
        </w:rPr>
        <w:t>Quality Gate Status</w:t>
      </w:r>
      <w:r w:rsidRPr="00B603C4">
        <w:rPr>
          <w:lang w:val="en-US"/>
        </w:rPr>
        <w:t>: The overall state of the codebase is shown in the second image as the Quality Gate Status. The code is rated as "Passed" by SonarQube, meaning that it satisfies the requirements for quality established specifically for this project. On the other hand, there is a section that is red, indicating that just 0.0 percent of the Security Hotspots have been examined.</w:t>
      </w:r>
    </w:p>
    <w:p w14:paraId="77FB68E8" w14:textId="77777777" w:rsidR="00B603C4" w:rsidRDefault="00B603C4" w:rsidP="00B603C4">
      <w:pPr>
        <w:numPr>
          <w:ilvl w:val="0"/>
          <w:numId w:val="35"/>
        </w:numPr>
        <w:jc w:val="both"/>
        <w:rPr>
          <w:lang w:val="en-US"/>
        </w:rPr>
      </w:pPr>
      <w:r w:rsidRPr="00B603C4">
        <w:rPr>
          <w:b/>
          <w:bCs/>
          <w:lang w:val="en-US"/>
        </w:rPr>
        <w:t>Quality Metrics</w:t>
      </w:r>
      <w:r w:rsidRPr="00B603C4">
        <w:rPr>
          <w:lang w:val="en-US"/>
        </w:rPr>
        <w:t xml:space="preserve">: The second image also includes several quality metrics: </w:t>
      </w:r>
      <w:r w:rsidRPr="00B603C4">
        <w:rPr>
          <w:lang w:val="en-US"/>
        </w:rPr>
        <w:br/>
        <w:t xml:space="preserve">There is a complete absence of bugs or vulnerabilities. </w:t>
      </w:r>
      <w:r w:rsidRPr="00B603C4">
        <w:rPr>
          <w:lang w:val="en-US"/>
        </w:rPr>
        <w:br/>
      </w:r>
      <w:r w:rsidRPr="00B603C4">
        <w:rPr>
          <w:lang w:val="en-US"/>
        </w:rPr>
        <w:br/>
        <w:t xml:space="preserve">Two security hotspots necessitate examination. </w:t>
      </w:r>
    </w:p>
    <w:p w14:paraId="6B49A286" w14:textId="36E7A544" w:rsidR="00B603C4" w:rsidRDefault="00B603C4" w:rsidP="00B603C4">
      <w:pPr>
        <w:pStyle w:val="ListParagraph"/>
        <w:numPr>
          <w:ilvl w:val="0"/>
          <w:numId w:val="36"/>
        </w:numPr>
        <w:rPr>
          <w:lang w:val="en-US"/>
        </w:rPr>
      </w:pPr>
      <w:r w:rsidRPr="00B603C4">
        <w:rPr>
          <w:lang w:val="en-US"/>
        </w:rPr>
        <w:t>No debt</w:t>
      </w:r>
    </w:p>
    <w:p w14:paraId="17B6CBCE" w14:textId="77777777" w:rsidR="00B603C4" w:rsidRDefault="00B603C4" w:rsidP="00B603C4">
      <w:pPr>
        <w:pStyle w:val="ListParagraph"/>
        <w:numPr>
          <w:ilvl w:val="0"/>
          <w:numId w:val="36"/>
        </w:numPr>
        <w:rPr>
          <w:lang w:val="en-US"/>
        </w:rPr>
      </w:pPr>
      <w:r w:rsidRPr="00B603C4">
        <w:rPr>
          <w:lang w:val="en-US"/>
        </w:rPr>
        <w:t xml:space="preserve">No code </w:t>
      </w:r>
      <w:proofErr w:type="gramStart"/>
      <w:r w:rsidRPr="00B603C4">
        <w:rPr>
          <w:lang w:val="en-US"/>
        </w:rPr>
        <w:t>smells</w:t>
      </w:r>
      <w:proofErr w:type="gramEnd"/>
    </w:p>
    <w:p w14:paraId="50D77CFC" w14:textId="6CB9784B" w:rsidR="002054E0" w:rsidRPr="00B603C4" w:rsidRDefault="00B603C4" w:rsidP="00B603C4">
      <w:pPr>
        <w:pStyle w:val="ListParagraph"/>
        <w:numPr>
          <w:ilvl w:val="0"/>
          <w:numId w:val="36"/>
        </w:numPr>
        <w:rPr>
          <w:lang w:val="en-US"/>
        </w:rPr>
      </w:pPr>
      <w:r w:rsidRPr="00B603C4">
        <w:rPr>
          <w:lang w:val="en-US"/>
        </w:rPr>
        <w:t xml:space="preserve">All three ratings for maintainability, reliability, and security are assigned </w:t>
      </w:r>
      <w:proofErr w:type="gramStart"/>
      <w:r w:rsidRPr="00B603C4">
        <w:rPr>
          <w:lang w:val="en-US"/>
        </w:rPr>
        <w:t>a</w:t>
      </w:r>
      <w:proofErr w:type="gramEnd"/>
      <w:r w:rsidRPr="00B603C4">
        <w:rPr>
          <w:lang w:val="en-US"/>
        </w:rPr>
        <w:t xml:space="preserve"> 'A' rating, which is typically the highest possible rating.</w:t>
      </w:r>
      <w:r w:rsidRPr="00B603C4">
        <w:rPr>
          <w:lang w:val="en-US"/>
        </w:rPr>
        <w:br/>
        <w:t>Both the unit test coverage and duplication blocks metrics are currently at 0.0%. This implies that there might be a deficiency in unit tests or code coverage analysis.</w:t>
      </w:r>
    </w:p>
    <w:p w14:paraId="1B3C537F" w14:textId="67561D8E" w:rsidR="002054E0" w:rsidRDefault="00B603C4" w:rsidP="00B603C4">
      <w:pPr>
        <w:pStyle w:val="Heading1"/>
        <w:rPr>
          <w:lang w:val="en-US"/>
        </w:rPr>
      </w:pPr>
      <w:r>
        <w:rPr>
          <w:lang w:val="en-US"/>
        </w:rPr>
        <w:lastRenderedPageBreak/>
        <w:t>3.Solution</w:t>
      </w:r>
    </w:p>
    <w:p w14:paraId="59171659" w14:textId="77777777" w:rsidR="00C27858" w:rsidRDefault="00C27858" w:rsidP="00541ED7">
      <w:pPr>
        <w:rPr>
          <w:lang w:val="en-US"/>
        </w:rPr>
      </w:pPr>
      <w:r w:rsidRPr="00C27858">
        <w:rPr>
          <w:lang w:val="en-US"/>
        </w:rPr>
        <w:t>The warning regarding "allowing safe and unsafe HTTP methods" does not explicitly refer to HTTPS. Nevertheless, it is imperative to guarantee that the application exclusively permits HTTPS requests, especially for hazardous HTTP methods that have the potential to alter the system's state (POST, PUT, DELETE).</w:t>
      </w:r>
    </w:p>
    <w:p w14:paraId="21DAA2E3" w14:textId="77777777" w:rsidR="00C27858" w:rsidRPr="00C27858" w:rsidRDefault="00C27858" w:rsidP="00C27858">
      <w:pPr>
        <w:numPr>
          <w:ilvl w:val="0"/>
          <w:numId w:val="37"/>
        </w:numPr>
        <w:rPr>
          <w:lang w:val="en-US"/>
        </w:rPr>
      </w:pPr>
      <w:r w:rsidRPr="00C27858">
        <w:rPr>
          <w:b/>
          <w:bCs/>
          <w:lang w:val="en-US"/>
        </w:rPr>
        <w:t>Enforcement of HTTPS</w:t>
      </w:r>
      <w:r w:rsidRPr="00C27858">
        <w:rPr>
          <w:lang w:val="en-US"/>
        </w:rPr>
        <w:t>:</w:t>
      </w:r>
    </w:p>
    <w:p w14:paraId="14CDC6CE" w14:textId="77777777" w:rsidR="00C27858" w:rsidRDefault="00C27858" w:rsidP="00C27858">
      <w:pPr>
        <w:numPr>
          <w:ilvl w:val="1"/>
          <w:numId w:val="37"/>
        </w:numPr>
        <w:rPr>
          <w:lang w:val="en-US"/>
        </w:rPr>
      </w:pPr>
      <w:r w:rsidRPr="00C27858">
        <w:rPr>
          <w:lang w:val="en-US"/>
        </w:rPr>
        <w:t>Its setup guarantees automatic redirection to the HTTPS version when accessed via HTTP by redirecting all HTTP traffic to HTTPS.</w:t>
      </w:r>
    </w:p>
    <w:p w14:paraId="48684746" w14:textId="7F4BD7A3" w:rsidR="00C27858" w:rsidRPr="00C27858" w:rsidRDefault="00C27858" w:rsidP="00C27858">
      <w:pPr>
        <w:numPr>
          <w:ilvl w:val="1"/>
          <w:numId w:val="37"/>
        </w:numPr>
        <w:rPr>
          <w:lang w:val="en-US"/>
        </w:rPr>
      </w:pPr>
      <w:r w:rsidRPr="00C27858">
        <w:rPr>
          <w:lang w:val="en-US"/>
        </w:rPr>
        <w:t>Set up on the server, HTTP Strict Transport Security (HSTS) forbids SSL stripping attacks by telling browsers via an HTTP header to use HTTPS only for a predetermined amount of time.</w:t>
      </w:r>
    </w:p>
    <w:p w14:paraId="63831262" w14:textId="77777777" w:rsidR="00C27858" w:rsidRPr="00C27858" w:rsidRDefault="00C27858" w:rsidP="00C27858">
      <w:pPr>
        <w:numPr>
          <w:ilvl w:val="0"/>
          <w:numId w:val="37"/>
        </w:numPr>
        <w:rPr>
          <w:lang w:val="en-US"/>
        </w:rPr>
      </w:pPr>
      <w:r w:rsidRPr="00C27858">
        <w:rPr>
          <w:b/>
          <w:bCs/>
          <w:lang w:val="en-US"/>
        </w:rPr>
        <w:t>Cookie Security</w:t>
      </w:r>
      <w:r w:rsidRPr="00C27858">
        <w:rPr>
          <w:lang w:val="en-US"/>
        </w:rPr>
        <w:t>:</w:t>
      </w:r>
    </w:p>
    <w:p w14:paraId="4B139FAB" w14:textId="77777777" w:rsidR="00C27858" w:rsidRDefault="00C27858" w:rsidP="00C27858">
      <w:pPr>
        <w:numPr>
          <w:ilvl w:val="1"/>
          <w:numId w:val="37"/>
        </w:numPr>
        <w:rPr>
          <w:lang w:val="en-US"/>
        </w:rPr>
      </w:pPr>
      <w:r w:rsidRPr="00C27858">
        <w:rPr>
          <w:lang w:val="en-US"/>
        </w:rPr>
        <w:t>Cookies with the Secure label will only be transmitted over HTTPS connections used by the application.</w:t>
      </w:r>
    </w:p>
    <w:p w14:paraId="6042B53A" w14:textId="77084701" w:rsidR="00C27858" w:rsidRDefault="00C27858" w:rsidP="00C27858">
      <w:pPr>
        <w:numPr>
          <w:ilvl w:val="1"/>
          <w:numId w:val="37"/>
        </w:numPr>
        <w:rPr>
          <w:lang w:val="en-US"/>
        </w:rPr>
      </w:pPr>
      <w:r w:rsidRPr="00C27858">
        <w:rPr>
          <w:lang w:val="en-US"/>
        </w:rPr>
        <w:t xml:space="preserve">Setting the </w:t>
      </w:r>
      <w:proofErr w:type="spellStart"/>
      <w:r w:rsidRPr="00C27858">
        <w:rPr>
          <w:lang w:val="en-US"/>
        </w:rPr>
        <w:t>HTTPOnly</w:t>
      </w:r>
      <w:proofErr w:type="spellEnd"/>
      <w:r w:rsidRPr="00C27858">
        <w:rPr>
          <w:lang w:val="en-US"/>
        </w:rPr>
        <w:t xml:space="preserve"> flag on cookies is thought to reduce the risk of XSS attacks by preventing client-side script access.</w:t>
      </w:r>
    </w:p>
    <w:p w14:paraId="59D3924C" w14:textId="77777777" w:rsidR="00C27858" w:rsidRDefault="00C27858" w:rsidP="00C27858">
      <w:pPr>
        <w:rPr>
          <w:lang w:val="en-US"/>
        </w:rPr>
      </w:pPr>
    </w:p>
    <w:p w14:paraId="35E1816E" w14:textId="77777777" w:rsidR="00C27858" w:rsidRDefault="00C27858" w:rsidP="00C27858">
      <w:pPr>
        <w:rPr>
          <w:lang w:val="en-US"/>
        </w:rPr>
      </w:pPr>
    </w:p>
    <w:p w14:paraId="57F93CF0" w14:textId="77777777" w:rsidR="00C27858" w:rsidRPr="00C27858" w:rsidRDefault="00C27858" w:rsidP="00C27858">
      <w:pPr>
        <w:rPr>
          <w:lang w:val="en-US"/>
        </w:rPr>
      </w:pPr>
    </w:p>
    <w:p w14:paraId="7A2F63F5" w14:textId="77777777" w:rsidR="00C27858" w:rsidRPr="00C27858" w:rsidRDefault="00C27858" w:rsidP="00C27858">
      <w:pPr>
        <w:numPr>
          <w:ilvl w:val="0"/>
          <w:numId w:val="37"/>
        </w:numPr>
        <w:rPr>
          <w:lang w:val="en-US"/>
        </w:rPr>
      </w:pPr>
      <w:r w:rsidRPr="00C27858">
        <w:rPr>
          <w:b/>
          <w:bCs/>
          <w:lang w:val="en-US"/>
        </w:rPr>
        <w:lastRenderedPageBreak/>
        <w:t>Forms and API Calls</w:t>
      </w:r>
      <w:r w:rsidRPr="00C27858">
        <w:rPr>
          <w:lang w:val="en-US"/>
        </w:rPr>
        <w:t>:</w:t>
      </w:r>
    </w:p>
    <w:p w14:paraId="147B13D2" w14:textId="77777777" w:rsidR="00C27858" w:rsidRDefault="00C27858" w:rsidP="00C27858">
      <w:pPr>
        <w:numPr>
          <w:ilvl w:val="1"/>
          <w:numId w:val="37"/>
        </w:numPr>
        <w:rPr>
          <w:lang w:val="en-US"/>
        </w:rPr>
      </w:pPr>
      <w:r w:rsidRPr="00C27858">
        <w:rPr>
          <w:lang w:val="en-US"/>
        </w:rPr>
        <w:t>Updated forms guarantee that they post to HTTPS endpoints.</w:t>
      </w:r>
    </w:p>
    <w:p w14:paraId="4C26301C" w14:textId="77777777" w:rsidR="00C27858" w:rsidRPr="00C27858" w:rsidRDefault="00C27858" w:rsidP="00C27858">
      <w:pPr>
        <w:numPr>
          <w:ilvl w:val="0"/>
          <w:numId w:val="37"/>
        </w:numPr>
        <w:rPr>
          <w:lang w:val="en-US"/>
        </w:rPr>
      </w:pPr>
      <w:r w:rsidRPr="00C27858">
        <w:rPr>
          <w:b/>
          <w:bCs/>
          <w:lang w:val="en-US"/>
        </w:rPr>
        <w:t>SSL/TLS Certificate</w:t>
      </w:r>
      <w:r w:rsidRPr="00C27858">
        <w:rPr>
          <w:lang w:val="en-US"/>
        </w:rPr>
        <w:t>:</w:t>
      </w:r>
    </w:p>
    <w:p w14:paraId="026E04F1" w14:textId="77777777" w:rsidR="00C27858" w:rsidRDefault="00C27858" w:rsidP="00C27858">
      <w:pPr>
        <w:numPr>
          <w:ilvl w:val="1"/>
          <w:numId w:val="37"/>
        </w:numPr>
        <w:rPr>
          <w:lang w:val="en-US"/>
        </w:rPr>
      </w:pPr>
      <w:r w:rsidRPr="00C27858">
        <w:rPr>
          <w:lang w:val="en-US"/>
        </w:rPr>
        <w:t>If a valid SSL/TLS certificate is not already in possession, one may obtain one for free using services like Let's Encrypt.</w:t>
      </w:r>
    </w:p>
    <w:p w14:paraId="43C88CE2" w14:textId="6D6CD707" w:rsidR="00C27858" w:rsidRPr="00C27858" w:rsidRDefault="00C27858" w:rsidP="00C27858">
      <w:pPr>
        <w:numPr>
          <w:ilvl w:val="1"/>
          <w:numId w:val="37"/>
        </w:numPr>
        <w:rPr>
          <w:lang w:val="en-US"/>
        </w:rPr>
      </w:pPr>
      <w:r w:rsidRPr="00C27858">
        <w:rPr>
          <w:lang w:val="en-US"/>
        </w:rPr>
        <w:t>TLS/SSL certificates are maintained current by routine renewals as needed.</w:t>
      </w:r>
    </w:p>
    <w:p w14:paraId="7FD18AF2" w14:textId="77777777" w:rsidR="00C27858" w:rsidRPr="00C27858" w:rsidRDefault="00C27858" w:rsidP="00C27858">
      <w:pPr>
        <w:numPr>
          <w:ilvl w:val="0"/>
          <w:numId w:val="37"/>
        </w:numPr>
        <w:rPr>
          <w:lang w:val="en-US"/>
        </w:rPr>
      </w:pPr>
      <w:r w:rsidRPr="00C27858">
        <w:rPr>
          <w:b/>
          <w:bCs/>
          <w:lang w:val="en-US"/>
        </w:rPr>
        <w:t>Backend Configuration</w:t>
      </w:r>
      <w:r w:rsidRPr="00C27858">
        <w:rPr>
          <w:lang w:val="en-US"/>
        </w:rPr>
        <w:t>:</w:t>
      </w:r>
    </w:p>
    <w:p w14:paraId="24CC65BE" w14:textId="3A3F2DBB" w:rsidR="00C27858" w:rsidRPr="00C27858" w:rsidRDefault="00C27858" w:rsidP="00C27858">
      <w:pPr>
        <w:numPr>
          <w:ilvl w:val="1"/>
          <w:numId w:val="37"/>
        </w:numPr>
        <w:rPr>
          <w:lang w:val="en-US"/>
        </w:rPr>
      </w:pPr>
      <w:r w:rsidRPr="00C27858">
        <w:rPr>
          <w:lang w:val="en-US"/>
        </w:rPr>
        <w:t>Application backends are set up to only accept HTTPS requests for sensitive operations or routes.</w:t>
      </w:r>
    </w:p>
    <w:p w14:paraId="5067FF5E" w14:textId="33655379" w:rsidR="00C27858" w:rsidRPr="00C27858" w:rsidRDefault="00C27858" w:rsidP="00C27858">
      <w:pPr>
        <w:numPr>
          <w:ilvl w:val="1"/>
          <w:numId w:val="37"/>
        </w:numPr>
        <w:rPr>
          <w:lang w:val="en-US"/>
        </w:rPr>
      </w:pPr>
      <w:r w:rsidRPr="00C27858">
        <w:rPr>
          <w:lang w:val="en-US"/>
        </w:rPr>
        <w:t>HTTPS enforced in development environments like Flask is done by middleware or configuration that confirms the scheme of incoming requests.</w:t>
      </w:r>
    </w:p>
    <w:p w14:paraId="40BC8EB8" w14:textId="77777777" w:rsidR="00C27858" w:rsidRPr="00C27858" w:rsidRDefault="00C27858" w:rsidP="00C27858">
      <w:pPr>
        <w:numPr>
          <w:ilvl w:val="0"/>
          <w:numId w:val="37"/>
        </w:numPr>
        <w:rPr>
          <w:lang w:val="en-US"/>
        </w:rPr>
      </w:pPr>
      <w:r w:rsidRPr="00C27858">
        <w:rPr>
          <w:b/>
          <w:bCs/>
          <w:lang w:val="en-US"/>
        </w:rPr>
        <w:t>Content Security Policy (CSP)</w:t>
      </w:r>
      <w:r w:rsidRPr="00C27858">
        <w:rPr>
          <w:lang w:val="en-US"/>
        </w:rPr>
        <w:t>:</w:t>
      </w:r>
    </w:p>
    <w:p w14:paraId="1CBBECF5" w14:textId="31970DFE" w:rsidR="00C27858" w:rsidRPr="00C27858" w:rsidRDefault="00C27858" w:rsidP="00C27858">
      <w:pPr>
        <w:numPr>
          <w:ilvl w:val="1"/>
          <w:numId w:val="37"/>
        </w:numPr>
        <w:rPr>
          <w:lang w:val="en-US"/>
        </w:rPr>
      </w:pPr>
      <w:r w:rsidRPr="00C27858">
        <w:rPr>
          <w:lang w:val="en-US"/>
        </w:rPr>
        <w:t>There is an implemented Content Security Policy that allows content to be loaded only over HTTPS.</w:t>
      </w:r>
    </w:p>
    <w:p w14:paraId="431D113A" w14:textId="77777777" w:rsidR="00C27858" w:rsidRDefault="00C27858" w:rsidP="00541ED7"/>
    <w:p w14:paraId="61D930EB" w14:textId="77777777" w:rsidR="0081064A" w:rsidRDefault="0081064A" w:rsidP="00541ED7"/>
    <w:p w14:paraId="1EEFEDC7" w14:textId="77777777" w:rsidR="0081064A" w:rsidRDefault="0081064A" w:rsidP="00541ED7"/>
    <w:p w14:paraId="08F6DA44" w14:textId="77777777" w:rsidR="0081064A" w:rsidRDefault="0081064A" w:rsidP="00541ED7"/>
    <w:p w14:paraId="49FC51FB" w14:textId="182FE16C" w:rsidR="0081064A" w:rsidRPr="0081064A" w:rsidRDefault="0081064A" w:rsidP="00541ED7">
      <w:pPr>
        <w:rPr>
          <w:lang w:val="en-US"/>
        </w:rPr>
      </w:pPr>
      <w:r>
        <w:rPr>
          <w:lang w:val="en-US"/>
        </w:rPr>
        <w:lastRenderedPageBreak/>
        <w:t>The Implementation:</w:t>
      </w:r>
    </w:p>
    <w:p w14:paraId="7B4EA153" w14:textId="77777777" w:rsidR="0081064A" w:rsidRPr="001E5E38" w:rsidRDefault="0081064A" w:rsidP="0081064A">
      <w:pPr>
        <w:pStyle w:val="ListParagraph"/>
        <w:numPr>
          <w:ilvl w:val="0"/>
          <w:numId w:val="39"/>
        </w:numPr>
        <w:jc w:val="both"/>
        <w:rPr>
          <w:lang w:val="en-US"/>
        </w:rPr>
      </w:pPr>
      <w:r w:rsidRPr="0081064A">
        <w:rPr>
          <w:lang w:val="en-US"/>
        </w:rPr>
        <w:t>First, install Flask-WTF if you haven’t already:</w:t>
      </w:r>
    </w:p>
    <w:p w14:paraId="75890AD8" w14:textId="04B6E5C7" w:rsidR="001E5E38" w:rsidRPr="001E5E38" w:rsidRDefault="001E5E38" w:rsidP="001E5E38">
      <w:pPr>
        <w:pStyle w:val="ListParagraph"/>
        <w:jc w:val="both"/>
      </w:pPr>
      <w:r w:rsidRPr="001E5E38">
        <w:drawing>
          <wp:inline distT="0" distB="0" distL="0" distR="0" wp14:anchorId="7799B1BF" wp14:editId="5E44DDE7">
            <wp:extent cx="2105319" cy="733527"/>
            <wp:effectExtent l="0" t="0" r="9525" b="9525"/>
            <wp:docPr id="88000030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0302" name="Picture 1" descr="A black and white screen with white text&#10;&#10;Description automatically generated"/>
                    <pic:cNvPicPr/>
                  </pic:nvPicPr>
                  <pic:blipFill>
                    <a:blip r:embed="rId15"/>
                    <a:stretch>
                      <a:fillRect/>
                    </a:stretch>
                  </pic:blipFill>
                  <pic:spPr>
                    <a:xfrm>
                      <a:off x="0" y="0"/>
                      <a:ext cx="2105319" cy="733527"/>
                    </a:xfrm>
                    <a:prstGeom prst="rect">
                      <a:avLst/>
                    </a:prstGeom>
                  </pic:spPr>
                </pic:pic>
              </a:graphicData>
            </a:graphic>
          </wp:inline>
        </w:drawing>
      </w:r>
    </w:p>
    <w:p w14:paraId="13B53EC1" w14:textId="44A8B067" w:rsidR="0081064A" w:rsidRPr="0081064A" w:rsidRDefault="0081064A" w:rsidP="0081064A">
      <w:pPr>
        <w:pStyle w:val="ListParagraph"/>
        <w:numPr>
          <w:ilvl w:val="0"/>
          <w:numId w:val="39"/>
        </w:numPr>
        <w:jc w:val="both"/>
        <w:rPr>
          <w:lang w:val="en-US"/>
        </w:rPr>
      </w:pPr>
      <w:r w:rsidRPr="0081064A">
        <w:rPr>
          <w:lang w:val="en-US"/>
        </w:rPr>
        <w:t>Then, in your Flask application, enable CSRF protection:</w:t>
      </w:r>
    </w:p>
    <w:p w14:paraId="5435217D" w14:textId="37F8956A" w:rsidR="0081064A" w:rsidRPr="0081064A" w:rsidRDefault="001E5E38" w:rsidP="0081064A">
      <w:pPr>
        <w:jc w:val="both"/>
        <w:rPr>
          <w:lang w:val="en-US"/>
        </w:rPr>
      </w:pPr>
      <w:r w:rsidRPr="001E5E38">
        <w:rPr>
          <w:lang w:val="en-US"/>
        </w:rPr>
        <w:drawing>
          <wp:inline distT="0" distB="0" distL="0" distR="0" wp14:anchorId="5688C3A5" wp14:editId="071B775D">
            <wp:extent cx="5274310" cy="1727200"/>
            <wp:effectExtent l="0" t="0" r="0" b="0"/>
            <wp:docPr id="2043478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78520" name="Picture 1" descr="A screenshot of a computer&#10;&#10;Description automatically generated"/>
                    <pic:cNvPicPr/>
                  </pic:nvPicPr>
                  <pic:blipFill>
                    <a:blip r:embed="rId16"/>
                    <a:stretch>
                      <a:fillRect/>
                    </a:stretch>
                  </pic:blipFill>
                  <pic:spPr>
                    <a:xfrm>
                      <a:off x="0" y="0"/>
                      <a:ext cx="5274310" cy="1727200"/>
                    </a:xfrm>
                    <a:prstGeom prst="rect">
                      <a:avLst/>
                    </a:prstGeom>
                  </pic:spPr>
                </pic:pic>
              </a:graphicData>
            </a:graphic>
          </wp:inline>
        </w:drawing>
      </w:r>
    </w:p>
    <w:p w14:paraId="15528BF5" w14:textId="77777777" w:rsidR="0081064A" w:rsidRPr="0081064A" w:rsidRDefault="0081064A" w:rsidP="0081064A">
      <w:pPr>
        <w:pStyle w:val="ListParagraph"/>
        <w:numPr>
          <w:ilvl w:val="0"/>
          <w:numId w:val="39"/>
        </w:numPr>
        <w:jc w:val="both"/>
        <w:rPr>
          <w:lang w:val="en-US"/>
        </w:rPr>
      </w:pPr>
      <w:r w:rsidRPr="0081064A">
        <w:rPr>
          <w:lang w:val="en-US"/>
        </w:rPr>
        <w:t>In your forms, you'll need to include the CSRF token:</w:t>
      </w:r>
    </w:p>
    <w:p w14:paraId="3482DCFD" w14:textId="007A46BE" w:rsidR="0081064A" w:rsidRDefault="001E5E38" w:rsidP="0081064A">
      <w:pPr>
        <w:jc w:val="both"/>
        <w:rPr>
          <w:lang w:val="en-US"/>
        </w:rPr>
      </w:pPr>
      <w:r w:rsidRPr="001E5E38">
        <w:rPr>
          <w:lang w:val="en-US"/>
        </w:rPr>
        <w:drawing>
          <wp:inline distT="0" distB="0" distL="0" distR="0" wp14:anchorId="6DF890FB" wp14:editId="73DEE298">
            <wp:extent cx="3315163" cy="1390844"/>
            <wp:effectExtent l="0" t="0" r="0" b="0"/>
            <wp:docPr id="18157933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93321" name="Picture 1" descr="A screenshot of a computer program&#10;&#10;Description automatically generated"/>
                    <pic:cNvPicPr/>
                  </pic:nvPicPr>
                  <pic:blipFill>
                    <a:blip r:embed="rId17"/>
                    <a:stretch>
                      <a:fillRect/>
                    </a:stretch>
                  </pic:blipFill>
                  <pic:spPr>
                    <a:xfrm>
                      <a:off x="0" y="0"/>
                      <a:ext cx="3315163" cy="1390844"/>
                    </a:xfrm>
                    <a:prstGeom prst="rect">
                      <a:avLst/>
                    </a:prstGeom>
                  </pic:spPr>
                </pic:pic>
              </a:graphicData>
            </a:graphic>
          </wp:inline>
        </w:drawing>
      </w:r>
    </w:p>
    <w:p w14:paraId="0205D4D2" w14:textId="77777777" w:rsidR="00560D30" w:rsidRDefault="00560D30" w:rsidP="0081064A">
      <w:pPr>
        <w:jc w:val="both"/>
        <w:rPr>
          <w:lang w:val="en-US"/>
        </w:rPr>
      </w:pPr>
    </w:p>
    <w:p w14:paraId="19787AD4" w14:textId="77777777" w:rsidR="00560D30" w:rsidRDefault="00560D30" w:rsidP="0081064A">
      <w:pPr>
        <w:jc w:val="both"/>
        <w:rPr>
          <w:lang w:val="en-US"/>
        </w:rPr>
      </w:pPr>
    </w:p>
    <w:p w14:paraId="0C25B0EC" w14:textId="77777777" w:rsidR="00560D30" w:rsidRDefault="00560D30" w:rsidP="0081064A">
      <w:pPr>
        <w:jc w:val="both"/>
        <w:rPr>
          <w:lang w:val="en-US"/>
        </w:rPr>
      </w:pPr>
    </w:p>
    <w:p w14:paraId="4BE89728" w14:textId="77777777" w:rsidR="00560D30" w:rsidRDefault="00560D30" w:rsidP="0081064A">
      <w:pPr>
        <w:jc w:val="both"/>
        <w:rPr>
          <w:lang w:val="en-US"/>
        </w:rPr>
      </w:pPr>
    </w:p>
    <w:p w14:paraId="013B647A" w14:textId="77777777" w:rsidR="0081064A" w:rsidRPr="0081064A" w:rsidRDefault="0081064A" w:rsidP="0081064A">
      <w:pPr>
        <w:jc w:val="both"/>
        <w:rPr>
          <w:lang w:val="en-US"/>
        </w:rPr>
      </w:pPr>
    </w:p>
    <w:p w14:paraId="7CCEC9F3" w14:textId="77777777" w:rsidR="0081064A" w:rsidRDefault="0081064A" w:rsidP="0081064A">
      <w:pPr>
        <w:pStyle w:val="ListParagraph"/>
        <w:numPr>
          <w:ilvl w:val="0"/>
          <w:numId w:val="39"/>
        </w:numPr>
        <w:jc w:val="both"/>
        <w:rPr>
          <w:lang w:val="en-US"/>
        </w:rPr>
      </w:pPr>
      <w:r w:rsidRPr="0081064A">
        <w:rPr>
          <w:lang w:val="en-US"/>
        </w:rPr>
        <w:lastRenderedPageBreak/>
        <w:t>For AJAX requests, send the CSRF token within the request header:</w:t>
      </w:r>
    </w:p>
    <w:p w14:paraId="6B1E0260" w14:textId="7E034EC1" w:rsidR="001E5E38" w:rsidRPr="0081064A" w:rsidRDefault="001E5E38" w:rsidP="001E5E38">
      <w:pPr>
        <w:pStyle w:val="ListParagraph"/>
        <w:jc w:val="both"/>
        <w:rPr>
          <w:lang w:val="en-US"/>
        </w:rPr>
      </w:pPr>
      <w:r w:rsidRPr="001E5E38">
        <w:rPr>
          <w:lang w:val="en-US"/>
        </w:rPr>
        <w:drawing>
          <wp:inline distT="0" distB="0" distL="0" distR="0" wp14:anchorId="5FF13C78" wp14:editId="77F04AA8">
            <wp:extent cx="5274310" cy="1494790"/>
            <wp:effectExtent l="0" t="0" r="0" b="0"/>
            <wp:docPr id="11370341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3414" name="Picture 1" descr="A computer screen shot of a black background&#10;&#10;Description automatically generated"/>
                    <pic:cNvPicPr/>
                  </pic:nvPicPr>
                  <pic:blipFill>
                    <a:blip r:embed="rId18"/>
                    <a:stretch>
                      <a:fillRect/>
                    </a:stretch>
                  </pic:blipFill>
                  <pic:spPr>
                    <a:xfrm>
                      <a:off x="0" y="0"/>
                      <a:ext cx="5274310" cy="1494790"/>
                    </a:xfrm>
                    <a:prstGeom prst="rect">
                      <a:avLst/>
                    </a:prstGeom>
                  </pic:spPr>
                </pic:pic>
              </a:graphicData>
            </a:graphic>
          </wp:inline>
        </w:drawing>
      </w:r>
    </w:p>
    <w:p w14:paraId="78B02B96" w14:textId="77777777" w:rsidR="0081064A" w:rsidRPr="0081064A" w:rsidRDefault="0081064A" w:rsidP="0081064A">
      <w:pPr>
        <w:pStyle w:val="ListParagraph"/>
        <w:numPr>
          <w:ilvl w:val="0"/>
          <w:numId w:val="39"/>
        </w:numPr>
        <w:jc w:val="both"/>
        <w:rPr>
          <w:lang w:val="en-US"/>
        </w:rPr>
      </w:pPr>
      <w:r w:rsidRPr="0081064A">
        <w:rPr>
          <w:b/>
          <w:bCs/>
          <w:lang w:val="en-US"/>
        </w:rPr>
        <w:t>Enforcing HTTPS</w:t>
      </w:r>
      <w:r w:rsidRPr="0081064A">
        <w:rPr>
          <w:lang w:val="en-US"/>
        </w:rPr>
        <w:t>: To redirect HTTP traffic to HTTPS and to ensure your Flask application always uses HTTPS, you can do the following:</w:t>
      </w:r>
    </w:p>
    <w:p w14:paraId="19850624" w14:textId="77777777" w:rsidR="0081064A" w:rsidRPr="0081064A" w:rsidRDefault="0081064A" w:rsidP="0081064A">
      <w:pPr>
        <w:jc w:val="both"/>
        <w:rPr>
          <w:lang w:val="en-US"/>
        </w:rPr>
      </w:pPr>
      <w:r w:rsidRPr="0081064A">
        <w:rPr>
          <w:lang w:val="en-US"/>
        </w:rPr>
        <w:t xml:space="preserve">Set up </w:t>
      </w:r>
      <w:proofErr w:type="gramStart"/>
      <w:r w:rsidRPr="0081064A">
        <w:rPr>
          <w:lang w:val="en-US"/>
        </w:rPr>
        <w:t>a middleware</w:t>
      </w:r>
      <w:proofErr w:type="gramEnd"/>
      <w:r w:rsidRPr="0081064A">
        <w:rPr>
          <w:lang w:val="en-US"/>
        </w:rPr>
        <w:t xml:space="preserve"> to redirect HTTP to HTTPS in production. For local development, it's usually okay to use HTTP:</w:t>
      </w:r>
    </w:p>
    <w:p w14:paraId="44FD71B5" w14:textId="67674357" w:rsidR="0081064A" w:rsidRPr="0081064A" w:rsidRDefault="001E5E38" w:rsidP="0081064A">
      <w:pPr>
        <w:jc w:val="both"/>
        <w:rPr>
          <w:lang w:val="en-US"/>
        </w:rPr>
      </w:pPr>
      <w:r w:rsidRPr="001E5E38">
        <w:rPr>
          <w:lang w:val="en-US"/>
        </w:rPr>
        <w:drawing>
          <wp:inline distT="0" distB="0" distL="0" distR="0" wp14:anchorId="393F37AE" wp14:editId="4947ED4B">
            <wp:extent cx="5068007" cy="2257740"/>
            <wp:effectExtent l="0" t="0" r="0" b="9525"/>
            <wp:docPr id="3679945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452" name="Picture 1" descr="A computer screen shot of a program&#10;&#10;Description automatically generated"/>
                    <pic:cNvPicPr/>
                  </pic:nvPicPr>
                  <pic:blipFill>
                    <a:blip r:embed="rId19"/>
                    <a:stretch>
                      <a:fillRect/>
                    </a:stretch>
                  </pic:blipFill>
                  <pic:spPr>
                    <a:xfrm>
                      <a:off x="0" y="0"/>
                      <a:ext cx="5068007" cy="2257740"/>
                    </a:xfrm>
                    <a:prstGeom prst="rect">
                      <a:avLst/>
                    </a:prstGeom>
                  </pic:spPr>
                </pic:pic>
              </a:graphicData>
            </a:graphic>
          </wp:inline>
        </w:drawing>
      </w:r>
    </w:p>
    <w:p w14:paraId="0731F41F" w14:textId="77777777" w:rsidR="0081064A" w:rsidRDefault="0081064A" w:rsidP="0081064A">
      <w:pPr>
        <w:pStyle w:val="ListParagraph"/>
        <w:numPr>
          <w:ilvl w:val="0"/>
          <w:numId w:val="39"/>
        </w:numPr>
        <w:jc w:val="both"/>
        <w:rPr>
          <w:lang w:val="en-US"/>
        </w:rPr>
      </w:pPr>
      <w:r w:rsidRPr="0081064A">
        <w:rPr>
          <w:lang w:val="en-US"/>
        </w:rPr>
        <w:t xml:space="preserve">In addition, you can enforce secure cookies by setting the </w:t>
      </w:r>
      <w:r w:rsidRPr="0081064A">
        <w:rPr>
          <w:b/>
          <w:bCs/>
          <w:lang w:val="en-US"/>
        </w:rPr>
        <w:t>SESSION_COOKIE_SECURE</w:t>
      </w:r>
      <w:r w:rsidRPr="0081064A">
        <w:rPr>
          <w:lang w:val="en-US"/>
        </w:rPr>
        <w:t xml:space="preserve"> flag to </w:t>
      </w:r>
      <w:r w:rsidRPr="0081064A">
        <w:rPr>
          <w:b/>
          <w:bCs/>
          <w:lang w:val="en-US"/>
        </w:rPr>
        <w:t>True</w:t>
      </w:r>
      <w:r w:rsidRPr="0081064A">
        <w:rPr>
          <w:lang w:val="en-US"/>
        </w:rPr>
        <w:t>:</w:t>
      </w:r>
    </w:p>
    <w:p w14:paraId="3773DA0C" w14:textId="0123371B" w:rsidR="001E5E38" w:rsidRDefault="001E5E38" w:rsidP="001E5E38">
      <w:pPr>
        <w:pStyle w:val="ListParagraph"/>
        <w:jc w:val="both"/>
        <w:rPr>
          <w:lang w:val="en-US"/>
        </w:rPr>
      </w:pPr>
      <w:r w:rsidRPr="001E5E38">
        <w:rPr>
          <w:lang w:val="en-US"/>
        </w:rPr>
        <w:drawing>
          <wp:inline distT="0" distB="0" distL="0" distR="0" wp14:anchorId="3F05AF58" wp14:editId="5824A713">
            <wp:extent cx="3591426" cy="333422"/>
            <wp:effectExtent l="0" t="0" r="0" b="9525"/>
            <wp:docPr id="11933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3065" name=""/>
                    <pic:cNvPicPr/>
                  </pic:nvPicPr>
                  <pic:blipFill>
                    <a:blip r:embed="rId20"/>
                    <a:stretch>
                      <a:fillRect/>
                    </a:stretch>
                  </pic:blipFill>
                  <pic:spPr>
                    <a:xfrm>
                      <a:off x="0" y="0"/>
                      <a:ext cx="3591426" cy="333422"/>
                    </a:xfrm>
                    <a:prstGeom prst="rect">
                      <a:avLst/>
                    </a:prstGeom>
                  </pic:spPr>
                </pic:pic>
              </a:graphicData>
            </a:graphic>
          </wp:inline>
        </w:drawing>
      </w:r>
    </w:p>
    <w:p w14:paraId="135CEB5D" w14:textId="77777777" w:rsidR="00560D30" w:rsidRDefault="00560D30" w:rsidP="001E5E38">
      <w:pPr>
        <w:pStyle w:val="ListParagraph"/>
        <w:jc w:val="both"/>
        <w:rPr>
          <w:lang w:val="en-US"/>
        </w:rPr>
      </w:pPr>
    </w:p>
    <w:p w14:paraId="0E0FCBFC" w14:textId="77777777" w:rsidR="00560D30" w:rsidRDefault="00560D30" w:rsidP="001E5E38">
      <w:pPr>
        <w:pStyle w:val="ListParagraph"/>
        <w:jc w:val="both"/>
        <w:rPr>
          <w:lang w:val="en-US"/>
        </w:rPr>
      </w:pPr>
    </w:p>
    <w:p w14:paraId="22C550AE" w14:textId="77777777" w:rsidR="00560D30" w:rsidRDefault="00560D30" w:rsidP="001E5E38">
      <w:pPr>
        <w:pStyle w:val="ListParagraph"/>
        <w:jc w:val="both"/>
        <w:rPr>
          <w:lang w:val="en-US"/>
        </w:rPr>
      </w:pPr>
    </w:p>
    <w:p w14:paraId="669681D3" w14:textId="77777777" w:rsidR="00560D30" w:rsidRPr="0081064A" w:rsidRDefault="00560D30" w:rsidP="001E5E38">
      <w:pPr>
        <w:pStyle w:val="ListParagraph"/>
        <w:jc w:val="both"/>
        <w:rPr>
          <w:lang w:val="en-US"/>
        </w:rPr>
      </w:pPr>
    </w:p>
    <w:p w14:paraId="04B92DFD" w14:textId="77777777" w:rsidR="0081064A" w:rsidRPr="0081064A" w:rsidRDefault="0081064A" w:rsidP="0081064A">
      <w:pPr>
        <w:pStyle w:val="ListParagraph"/>
        <w:numPr>
          <w:ilvl w:val="0"/>
          <w:numId w:val="39"/>
        </w:numPr>
        <w:jc w:val="both"/>
        <w:rPr>
          <w:lang w:val="en-US"/>
        </w:rPr>
      </w:pPr>
      <w:r w:rsidRPr="0081064A">
        <w:rPr>
          <w:lang w:val="en-US"/>
        </w:rPr>
        <w:t xml:space="preserve">Lastly, set the </w:t>
      </w:r>
      <w:r w:rsidRPr="0081064A">
        <w:rPr>
          <w:b/>
          <w:bCs/>
          <w:lang w:val="en-US"/>
        </w:rPr>
        <w:t>Strict-Transport-Security</w:t>
      </w:r>
      <w:r w:rsidRPr="0081064A">
        <w:rPr>
          <w:lang w:val="en-US"/>
        </w:rPr>
        <w:t xml:space="preserve"> header to enforce HSTS:</w:t>
      </w:r>
    </w:p>
    <w:p w14:paraId="53BB17A0" w14:textId="246491F3" w:rsidR="00541ED7" w:rsidRDefault="001E5E38" w:rsidP="00345374">
      <w:pPr>
        <w:jc w:val="both"/>
        <w:rPr>
          <w:lang w:val="en-US"/>
        </w:rPr>
      </w:pPr>
      <w:r w:rsidRPr="001E5E38">
        <w:rPr>
          <w:lang w:val="en-US"/>
        </w:rPr>
        <w:drawing>
          <wp:inline distT="0" distB="0" distL="0" distR="0" wp14:anchorId="413FEF51" wp14:editId="716DF005">
            <wp:extent cx="5274310" cy="1118235"/>
            <wp:effectExtent l="0" t="0" r="0" b="0"/>
            <wp:docPr id="435385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8521" name="Picture 1" descr="A computer screen with white text&#10;&#10;Description automatically generated"/>
                    <pic:cNvPicPr/>
                  </pic:nvPicPr>
                  <pic:blipFill>
                    <a:blip r:embed="rId21"/>
                    <a:stretch>
                      <a:fillRect/>
                    </a:stretch>
                  </pic:blipFill>
                  <pic:spPr>
                    <a:xfrm>
                      <a:off x="0" y="0"/>
                      <a:ext cx="5274310" cy="1118235"/>
                    </a:xfrm>
                    <a:prstGeom prst="rect">
                      <a:avLst/>
                    </a:prstGeom>
                  </pic:spPr>
                </pic:pic>
              </a:graphicData>
            </a:graphic>
          </wp:inline>
        </w:drawing>
      </w:r>
    </w:p>
    <w:p w14:paraId="65FC85DB" w14:textId="0B008FC9" w:rsidR="00345374" w:rsidRDefault="00345374" w:rsidP="00345374">
      <w:pPr>
        <w:jc w:val="both"/>
        <w:rPr>
          <w:lang w:val="en-US"/>
        </w:rPr>
      </w:pPr>
    </w:p>
    <w:p w14:paraId="560BFD22" w14:textId="77777777" w:rsidR="00967B0C" w:rsidRPr="001E5E38" w:rsidRDefault="00967B0C" w:rsidP="00345374">
      <w:pPr>
        <w:jc w:val="both"/>
        <w:rPr>
          <w:lang w:val="en-US"/>
        </w:rPr>
      </w:pPr>
    </w:p>
    <w:p w14:paraId="16A05241" w14:textId="77777777" w:rsidR="0081064A" w:rsidRPr="001E5E38" w:rsidRDefault="0081064A" w:rsidP="00345374">
      <w:pPr>
        <w:jc w:val="both"/>
        <w:rPr>
          <w:lang w:val="en-US"/>
        </w:rPr>
      </w:pPr>
    </w:p>
    <w:p w14:paraId="5A90AD30" w14:textId="31E0957B" w:rsidR="008254F0" w:rsidRPr="00A47155" w:rsidRDefault="008254F0" w:rsidP="00A47155">
      <w:pPr>
        <w:pStyle w:val="Heading1"/>
        <w:rPr>
          <w:rFonts w:ascii="Arial" w:hAnsi="Arial" w:cs="Arial"/>
          <w:lang w:val="en-US"/>
        </w:rPr>
      </w:pPr>
      <w:bookmarkStart w:id="4" w:name="_Toc165249805"/>
      <w:r w:rsidRPr="00A47155">
        <w:rPr>
          <w:rFonts w:ascii="Arial" w:hAnsi="Arial" w:cs="Arial"/>
          <w:lang w:val="en-US"/>
        </w:rPr>
        <w:t>Conclusion</w:t>
      </w:r>
      <w:bookmarkEnd w:id="4"/>
    </w:p>
    <w:p w14:paraId="2C78515B" w14:textId="51160985" w:rsidR="0081064A" w:rsidRPr="001E5E38" w:rsidRDefault="001E5E38" w:rsidP="00867D35">
      <w:pPr>
        <w:ind w:firstLine="720"/>
        <w:jc w:val="both"/>
        <w:rPr>
          <w:rFonts w:cs="Arial"/>
        </w:rPr>
      </w:pPr>
      <w:r w:rsidRPr="001E5E38">
        <w:rPr>
          <w:lang w:val="en-US"/>
        </w:rPr>
        <w:t xml:space="preserve">An important part of the continuous work to improve software security and lessen the threat of cyberattacks is secure code analysis. Creating safe applications requires </w:t>
      </w:r>
      <w:proofErr w:type="gramStart"/>
      <w:r w:rsidRPr="001E5E38">
        <w:rPr>
          <w:lang w:val="en-US"/>
        </w:rPr>
        <w:t>a number of</w:t>
      </w:r>
      <w:proofErr w:type="gramEnd"/>
      <w:r w:rsidRPr="001E5E38">
        <w:rPr>
          <w:lang w:val="en-US"/>
        </w:rPr>
        <w:t xml:space="preserve"> steps, one of which being a thorough code analysis with both automated and human inspection. </w:t>
      </w:r>
      <w:proofErr w:type="spellStart"/>
      <w:r w:rsidRPr="001E5E38">
        <w:rPr>
          <w:lang w:val="en-US"/>
        </w:rPr>
        <w:t>Organisations</w:t>
      </w:r>
      <w:proofErr w:type="spellEnd"/>
      <w:r w:rsidRPr="001E5E38">
        <w:rPr>
          <w:lang w:val="en-US"/>
        </w:rPr>
        <w:t xml:space="preserve"> may greatly reduce the likelihood that hackers will be able to successfully exploit vulnerabilities by regularly implementing robust coding techniques at every phase of the development process. This assignment stresses the need </w:t>
      </w:r>
      <w:proofErr w:type="gramStart"/>
      <w:r w:rsidRPr="001E5E38">
        <w:rPr>
          <w:lang w:val="en-US"/>
        </w:rPr>
        <w:t>of protecting</w:t>
      </w:r>
      <w:proofErr w:type="gramEnd"/>
      <w:r w:rsidRPr="001E5E38">
        <w:rPr>
          <w:lang w:val="en-US"/>
        </w:rPr>
        <w:t xml:space="preserve"> digital assets by doing an analysis and ongoing education in secure coding standards. Adopting secure coding techniques </w:t>
      </w:r>
      <w:proofErr w:type="gramStart"/>
      <w:r w:rsidRPr="001E5E38">
        <w:rPr>
          <w:lang w:val="en-US"/>
        </w:rPr>
        <w:t>has to</w:t>
      </w:r>
      <w:proofErr w:type="gramEnd"/>
      <w:r w:rsidRPr="001E5E38">
        <w:rPr>
          <w:lang w:val="en-US"/>
        </w:rPr>
        <w:t xml:space="preserve"> be given top priority because software development is becoming more and more necessary. Taking care of this need is a duty to stakeholders and users as well as a technological need.</w:t>
      </w:r>
    </w:p>
    <w:p w14:paraId="0EA637CD" w14:textId="77777777" w:rsidR="0081064A" w:rsidRPr="001E5E38" w:rsidRDefault="0081064A" w:rsidP="00867D35">
      <w:pPr>
        <w:ind w:firstLine="720"/>
        <w:jc w:val="both"/>
        <w:rPr>
          <w:rFonts w:cs="Arial"/>
          <w:lang w:val="en-US"/>
        </w:rPr>
      </w:pPr>
    </w:p>
    <w:p w14:paraId="35403447" w14:textId="77777777" w:rsidR="0081064A" w:rsidRPr="001E5E38" w:rsidRDefault="0081064A" w:rsidP="00867D35">
      <w:pPr>
        <w:ind w:firstLine="720"/>
        <w:jc w:val="both"/>
        <w:rPr>
          <w:rFonts w:cs="Arial"/>
          <w:lang w:val="en-US"/>
        </w:rPr>
      </w:pPr>
    </w:p>
    <w:p w14:paraId="4733DD36" w14:textId="77777777" w:rsidR="0081064A" w:rsidRPr="001E5E38" w:rsidRDefault="0081064A" w:rsidP="00867D35">
      <w:pPr>
        <w:ind w:firstLine="720"/>
        <w:jc w:val="both"/>
        <w:rPr>
          <w:rFonts w:cs="Arial"/>
          <w:lang w:val="en-US"/>
        </w:rPr>
      </w:pPr>
    </w:p>
    <w:p w14:paraId="3B6243D9" w14:textId="77777777" w:rsidR="0081064A" w:rsidRPr="001E5E38" w:rsidRDefault="0081064A" w:rsidP="00867D35">
      <w:pPr>
        <w:ind w:firstLine="720"/>
        <w:jc w:val="both"/>
        <w:rPr>
          <w:rFonts w:cs="Arial"/>
          <w:lang w:val="en-US"/>
        </w:rPr>
      </w:pPr>
    </w:p>
    <w:p w14:paraId="5EAD8B54" w14:textId="77777777" w:rsidR="0081064A" w:rsidRPr="001E5E38" w:rsidRDefault="0081064A" w:rsidP="00867D35">
      <w:pPr>
        <w:ind w:firstLine="720"/>
        <w:jc w:val="both"/>
        <w:rPr>
          <w:rFonts w:cs="Arial"/>
          <w:lang w:val="en-US"/>
        </w:rPr>
      </w:pPr>
    </w:p>
    <w:p w14:paraId="560BB536" w14:textId="4F9BD2B5" w:rsidR="006A101E" w:rsidRPr="00E821E7" w:rsidRDefault="006A101E" w:rsidP="006A101E">
      <w:pPr>
        <w:pStyle w:val="Heading1"/>
        <w:rPr>
          <w:rFonts w:ascii="Arial" w:hAnsi="Arial" w:cs="Arial"/>
          <w:lang w:val="en-US"/>
        </w:rPr>
      </w:pPr>
      <w:bookmarkStart w:id="5" w:name="_Toc165249806"/>
      <w:r w:rsidRPr="006A101E">
        <w:rPr>
          <w:rFonts w:ascii="Arial" w:hAnsi="Arial" w:cs="Arial"/>
          <w:lang w:val="en-US"/>
        </w:rPr>
        <w:t>References</w:t>
      </w:r>
      <w:bookmarkEnd w:id="5"/>
    </w:p>
    <w:p w14:paraId="3D06C9FF" w14:textId="0A73EB2A" w:rsidR="00E821E7" w:rsidRPr="00E821E7" w:rsidRDefault="00E821E7" w:rsidP="00E821E7">
      <w:pPr>
        <w:pStyle w:val="ListParagraph"/>
        <w:numPr>
          <w:ilvl w:val="0"/>
          <w:numId w:val="40"/>
        </w:numPr>
        <w:rPr>
          <w:lang w:val="en-US"/>
        </w:rPr>
      </w:pPr>
      <w:r w:rsidRPr="00E821E7">
        <w:rPr>
          <w:b/>
          <w:bCs/>
          <w:lang w:val="en-US"/>
        </w:rPr>
        <w:t>Jammeh, B. (2020)</w:t>
      </w:r>
      <w:r w:rsidRPr="00E821E7">
        <w:rPr>
          <w:lang w:val="en-US"/>
        </w:rPr>
        <w:t xml:space="preserve"> '</w:t>
      </w:r>
      <w:proofErr w:type="spellStart"/>
      <w:r w:rsidRPr="00E821E7">
        <w:rPr>
          <w:lang w:val="en-US"/>
        </w:rPr>
        <w:t>DevSecOps</w:t>
      </w:r>
      <w:proofErr w:type="spellEnd"/>
      <w:r w:rsidRPr="00E821E7">
        <w:rPr>
          <w:lang w:val="en-US"/>
        </w:rPr>
        <w:t xml:space="preserve">: Security Expertise a Key to Automated Testing in CI/CD Pipeline', </w:t>
      </w:r>
      <w:r w:rsidRPr="00E821E7">
        <w:rPr>
          <w:i/>
          <w:iCs/>
          <w:lang w:val="en-US"/>
        </w:rPr>
        <w:t>Bournemouth University</w:t>
      </w:r>
      <w:r w:rsidRPr="00E821E7">
        <w:rPr>
          <w:lang w:val="en-US"/>
        </w:rPr>
        <w:t xml:space="preserve">, December. </w:t>
      </w:r>
    </w:p>
    <w:p w14:paraId="2EDE1094" w14:textId="40B47165" w:rsidR="00E821E7" w:rsidRPr="00E821E7" w:rsidRDefault="00E821E7" w:rsidP="00E821E7">
      <w:pPr>
        <w:pStyle w:val="ListParagraph"/>
        <w:numPr>
          <w:ilvl w:val="0"/>
          <w:numId w:val="40"/>
        </w:numPr>
        <w:rPr>
          <w:lang w:val="en-US"/>
        </w:rPr>
      </w:pPr>
      <w:r w:rsidRPr="00E821E7">
        <w:rPr>
          <w:b/>
          <w:bCs/>
          <w:lang w:val="en-US"/>
        </w:rPr>
        <w:t>Fernández González, D., Rodríguez Lera, F. J., Esteban, G., &amp; Fernández Llamas, C. (2021)</w:t>
      </w:r>
      <w:r w:rsidRPr="00E821E7">
        <w:rPr>
          <w:lang w:val="en-US"/>
        </w:rPr>
        <w:t xml:space="preserve"> '</w:t>
      </w:r>
      <w:proofErr w:type="spellStart"/>
      <w:r w:rsidRPr="00E821E7">
        <w:rPr>
          <w:lang w:val="en-US"/>
        </w:rPr>
        <w:t>SecDocker</w:t>
      </w:r>
      <w:proofErr w:type="spellEnd"/>
      <w:r w:rsidRPr="00E821E7">
        <w:rPr>
          <w:lang w:val="en-US"/>
        </w:rPr>
        <w:t xml:space="preserve">: Hardening the Continuous Integration Workflow', </w:t>
      </w:r>
      <w:r w:rsidRPr="00E821E7">
        <w:rPr>
          <w:i/>
          <w:iCs/>
          <w:lang w:val="en-US"/>
        </w:rPr>
        <w:t>SN Computer Science</w:t>
      </w:r>
      <w:r w:rsidRPr="00E821E7">
        <w:rPr>
          <w:lang w:val="en-US"/>
        </w:rPr>
        <w:t xml:space="preserve">, 3(80). DOI: 10.1007/s42979-021-00939-4. </w:t>
      </w:r>
    </w:p>
    <w:p w14:paraId="182ED9B5" w14:textId="656EF752" w:rsidR="00E821E7" w:rsidRPr="00E821E7" w:rsidRDefault="00E821E7" w:rsidP="00E821E7">
      <w:pPr>
        <w:pStyle w:val="ListParagraph"/>
        <w:numPr>
          <w:ilvl w:val="0"/>
          <w:numId w:val="40"/>
        </w:numPr>
        <w:rPr>
          <w:lang w:val="en-US"/>
        </w:rPr>
      </w:pPr>
      <w:r w:rsidRPr="00E821E7">
        <w:rPr>
          <w:b/>
          <w:bCs/>
          <w:lang w:val="en-US"/>
        </w:rPr>
        <w:t>Chandramouli, R., Kautz, F., and Torres-Arias, S. (2024)</w:t>
      </w:r>
      <w:r w:rsidRPr="00E821E7">
        <w:rPr>
          <w:lang w:val="en-US"/>
        </w:rPr>
        <w:t xml:space="preserve"> 'Strategies for the Integration of Software Supply Chain Security in </w:t>
      </w:r>
      <w:proofErr w:type="spellStart"/>
      <w:r w:rsidRPr="00E821E7">
        <w:rPr>
          <w:lang w:val="en-US"/>
        </w:rPr>
        <w:t>DevSecOps</w:t>
      </w:r>
      <w:proofErr w:type="spellEnd"/>
      <w:r w:rsidRPr="00E821E7">
        <w:rPr>
          <w:lang w:val="en-US"/>
        </w:rPr>
        <w:t xml:space="preserve"> CI/CD Pipelines', </w:t>
      </w:r>
      <w:r w:rsidRPr="00E821E7">
        <w:rPr>
          <w:i/>
          <w:iCs/>
          <w:lang w:val="en-US"/>
        </w:rPr>
        <w:t>NIST Special Publication (SP) NIST SP 800-204D</w:t>
      </w:r>
      <w:r w:rsidRPr="00E821E7">
        <w:rPr>
          <w:lang w:val="en-US"/>
        </w:rPr>
        <w:t xml:space="preserve">. National Institute of Standards and Technology, Gaithersburg, MD. </w:t>
      </w:r>
    </w:p>
    <w:p w14:paraId="5862A35C" w14:textId="6D12F780" w:rsidR="00E821E7" w:rsidRPr="00E821E7" w:rsidRDefault="00E821E7" w:rsidP="00E821E7">
      <w:pPr>
        <w:pStyle w:val="ListParagraph"/>
        <w:numPr>
          <w:ilvl w:val="0"/>
          <w:numId w:val="40"/>
        </w:numPr>
        <w:rPr>
          <w:lang w:val="en-US"/>
        </w:rPr>
      </w:pPr>
      <w:proofErr w:type="spellStart"/>
      <w:r w:rsidRPr="00E821E7">
        <w:rPr>
          <w:b/>
          <w:bCs/>
          <w:lang w:val="en-US"/>
        </w:rPr>
        <w:t>Dakic</w:t>
      </w:r>
      <w:proofErr w:type="spellEnd"/>
      <w:r w:rsidRPr="00E821E7">
        <w:rPr>
          <w:b/>
          <w:bCs/>
          <w:lang w:val="en-US"/>
        </w:rPr>
        <w:t>, V., Redzepagic, J., and Basic, M. (2022)</w:t>
      </w:r>
      <w:r w:rsidRPr="00E821E7">
        <w:rPr>
          <w:lang w:val="en-US"/>
        </w:rPr>
        <w:t xml:space="preserve"> 'CI/CD Toolset Security', </w:t>
      </w:r>
      <w:r w:rsidRPr="00E821E7">
        <w:rPr>
          <w:i/>
          <w:iCs/>
          <w:lang w:val="en-US"/>
        </w:rPr>
        <w:t>Proceedings of the 33rd DAAAM International Symposium on Intelligent Manufacturing and Automation</w:t>
      </w:r>
      <w:r w:rsidRPr="00E821E7">
        <w:rPr>
          <w:lang w:val="en-US"/>
        </w:rPr>
        <w:t xml:space="preserve">. DAAAM International, Vienna, Austria. DOI: 10.2507/33rd.daaam.proceedings.xxx. </w:t>
      </w:r>
    </w:p>
    <w:p w14:paraId="5B21D983" w14:textId="50F7B166" w:rsidR="00E821E7" w:rsidRPr="00E821E7" w:rsidRDefault="00E821E7" w:rsidP="00E821E7">
      <w:pPr>
        <w:pStyle w:val="ListParagraph"/>
        <w:numPr>
          <w:ilvl w:val="0"/>
          <w:numId w:val="40"/>
        </w:numPr>
        <w:rPr>
          <w:lang w:val="en-US"/>
        </w:rPr>
      </w:pPr>
      <w:r w:rsidRPr="00E821E7">
        <w:rPr>
          <w:b/>
          <w:bCs/>
          <w:lang w:val="en-US"/>
        </w:rPr>
        <w:lastRenderedPageBreak/>
        <w:t>Pan, Z. et al. (2024)</w:t>
      </w:r>
      <w:r w:rsidRPr="00E821E7">
        <w:rPr>
          <w:lang w:val="en-US"/>
        </w:rPr>
        <w:t xml:space="preserve"> 'Ambush </w:t>
      </w:r>
      <w:proofErr w:type="gramStart"/>
      <w:r w:rsidRPr="00E821E7">
        <w:rPr>
          <w:lang w:val="en-US"/>
        </w:rPr>
        <w:t>From</w:t>
      </w:r>
      <w:proofErr w:type="gramEnd"/>
      <w:r w:rsidRPr="00E821E7">
        <w:rPr>
          <w:lang w:val="en-US"/>
        </w:rPr>
        <w:t xml:space="preserve"> All Sides: Understanding Security Threats in Open-Source Software CI/CD Pipelines', </w:t>
      </w:r>
      <w:r w:rsidRPr="00E821E7">
        <w:rPr>
          <w:i/>
          <w:iCs/>
          <w:lang w:val="en-US"/>
        </w:rPr>
        <w:t>IEEE Transactions on Dependable and Secure Computing</w:t>
      </w:r>
      <w:r w:rsidRPr="00E821E7">
        <w:rPr>
          <w:lang w:val="en-US"/>
        </w:rPr>
        <w:t>, 21(1). https://doi.org/10.1109/TDSC.2023.xxxxx (Accessed: 30 April 2024).</w:t>
      </w:r>
    </w:p>
    <w:p w14:paraId="3CA24F4E" w14:textId="21D0E7E6" w:rsidR="00E821E7" w:rsidRPr="00E821E7" w:rsidRDefault="00E821E7" w:rsidP="00E821E7">
      <w:pPr>
        <w:pStyle w:val="ListParagraph"/>
        <w:numPr>
          <w:ilvl w:val="0"/>
          <w:numId w:val="40"/>
        </w:numPr>
        <w:rPr>
          <w:lang w:val="en-US"/>
        </w:rPr>
      </w:pPr>
      <w:r w:rsidRPr="00E821E7">
        <w:rPr>
          <w:b/>
          <w:bCs/>
          <w:lang w:val="en-US"/>
        </w:rPr>
        <w:t>Abiola, O. and Olufemi, O. G. (2023)</w:t>
      </w:r>
      <w:r w:rsidRPr="00E821E7">
        <w:rPr>
          <w:lang w:val="en-US"/>
        </w:rPr>
        <w:t xml:space="preserve"> 'An Enhanced CICD Pipeline: A </w:t>
      </w:r>
      <w:proofErr w:type="spellStart"/>
      <w:r w:rsidRPr="00E821E7">
        <w:rPr>
          <w:lang w:val="en-US"/>
        </w:rPr>
        <w:t>DevSecOps</w:t>
      </w:r>
      <w:proofErr w:type="spellEnd"/>
      <w:r w:rsidRPr="00E821E7">
        <w:rPr>
          <w:lang w:val="en-US"/>
        </w:rPr>
        <w:t xml:space="preserve"> Approach', </w:t>
      </w:r>
      <w:r w:rsidRPr="00E821E7">
        <w:rPr>
          <w:i/>
          <w:iCs/>
          <w:lang w:val="en-US"/>
        </w:rPr>
        <w:t>ResearchGate</w:t>
      </w:r>
      <w:r w:rsidRPr="00E821E7">
        <w:rPr>
          <w:lang w:val="en-US"/>
        </w:rPr>
        <w:t xml:space="preserve">. </w:t>
      </w:r>
    </w:p>
    <w:p w14:paraId="39C93F93" w14:textId="665D24DD" w:rsidR="00E821E7" w:rsidRPr="00E821E7" w:rsidRDefault="00E821E7" w:rsidP="00E821E7">
      <w:pPr>
        <w:pStyle w:val="ListParagraph"/>
        <w:numPr>
          <w:ilvl w:val="0"/>
          <w:numId w:val="40"/>
        </w:numPr>
        <w:rPr>
          <w:lang w:val="en-US"/>
        </w:rPr>
      </w:pPr>
      <w:proofErr w:type="spellStart"/>
      <w:r w:rsidRPr="00E821E7">
        <w:rPr>
          <w:b/>
          <w:bCs/>
          <w:lang w:val="en-US"/>
        </w:rPr>
        <w:t>Smedinga</w:t>
      </w:r>
      <w:proofErr w:type="spellEnd"/>
      <w:r w:rsidRPr="00E821E7">
        <w:rPr>
          <w:b/>
          <w:bCs/>
          <w:lang w:val="en-US"/>
        </w:rPr>
        <w:t>, R. and Biehl, M. (eds.) (2020)</w:t>
      </w:r>
      <w:r w:rsidRPr="00E821E7">
        <w:rPr>
          <w:lang w:val="en-US"/>
        </w:rPr>
        <w:t xml:space="preserve"> '17th SC@RUG 2020 proceedings 2019-2020', </w:t>
      </w:r>
      <w:r w:rsidRPr="00E821E7">
        <w:rPr>
          <w:i/>
          <w:iCs/>
          <w:lang w:val="en-US"/>
        </w:rPr>
        <w:t>University of Groningen</w:t>
      </w:r>
      <w:r w:rsidRPr="00E821E7">
        <w:rPr>
          <w:lang w:val="en-US"/>
        </w:rPr>
        <w:t xml:space="preserve">. </w:t>
      </w:r>
    </w:p>
    <w:p w14:paraId="7898B4E1" w14:textId="1E5C28F9" w:rsidR="00E821E7" w:rsidRPr="00E821E7" w:rsidRDefault="00E821E7" w:rsidP="00E821E7">
      <w:pPr>
        <w:pStyle w:val="ListParagraph"/>
        <w:numPr>
          <w:ilvl w:val="0"/>
          <w:numId w:val="40"/>
        </w:numPr>
        <w:rPr>
          <w:lang w:val="en-US"/>
        </w:rPr>
      </w:pPr>
      <w:r w:rsidRPr="00E821E7">
        <w:rPr>
          <w:b/>
          <w:bCs/>
          <w:lang w:val="en-US"/>
        </w:rPr>
        <w:t>Jammeh, B. (2020)</w:t>
      </w:r>
      <w:r w:rsidRPr="00E821E7">
        <w:rPr>
          <w:lang w:val="en-US"/>
        </w:rPr>
        <w:t xml:space="preserve"> '</w:t>
      </w:r>
      <w:proofErr w:type="spellStart"/>
      <w:r w:rsidRPr="00E821E7">
        <w:rPr>
          <w:lang w:val="en-US"/>
        </w:rPr>
        <w:t>DevSecOps</w:t>
      </w:r>
      <w:proofErr w:type="spellEnd"/>
      <w:r w:rsidRPr="00E821E7">
        <w:rPr>
          <w:lang w:val="en-US"/>
        </w:rPr>
        <w:t xml:space="preserve">: Security Expertise a Key to Automated Testing in CI/CD Pipeline', </w:t>
      </w:r>
      <w:r w:rsidRPr="00E821E7">
        <w:rPr>
          <w:i/>
          <w:iCs/>
          <w:lang w:val="en-US"/>
        </w:rPr>
        <w:t>ResearchGate</w:t>
      </w:r>
      <w:r w:rsidRPr="00E821E7">
        <w:rPr>
          <w:lang w:val="en-US"/>
        </w:rPr>
        <w:t xml:space="preserve">. </w:t>
      </w:r>
    </w:p>
    <w:p w14:paraId="15600AB6" w14:textId="509CA781" w:rsidR="00E821E7" w:rsidRPr="00E821E7" w:rsidRDefault="00E821E7" w:rsidP="00E821E7">
      <w:pPr>
        <w:pStyle w:val="ListParagraph"/>
        <w:numPr>
          <w:ilvl w:val="0"/>
          <w:numId w:val="40"/>
        </w:numPr>
        <w:rPr>
          <w:lang w:val="en-US"/>
        </w:rPr>
      </w:pPr>
      <w:r w:rsidRPr="00E821E7">
        <w:rPr>
          <w:b/>
          <w:bCs/>
          <w:lang w:val="en-US"/>
        </w:rPr>
        <w:t>Fernández González, D. et al. (2022)</w:t>
      </w:r>
      <w:r w:rsidRPr="00E821E7">
        <w:rPr>
          <w:lang w:val="en-US"/>
        </w:rPr>
        <w:t xml:space="preserve"> '</w:t>
      </w:r>
      <w:proofErr w:type="spellStart"/>
      <w:r w:rsidRPr="00E821E7">
        <w:rPr>
          <w:lang w:val="en-US"/>
        </w:rPr>
        <w:t>SecDocker</w:t>
      </w:r>
      <w:proofErr w:type="spellEnd"/>
      <w:r w:rsidRPr="00E821E7">
        <w:rPr>
          <w:lang w:val="en-US"/>
        </w:rPr>
        <w:t xml:space="preserve">: Hardening the Continuous Integration Workflow', </w:t>
      </w:r>
      <w:r w:rsidRPr="00E821E7">
        <w:rPr>
          <w:i/>
          <w:iCs/>
          <w:lang w:val="en-US"/>
        </w:rPr>
        <w:t>SN Computer Science</w:t>
      </w:r>
      <w:r w:rsidRPr="00E821E7">
        <w:rPr>
          <w:lang w:val="en-US"/>
        </w:rPr>
        <w:t xml:space="preserve">, 3(80). </w:t>
      </w:r>
    </w:p>
    <w:p w14:paraId="20879C0B" w14:textId="24D2F1E8" w:rsidR="00E821E7" w:rsidRPr="00E821E7" w:rsidRDefault="00E821E7" w:rsidP="00E821E7">
      <w:pPr>
        <w:pStyle w:val="ListParagraph"/>
        <w:numPr>
          <w:ilvl w:val="0"/>
          <w:numId w:val="40"/>
        </w:numPr>
        <w:rPr>
          <w:lang w:val="en-US"/>
        </w:rPr>
      </w:pPr>
      <w:r w:rsidRPr="00E821E7">
        <w:rPr>
          <w:b/>
          <w:bCs/>
          <w:lang w:val="en-US"/>
        </w:rPr>
        <w:t>Hussain, N. (2021)</w:t>
      </w:r>
      <w:r w:rsidRPr="00E821E7">
        <w:rPr>
          <w:lang w:val="en-US"/>
        </w:rPr>
        <w:t xml:space="preserve"> 'Gaps and Improvements in Secure Development – In Practice', </w:t>
      </w:r>
      <w:r w:rsidRPr="00E821E7">
        <w:rPr>
          <w:i/>
          <w:iCs/>
          <w:lang w:val="en-US"/>
        </w:rPr>
        <w:t>MSc Project Report</w:t>
      </w:r>
      <w:r w:rsidRPr="00E821E7">
        <w:rPr>
          <w:lang w:val="en-US"/>
        </w:rPr>
        <w:t xml:space="preserve">, National College of Ireland. </w:t>
      </w:r>
    </w:p>
    <w:p w14:paraId="0D7A271E" w14:textId="4B97164A" w:rsidR="00E821E7" w:rsidRPr="00E821E7" w:rsidRDefault="00E821E7" w:rsidP="00E821E7">
      <w:pPr>
        <w:pStyle w:val="ListParagraph"/>
        <w:numPr>
          <w:ilvl w:val="0"/>
          <w:numId w:val="40"/>
        </w:numPr>
        <w:rPr>
          <w:lang w:val="en-US"/>
        </w:rPr>
      </w:pPr>
      <w:r w:rsidRPr="00E821E7">
        <w:rPr>
          <w:b/>
          <w:bCs/>
          <w:lang w:val="en-US"/>
        </w:rPr>
        <w:t xml:space="preserve">Putra, A.M. and </w:t>
      </w:r>
      <w:proofErr w:type="spellStart"/>
      <w:r w:rsidRPr="00E821E7">
        <w:rPr>
          <w:b/>
          <w:bCs/>
          <w:lang w:val="en-US"/>
        </w:rPr>
        <w:t>Kabetta</w:t>
      </w:r>
      <w:proofErr w:type="spellEnd"/>
      <w:r w:rsidRPr="00E821E7">
        <w:rPr>
          <w:b/>
          <w:bCs/>
          <w:lang w:val="en-US"/>
        </w:rPr>
        <w:t>, H. (Date Unknown)</w:t>
      </w:r>
      <w:r w:rsidRPr="00E821E7">
        <w:rPr>
          <w:lang w:val="en-US"/>
        </w:rPr>
        <w:t xml:space="preserve"> 'Implementation of </w:t>
      </w:r>
      <w:proofErr w:type="spellStart"/>
      <w:r w:rsidRPr="00E821E7">
        <w:rPr>
          <w:lang w:val="en-US"/>
        </w:rPr>
        <w:t>DevSecOps</w:t>
      </w:r>
      <w:proofErr w:type="spellEnd"/>
      <w:r w:rsidRPr="00E821E7">
        <w:rPr>
          <w:lang w:val="en-US"/>
        </w:rPr>
        <w:t xml:space="preserve"> by Integrating Static and Dynamic Security Testing in CI/CD Pipelines', </w:t>
      </w:r>
      <w:r w:rsidRPr="00E821E7">
        <w:rPr>
          <w:i/>
          <w:iCs/>
          <w:lang w:val="en-US"/>
        </w:rPr>
        <w:t>IEEE Xplore</w:t>
      </w:r>
      <w:r w:rsidRPr="00E821E7">
        <w:rPr>
          <w:lang w:val="en-US"/>
        </w:rPr>
        <w:t xml:space="preserve">. </w:t>
      </w:r>
    </w:p>
    <w:p w14:paraId="48800943" w14:textId="223B6A90" w:rsidR="00E821E7" w:rsidRDefault="00E821E7" w:rsidP="00E821E7">
      <w:pPr>
        <w:pStyle w:val="ListParagraph"/>
        <w:rPr>
          <w:lang w:val="en-US"/>
        </w:rPr>
      </w:pPr>
    </w:p>
    <w:p w14:paraId="288E406C" w14:textId="77777777" w:rsidR="00E821E7" w:rsidRPr="00E821E7" w:rsidRDefault="00E821E7" w:rsidP="00E821E7">
      <w:pPr>
        <w:ind w:left="360"/>
        <w:rPr>
          <w:lang w:val="en-US"/>
        </w:rPr>
      </w:pPr>
    </w:p>
    <w:p w14:paraId="1D484A91" w14:textId="77777777" w:rsidR="00F8470A" w:rsidRPr="00E821E7" w:rsidRDefault="00F8470A" w:rsidP="00F8470A">
      <w:pPr>
        <w:pStyle w:val="ListParagraph"/>
        <w:rPr>
          <w:lang w:val="en-US"/>
        </w:rPr>
      </w:pPr>
    </w:p>
    <w:sectPr w:rsidR="00F8470A" w:rsidRPr="00E821E7">
      <w:headerReference w:type="default" r:id="rId22"/>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5E6EE" w14:textId="77777777" w:rsidR="009235AA" w:rsidRDefault="009235AA" w:rsidP="00F875FE">
      <w:pPr>
        <w:spacing w:after="0" w:line="240" w:lineRule="auto"/>
      </w:pPr>
      <w:r>
        <w:separator/>
      </w:r>
    </w:p>
  </w:endnote>
  <w:endnote w:type="continuationSeparator" w:id="0">
    <w:p w14:paraId="0FC68331" w14:textId="77777777" w:rsidR="009235AA" w:rsidRDefault="009235AA" w:rsidP="00F875FE">
      <w:pPr>
        <w:spacing w:after="0" w:line="240" w:lineRule="auto"/>
      </w:pPr>
      <w:r>
        <w:continuationSeparator/>
      </w:r>
    </w:p>
  </w:endnote>
  <w:endnote w:type="continuationNotice" w:id="1">
    <w:p w14:paraId="194A92D4" w14:textId="77777777" w:rsidR="009235AA" w:rsidRDefault="009235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3158458"/>
      <w:docPartObj>
        <w:docPartGallery w:val="Page Numbers (Bottom of Page)"/>
        <w:docPartUnique/>
      </w:docPartObj>
    </w:sdtPr>
    <w:sdtEndPr>
      <w:rPr>
        <w:noProof/>
      </w:rPr>
    </w:sdtEndPr>
    <w:sdtContent>
      <w:p w14:paraId="545D6E3A" w14:textId="660C8745" w:rsidR="0059754E" w:rsidRDefault="0059754E">
        <w:pPr>
          <w:pStyle w:val="Footer"/>
          <w:jc w:val="right"/>
        </w:pPr>
        <w:r>
          <w:fldChar w:fldCharType="begin"/>
        </w:r>
        <w:r>
          <w:instrText xml:space="preserve"> PAGE   \* MERGEFORMAT </w:instrText>
        </w:r>
        <w:r>
          <w:fldChar w:fldCharType="separate"/>
        </w:r>
        <w:r w:rsidR="00CE5375">
          <w:rPr>
            <w:noProof/>
          </w:rPr>
          <w:t>3</w:t>
        </w:r>
        <w:r>
          <w:rPr>
            <w:noProof/>
          </w:rPr>
          <w:fldChar w:fldCharType="end"/>
        </w:r>
      </w:p>
    </w:sdtContent>
  </w:sdt>
  <w:p w14:paraId="152013D3" w14:textId="77777777" w:rsidR="0059754E" w:rsidRDefault="00597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E0AA9" w14:textId="77777777" w:rsidR="009235AA" w:rsidRDefault="009235AA" w:rsidP="00F875FE">
      <w:pPr>
        <w:spacing w:after="0" w:line="240" w:lineRule="auto"/>
      </w:pPr>
      <w:r>
        <w:separator/>
      </w:r>
    </w:p>
  </w:footnote>
  <w:footnote w:type="continuationSeparator" w:id="0">
    <w:p w14:paraId="339120A5" w14:textId="77777777" w:rsidR="009235AA" w:rsidRDefault="009235AA" w:rsidP="00F875FE">
      <w:pPr>
        <w:spacing w:after="0" w:line="240" w:lineRule="auto"/>
      </w:pPr>
      <w:r>
        <w:continuationSeparator/>
      </w:r>
    </w:p>
  </w:footnote>
  <w:footnote w:type="continuationNotice" w:id="1">
    <w:p w14:paraId="093E9EFC" w14:textId="77777777" w:rsidR="009235AA" w:rsidRDefault="009235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D73B6" w14:textId="399A100A" w:rsidR="00F875FE" w:rsidRDefault="009548A3" w:rsidP="00F875FE">
    <w:pPr>
      <w:pBdr>
        <w:left w:val="single" w:sz="12" w:space="3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Calibri Light" w:eastAsiaTheme="majorEastAsia" w:hAnsi="Calibri Light" w:cstheme="majorBidi"/>
        <w:noProof/>
        <w:color w:val="2F5496" w:themeColor="accent1" w:themeShade="BF"/>
        <w:sz w:val="26"/>
        <w:szCs w:val="26"/>
        <w:lang w:eastAsia="el-GR"/>
      </w:rPr>
      <w:drawing>
        <wp:anchor distT="0" distB="0" distL="114300" distR="114300" simplePos="0" relativeHeight="251658241" behindDoc="1" locked="0" layoutInCell="0" allowOverlap="1" wp14:anchorId="4FF98745" wp14:editId="0B670E53">
          <wp:simplePos x="0" y="0"/>
          <wp:positionH relativeFrom="rightMargin">
            <wp:posOffset>-768985</wp:posOffset>
          </wp:positionH>
          <wp:positionV relativeFrom="paragraph">
            <wp:posOffset>-130175</wp:posOffset>
          </wp:positionV>
          <wp:extent cx="931545" cy="689610"/>
          <wp:effectExtent l="0" t="0" r="0" b="0"/>
          <wp:wrapSquare wrapText="bothSides"/>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7" descr="A blue and white logo&#10;&#10;Description automatically generated"/>
                  <pic:cNvPicPr>
                    <a:picLocks noChangeAspect="1" noChangeArrowheads="1"/>
                  </pic:cNvPicPr>
                </pic:nvPicPr>
                <pic:blipFill>
                  <a:blip r:embed="rId1"/>
                  <a:stretch>
                    <a:fillRect/>
                  </a:stretch>
                </pic:blipFill>
                <pic:spPr bwMode="auto">
                  <a:xfrm>
                    <a:off x="0" y="0"/>
                    <a:ext cx="931545" cy="689610"/>
                  </a:xfrm>
                  <a:prstGeom prst="rect">
                    <a:avLst/>
                  </a:prstGeom>
                </pic:spPr>
              </pic:pic>
            </a:graphicData>
          </a:graphic>
        </wp:anchor>
      </w:drawing>
    </w:r>
    <w:r w:rsidR="00F875FE">
      <w:rPr>
        <w:rFonts w:ascii="Calibri Light" w:eastAsiaTheme="majorEastAsia" w:hAnsi="Calibri Light" w:cstheme="majorBidi"/>
        <w:noProof/>
        <w:color w:val="2F5496" w:themeColor="accent1" w:themeShade="BF"/>
        <w:sz w:val="26"/>
        <w:szCs w:val="26"/>
        <w:lang w:eastAsia="el-GR"/>
      </w:rPr>
      <w:drawing>
        <wp:anchor distT="0" distB="0" distL="114300" distR="114300" simplePos="0" relativeHeight="251658240" behindDoc="1" locked="0" layoutInCell="0" allowOverlap="1" wp14:anchorId="23A1FECE" wp14:editId="4C979DBC">
          <wp:simplePos x="0" y="0"/>
          <wp:positionH relativeFrom="column">
            <wp:posOffset>247015</wp:posOffset>
          </wp:positionH>
          <wp:positionV relativeFrom="paragraph">
            <wp:posOffset>-106680</wp:posOffset>
          </wp:positionV>
          <wp:extent cx="1316990" cy="409575"/>
          <wp:effectExtent l="0" t="0" r="0" b="0"/>
          <wp:wrapSquare wrapText="bothSides"/>
          <wp:docPr id="4" name="Picture 4"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6" descr="A blue rectangular sign with white text&#10;&#10;Description automatically generated"/>
                  <pic:cNvPicPr>
                    <a:picLocks noChangeAspect="1" noChangeArrowheads="1"/>
                  </pic:cNvPicPr>
                </pic:nvPicPr>
                <pic:blipFill>
                  <a:blip r:embed="rId2"/>
                  <a:srcRect l="9571" t="15332" r="13135" b="28005"/>
                  <a:stretch>
                    <a:fillRect/>
                  </a:stretch>
                </pic:blipFill>
                <pic:spPr bwMode="auto">
                  <a:xfrm>
                    <a:off x="0" y="0"/>
                    <a:ext cx="1316990" cy="409575"/>
                  </a:xfrm>
                  <a:prstGeom prst="rect">
                    <a:avLst/>
                  </a:prstGeom>
                </pic:spPr>
              </pic:pic>
            </a:graphicData>
          </a:graphic>
        </wp:anchor>
      </w:drawing>
    </w:r>
  </w:p>
  <w:p w14:paraId="6D1F9D8A" w14:textId="03F0A922" w:rsidR="009548A3" w:rsidRPr="00A3117F" w:rsidRDefault="00000000" w:rsidP="00A3117F">
    <w:pPr>
      <w:pBdr>
        <w:left w:val="single" w:sz="12" w:space="3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alias w:val="Τίτλος"/>
        <w:id w:val="2049332726"/>
        <w:showingPlcHdr/>
        <w:dataBinding w:prefixMappings="xmlns:ns0='http://purl.org/dc/elements/1.1/' xmlns:ns1='http://schemas.openxmlformats.org/package/2006/metadata/core-properties' " w:xpath="/ns1:coreProperties[1]/ns0:title[1]" w:storeItemID="{6C3C8BC8-F283-45AE-878A-BAB7291924A1}"/>
        <w:text/>
      </w:sdtPr>
      <w:sdtContent>
        <w:r w:rsidR="00F875FE">
          <w:t xml:space="preserve">     </w:t>
        </w:r>
      </w:sdtContent>
    </w:sdt>
  </w:p>
  <w:p w14:paraId="39764FA2" w14:textId="77777777" w:rsidR="009548A3" w:rsidRPr="009548A3" w:rsidRDefault="009548A3">
    <w:pPr>
      <w:pStyle w:val="Header"/>
      <w:rPr>
        <w:color w:val="4472C4" w:themeColor="accen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01D"/>
    <w:multiLevelType w:val="hybridMultilevel"/>
    <w:tmpl w:val="82B6F9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530464"/>
    <w:multiLevelType w:val="hybridMultilevel"/>
    <w:tmpl w:val="A84CD4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975625"/>
    <w:multiLevelType w:val="multilevel"/>
    <w:tmpl w:val="1FAED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65FD4"/>
    <w:multiLevelType w:val="hybridMultilevel"/>
    <w:tmpl w:val="7A2EA4C6"/>
    <w:lvl w:ilvl="0" w:tplc="8F44B9D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05B652B8"/>
    <w:multiLevelType w:val="hybridMultilevel"/>
    <w:tmpl w:val="271E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E5A1E"/>
    <w:multiLevelType w:val="multilevel"/>
    <w:tmpl w:val="FCA4D7F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94CF1"/>
    <w:multiLevelType w:val="multilevel"/>
    <w:tmpl w:val="E1528B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8AD7A9C"/>
    <w:multiLevelType w:val="hybridMultilevel"/>
    <w:tmpl w:val="0C488F1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A59379A"/>
    <w:multiLevelType w:val="multilevel"/>
    <w:tmpl w:val="A988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C54F1"/>
    <w:multiLevelType w:val="multilevel"/>
    <w:tmpl w:val="F39AE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26BE8"/>
    <w:multiLevelType w:val="hybridMultilevel"/>
    <w:tmpl w:val="6AA24FD6"/>
    <w:lvl w:ilvl="0" w:tplc="8A1CB4F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11C96D59"/>
    <w:multiLevelType w:val="multilevel"/>
    <w:tmpl w:val="67C2F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53850"/>
    <w:multiLevelType w:val="hybridMultilevel"/>
    <w:tmpl w:val="57DC05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B164D7A"/>
    <w:multiLevelType w:val="hybridMultilevel"/>
    <w:tmpl w:val="1A5C8E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C80095D"/>
    <w:multiLevelType w:val="multilevel"/>
    <w:tmpl w:val="C578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250F1"/>
    <w:multiLevelType w:val="hybridMultilevel"/>
    <w:tmpl w:val="D85CCDE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E2B12DA"/>
    <w:multiLevelType w:val="multilevel"/>
    <w:tmpl w:val="BC6CF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337D7"/>
    <w:multiLevelType w:val="hybridMultilevel"/>
    <w:tmpl w:val="8E2480E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5556BFC"/>
    <w:multiLevelType w:val="hybridMultilevel"/>
    <w:tmpl w:val="B6E6281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F27362F"/>
    <w:multiLevelType w:val="multilevel"/>
    <w:tmpl w:val="E02235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00A2CA5"/>
    <w:multiLevelType w:val="multilevel"/>
    <w:tmpl w:val="D318D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4A08C2"/>
    <w:multiLevelType w:val="hybridMultilevel"/>
    <w:tmpl w:val="7B306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5D17"/>
    <w:multiLevelType w:val="multilevel"/>
    <w:tmpl w:val="1AFC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D0F96"/>
    <w:multiLevelType w:val="hybridMultilevel"/>
    <w:tmpl w:val="AF50200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5C0F02"/>
    <w:multiLevelType w:val="hybridMultilevel"/>
    <w:tmpl w:val="616AAE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D3E246D"/>
    <w:multiLevelType w:val="hybridMultilevel"/>
    <w:tmpl w:val="E3E093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F460F"/>
    <w:multiLevelType w:val="multilevel"/>
    <w:tmpl w:val="D4D0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E0791"/>
    <w:multiLevelType w:val="multilevel"/>
    <w:tmpl w:val="F8DE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D146D"/>
    <w:multiLevelType w:val="hybridMultilevel"/>
    <w:tmpl w:val="D348096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2A941AF"/>
    <w:multiLevelType w:val="multilevel"/>
    <w:tmpl w:val="493E1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A6FA9"/>
    <w:multiLevelType w:val="multilevel"/>
    <w:tmpl w:val="CC1A9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BE25D6"/>
    <w:multiLevelType w:val="multilevel"/>
    <w:tmpl w:val="5BE83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656D1"/>
    <w:multiLevelType w:val="hybridMultilevel"/>
    <w:tmpl w:val="EF4256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09975EA"/>
    <w:multiLevelType w:val="multilevel"/>
    <w:tmpl w:val="B4EAE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757176"/>
    <w:multiLevelType w:val="hybridMultilevel"/>
    <w:tmpl w:val="53D6D0EC"/>
    <w:lvl w:ilvl="0" w:tplc="F9D272F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5" w15:restartNumberingAfterBreak="0">
    <w:nsid w:val="72380BF4"/>
    <w:multiLevelType w:val="hybridMultilevel"/>
    <w:tmpl w:val="BFAE1BEC"/>
    <w:lvl w:ilvl="0" w:tplc="94644D16">
      <w:start w:val="1"/>
      <w:numFmt w:val="decimal"/>
      <w:lvlText w:val="%1."/>
      <w:lvlJc w:val="left"/>
      <w:pPr>
        <w:ind w:left="180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36" w15:restartNumberingAfterBreak="0">
    <w:nsid w:val="727E10C5"/>
    <w:multiLevelType w:val="hybridMultilevel"/>
    <w:tmpl w:val="7344920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2E04AC9"/>
    <w:multiLevelType w:val="multilevel"/>
    <w:tmpl w:val="6578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01574"/>
    <w:multiLevelType w:val="hybridMultilevel"/>
    <w:tmpl w:val="A052FD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A0F55BE"/>
    <w:multiLevelType w:val="hybridMultilevel"/>
    <w:tmpl w:val="61E86C0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E2F31FA"/>
    <w:multiLevelType w:val="hybridMultilevel"/>
    <w:tmpl w:val="D834E51C"/>
    <w:lvl w:ilvl="0" w:tplc="6576D1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365907731">
    <w:abstractNumId w:val="1"/>
  </w:num>
  <w:num w:numId="2" w16cid:durableId="812909488">
    <w:abstractNumId w:val="12"/>
  </w:num>
  <w:num w:numId="3" w16cid:durableId="229654575">
    <w:abstractNumId w:val="6"/>
  </w:num>
  <w:num w:numId="4" w16cid:durableId="1397124847">
    <w:abstractNumId w:val="19"/>
  </w:num>
  <w:num w:numId="5" w16cid:durableId="121770064">
    <w:abstractNumId w:val="0"/>
  </w:num>
  <w:num w:numId="6" w16cid:durableId="345207824">
    <w:abstractNumId w:val="10"/>
  </w:num>
  <w:num w:numId="7" w16cid:durableId="2024358598">
    <w:abstractNumId w:val="23"/>
  </w:num>
  <w:num w:numId="8" w16cid:durableId="987442295">
    <w:abstractNumId w:val="35"/>
  </w:num>
  <w:num w:numId="9" w16cid:durableId="459609380">
    <w:abstractNumId w:val="18"/>
  </w:num>
  <w:num w:numId="10" w16cid:durableId="1253584600">
    <w:abstractNumId w:val="8"/>
  </w:num>
  <w:num w:numId="11" w16cid:durableId="1423257860">
    <w:abstractNumId w:val="27"/>
  </w:num>
  <w:num w:numId="12" w16cid:durableId="1966426895">
    <w:abstractNumId w:val="14"/>
  </w:num>
  <w:num w:numId="13" w16cid:durableId="1448308914">
    <w:abstractNumId w:val="40"/>
  </w:num>
  <w:num w:numId="14" w16cid:durableId="875196672">
    <w:abstractNumId w:val="2"/>
  </w:num>
  <w:num w:numId="15" w16cid:durableId="1899513573">
    <w:abstractNumId w:val="29"/>
  </w:num>
  <w:num w:numId="16" w16cid:durableId="334265516">
    <w:abstractNumId w:val="9"/>
  </w:num>
  <w:num w:numId="17" w16cid:durableId="229387923">
    <w:abstractNumId w:val="20"/>
  </w:num>
  <w:num w:numId="18" w16cid:durableId="206894">
    <w:abstractNumId w:val="11"/>
  </w:num>
  <w:num w:numId="19" w16cid:durableId="1900435919">
    <w:abstractNumId w:val="5"/>
  </w:num>
  <w:num w:numId="20" w16cid:durableId="1954899325">
    <w:abstractNumId w:val="16"/>
  </w:num>
  <w:num w:numId="21" w16cid:durableId="2000038318">
    <w:abstractNumId w:val="39"/>
  </w:num>
  <w:num w:numId="22" w16cid:durableId="371079952">
    <w:abstractNumId w:val="15"/>
  </w:num>
  <w:num w:numId="23" w16cid:durableId="863517462">
    <w:abstractNumId w:val="34"/>
  </w:num>
  <w:num w:numId="24" w16cid:durableId="811218892">
    <w:abstractNumId w:val="38"/>
  </w:num>
  <w:num w:numId="25" w16cid:durableId="1646423164">
    <w:abstractNumId w:val="24"/>
  </w:num>
  <w:num w:numId="26" w16cid:durableId="1655060444">
    <w:abstractNumId w:val="36"/>
  </w:num>
  <w:num w:numId="27" w16cid:durableId="743646113">
    <w:abstractNumId w:val="7"/>
  </w:num>
  <w:num w:numId="28" w16cid:durableId="87895235">
    <w:abstractNumId w:val="28"/>
  </w:num>
  <w:num w:numId="29" w16cid:durableId="75174340">
    <w:abstractNumId w:val="3"/>
  </w:num>
  <w:num w:numId="30" w16cid:durableId="961114246">
    <w:abstractNumId w:val="13"/>
  </w:num>
  <w:num w:numId="31" w16cid:durableId="1063218541">
    <w:abstractNumId w:val="17"/>
  </w:num>
  <w:num w:numId="32" w16cid:durableId="1914972642">
    <w:abstractNumId w:val="32"/>
  </w:num>
  <w:num w:numId="33" w16cid:durableId="100952907">
    <w:abstractNumId w:val="25"/>
  </w:num>
  <w:num w:numId="34" w16cid:durableId="1044907730">
    <w:abstractNumId w:val="22"/>
  </w:num>
  <w:num w:numId="35" w16cid:durableId="1679232400">
    <w:abstractNumId w:val="31"/>
  </w:num>
  <w:num w:numId="36" w16cid:durableId="1913081805">
    <w:abstractNumId w:val="21"/>
  </w:num>
  <w:num w:numId="37" w16cid:durableId="647127562">
    <w:abstractNumId w:val="33"/>
  </w:num>
  <w:num w:numId="38" w16cid:durableId="1354067395">
    <w:abstractNumId w:val="30"/>
  </w:num>
  <w:num w:numId="39" w16cid:durableId="1140726068">
    <w:abstractNumId w:val="4"/>
  </w:num>
  <w:num w:numId="40" w16cid:durableId="22756946">
    <w:abstractNumId w:val="26"/>
  </w:num>
  <w:num w:numId="41" w16cid:durableId="10978697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A30F5"/>
    <w:rsid w:val="000017BC"/>
    <w:rsid w:val="00004466"/>
    <w:rsid w:val="0003339E"/>
    <w:rsid w:val="00046121"/>
    <w:rsid w:val="00053887"/>
    <w:rsid w:val="000611DB"/>
    <w:rsid w:val="0006197D"/>
    <w:rsid w:val="0006230C"/>
    <w:rsid w:val="0006286D"/>
    <w:rsid w:val="0007441A"/>
    <w:rsid w:val="00082D35"/>
    <w:rsid w:val="00083FEB"/>
    <w:rsid w:val="000B47A2"/>
    <w:rsid w:val="000E0B14"/>
    <w:rsid w:val="001130DB"/>
    <w:rsid w:val="00127248"/>
    <w:rsid w:val="0013337B"/>
    <w:rsid w:val="00134EBA"/>
    <w:rsid w:val="001A45C1"/>
    <w:rsid w:val="001A51A4"/>
    <w:rsid w:val="001A5388"/>
    <w:rsid w:val="001B06EC"/>
    <w:rsid w:val="001E0C5B"/>
    <w:rsid w:val="001E145E"/>
    <w:rsid w:val="001E5E38"/>
    <w:rsid w:val="001F28C3"/>
    <w:rsid w:val="00203EF9"/>
    <w:rsid w:val="002054E0"/>
    <w:rsid w:val="0020579F"/>
    <w:rsid w:val="00227AE6"/>
    <w:rsid w:val="00227D61"/>
    <w:rsid w:val="00236FE7"/>
    <w:rsid w:val="00251410"/>
    <w:rsid w:val="00266231"/>
    <w:rsid w:val="00273467"/>
    <w:rsid w:val="002A13EB"/>
    <w:rsid w:val="002C318A"/>
    <w:rsid w:val="002C7F42"/>
    <w:rsid w:val="002D5DCA"/>
    <w:rsid w:val="002F39F4"/>
    <w:rsid w:val="00303884"/>
    <w:rsid w:val="00305240"/>
    <w:rsid w:val="00337D05"/>
    <w:rsid w:val="00345374"/>
    <w:rsid w:val="00351C83"/>
    <w:rsid w:val="00376807"/>
    <w:rsid w:val="003A1F4E"/>
    <w:rsid w:val="003A79A7"/>
    <w:rsid w:val="003B0953"/>
    <w:rsid w:val="003D0CF3"/>
    <w:rsid w:val="003E199C"/>
    <w:rsid w:val="003F1A68"/>
    <w:rsid w:val="00415BA6"/>
    <w:rsid w:val="004335AF"/>
    <w:rsid w:val="004372F3"/>
    <w:rsid w:val="00450D2C"/>
    <w:rsid w:val="00454034"/>
    <w:rsid w:val="00460FA9"/>
    <w:rsid w:val="00476740"/>
    <w:rsid w:val="004804A8"/>
    <w:rsid w:val="004A1DD7"/>
    <w:rsid w:val="004A30F5"/>
    <w:rsid w:val="004A6552"/>
    <w:rsid w:val="004B04F8"/>
    <w:rsid w:val="004B67C6"/>
    <w:rsid w:val="004C07F4"/>
    <w:rsid w:val="004C4996"/>
    <w:rsid w:val="004C7FE8"/>
    <w:rsid w:val="004D3FC8"/>
    <w:rsid w:val="004F6B34"/>
    <w:rsid w:val="00541ED7"/>
    <w:rsid w:val="0055086A"/>
    <w:rsid w:val="00555D9D"/>
    <w:rsid w:val="00560D30"/>
    <w:rsid w:val="00564207"/>
    <w:rsid w:val="005675F6"/>
    <w:rsid w:val="005953FE"/>
    <w:rsid w:val="0059754E"/>
    <w:rsid w:val="005A6FB0"/>
    <w:rsid w:val="005D07F0"/>
    <w:rsid w:val="005E3340"/>
    <w:rsid w:val="005E60A7"/>
    <w:rsid w:val="005F2F57"/>
    <w:rsid w:val="00643082"/>
    <w:rsid w:val="00643648"/>
    <w:rsid w:val="00643DA1"/>
    <w:rsid w:val="006726E6"/>
    <w:rsid w:val="006734F7"/>
    <w:rsid w:val="006770C9"/>
    <w:rsid w:val="00697E98"/>
    <w:rsid w:val="006A0E2F"/>
    <w:rsid w:val="006A101E"/>
    <w:rsid w:val="006B16AF"/>
    <w:rsid w:val="006B4269"/>
    <w:rsid w:val="006B5AEA"/>
    <w:rsid w:val="006B5D14"/>
    <w:rsid w:val="006E471C"/>
    <w:rsid w:val="006F1AED"/>
    <w:rsid w:val="006F1BA9"/>
    <w:rsid w:val="00702EF9"/>
    <w:rsid w:val="00703557"/>
    <w:rsid w:val="00707E89"/>
    <w:rsid w:val="00733579"/>
    <w:rsid w:val="007449B8"/>
    <w:rsid w:val="007450B8"/>
    <w:rsid w:val="00754512"/>
    <w:rsid w:val="00755A06"/>
    <w:rsid w:val="00770316"/>
    <w:rsid w:val="00777BB9"/>
    <w:rsid w:val="00783C7B"/>
    <w:rsid w:val="007919D1"/>
    <w:rsid w:val="0079307B"/>
    <w:rsid w:val="007A29E3"/>
    <w:rsid w:val="007A3835"/>
    <w:rsid w:val="007A439D"/>
    <w:rsid w:val="007B1B04"/>
    <w:rsid w:val="007C0097"/>
    <w:rsid w:val="00806555"/>
    <w:rsid w:val="0081064A"/>
    <w:rsid w:val="0081391B"/>
    <w:rsid w:val="00822FFF"/>
    <w:rsid w:val="008254F0"/>
    <w:rsid w:val="00833E69"/>
    <w:rsid w:val="0083591F"/>
    <w:rsid w:val="00836F32"/>
    <w:rsid w:val="00851C89"/>
    <w:rsid w:val="008538BF"/>
    <w:rsid w:val="0085708D"/>
    <w:rsid w:val="00867D35"/>
    <w:rsid w:val="008711D1"/>
    <w:rsid w:val="00873DC9"/>
    <w:rsid w:val="0087458F"/>
    <w:rsid w:val="00877120"/>
    <w:rsid w:val="00891047"/>
    <w:rsid w:val="00893D75"/>
    <w:rsid w:val="008A1F4C"/>
    <w:rsid w:val="008C1BC1"/>
    <w:rsid w:val="008D19EC"/>
    <w:rsid w:val="008D561C"/>
    <w:rsid w:val="008F10E5"/>
    <w:rsid w:val="008F6D5A"/>
    <w:rsid w:val="008F79D5"/>
    <w:rsid w:val="009028DD"/>
    <w:rsid w:val="009056FE"/>
    <w:rsid w:val="00915552"/>
    <w:rsid w:val="0092236E"/>
    <w:rsid w:val="009235AA"/>
    <w:rsid w:val="00925641"/>
    <w:rsid w:val="00927B04"/>
    <w:rsid w:val="009548A3"/>
    <w:rsid w:val="00967B0C"/>
    <w:rsid w:val="009779AD"/>
    <w:rsid w:val="00982AC0"/>
    <w:rsid w:val="00995EDA"/>
    <w:rsid w:val="009B6B09"/>
    <w:rsid w:val="009D1BA9"/>
    <w:rsid w:val="009D5934"/>
    <w:rsid w:val="009D5EF9"/>
    <w:rsid w:val="009E65A5"/>
    <w:rsid w:val="009E6C86"/>
    <w:rsid w:val="00A01FA7"/>
    <w:rsid w:val="00A12ACF"/>
    <w:rsid w:val="00A3117F"/>
    <w:rsid w:val="00A428E2"/>
    <w:rsid w:val="00A47155"/>
    <w:rsid w:val="00A54EAE"/>
    <w:rsid w:val="00A66C14"/>
    <w:rsid w:val="00A71629"/>
    <w:rsid w:val="00A737B2"/>
    <w:rsid w:val="00A92A81"/>
    <w:rsid w:val="00AA38C6"/>
    <w:rsid w:val="00AA44A2"/>
    <w:rsid w:val="00AA76FE"/>
    <w:rsid w:val="00AC5CE9"/>
    <w:rsid w:val="00AC69B5"/>
    <w:rsid w:val="00AE543C"/>
    <w:rsid w:val="00AF2D44"/>
    <w:rsid w:val="00AF427B"/>
    <w:rsid w:val="00B14BB3"/>
    <w:rsid w:val="00B31CF9"/>
    <w:rsid w:val="00B54678"/>
    <w:rsid w:val="00B57073"/>
    <w:rsid w:val="00B57DE7"/>
    <w:rsid w:val="00B603C4"/>
    <w:rsid w:val="00B67229"/>
    <w:rsid w:val="00B67F82"/>
    <w:rsid w:val="00B74C2A"/>
    <w:rsid w:val="00B82109"/>
    <w:rsid w:val="00B85B1B"/>
    <w:rsid w:val="00B86ADF"/>
    <w:rsid w:val="00BB25C5"/>
    <w:rsid w:val="00BD3938"/>
    <w:rsid w:val="00BE1312"/>
    <w:rsid w:val="00BE30BA"/>
    <w:rsid w:val="00BF0511"/>
    <w:rsid w:val="00BF06A5"/>
    <w:rsid w:val="00BF2B14"/>
    <w:rsid w:val="00C02373"/>
    <w:rsid w:val="00C14BA4"/>
    <w:rsid w:val="00C27313"/>
    <w:rsid w:val="00C27858"/>
    <w:rsid w:val="00C3181F"/>
    <w:rsid w:val="00C33D17"/>
    <w:rsid w:val="00C34F8A"/>
    <w:rsid w:val="00C36BC9"/>
    <w:rsid w:val="00C444ED"/>
    <w:rsid w:val="00C500E7"/>
    <w:rsid w:val="00C51F84"/>
    <w:rsid w:val="00C5420E"/>
    <w:rsid w:val="00C54FBA"/>
    <w:rsid w:val="00C76685"/>
    <w:rsid w:val="00C909FE"/>
    <w:rsid w:val="00C957C6"/>
    <w:rsid w:val="00CA4EB7"/>
    <w:rsid w:val="00CB5724"/>
    <w:rsid w:val="00CC1BD4"/>
    <w:rsid w:val="00CC5607"/>
    <w:rsid w:val="00CD4072"/>
    <w:rsid w:val="00CE31EC"/>
    <w:rsid w:val="00CE5375"/>
    <w:rsid w:val="00CE7279"/>
    <w:rsid w:val="00CE7D64"/>
    <w:rsid w:val="00CF3036"/>
    <w:rsid w:val="00D373EA"/>
    <w:rsid w:val="00D61659"/>
    <w:rsid w:val="00D62B74"/>
    <w:rsid w:val="00D76102"/>
    <w:rsid w:val="00D7685B"/>
    <w:rsid w:val="00D81B52"/>
    <w:rsid w:val="00DC1D76"/>
    <w:rsid w:val="00DC6639"/>
    <w:rsid w:val="00DC6DC5"/>
    <w:rsid w:val="00DD610F"/>
    <w:rsid w:val="00DE6B53"/>
    <w:rsid w:val="00E0334C"/>
    <w:rsid w:val="00E03C12"/>
    <w:rsid w:val="00E06453"/>
    <w:rsid w:val="00E07F3C"/>
    <w:rsid w:val="00E1287C"/>
    <w:rsid w:val="00E243A5"/>
    <w:rsid w:val="00E40267"/>
    <w:rsid w:val="00E50F1E"/>
    <w:rsid w:val="00E6379E"/>
    <w:rsid w:val="00E666EA"/>
    <w:rsid w:val="00E7439E"/>
    <w:rsid w:val="00E7755E"/>
    <w:rsid w:val="00E80AD9"/>
    <w:rsid w:val="00E821E7"/>
    <w:rsid w:val="00EA00A6"/>
    <w:rsid w:val="00EA3D9B"/>
    <w:rsid w:val="00EA4372"/>
    <w:rsid w:val="00EB3FA3"/>
    <w:rsid w:val="00EB46BA"/>
    <w:rsid w:val="00EC1C1D"/>
    <w:rsid w:val="00EC1E6C"/>
    <w:rsid w:val="00ED6CB3"/>
    <w:rsid w:val="00EE3827"/>
    <w:rsid w:val="00EF6AB6"/>
    <w:rsid w:val="00F200DC"/>
    <w:rsid w:val="00F258F1"/>
    <w:rsid w:val="00F26354"/>
    <w:rsid w:val="00F42148"/>
    <w:rsid w:val="00F66121"/>
    <w:rsid w:val="00F6717C"/>
    <w:rsid w:val="00F700AD"/>
    <w:rsid w:val="00F8470A"/>
    <w:rsid w:val="00F875FE"/>
    <w:rsid w:val="00F9752E"/>
    <w:rsid w:val="00FA55E6"/>
    <w:rsid w:val="00FD0441"/>
    <w:rsid w:val="00FD4AE5"/>
    <w:rsid w:val="00FE2482"/>
    <w:rsid w:val="00FE60A8"/>
    <w:rsid w:val="00FF27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41DF"/>
  <w15:chartTrackingRefBased/>
  <w15:docId w15:val="{47BE0873-E697-4C28-974D-8ACB7592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l-GR"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D7"/>
  </w:style>
  <w:style w:type="paragraph" w:styleId="Heading1">
    <w:name w:val="heading 1"/>
    <w:basedOn w:val="Normal"/>
    <w:next w:val="Normal"/>
    <w:link w:val="Heading1Char"/>
    <w:uiPriority w:val="9"/>
    <w:qFormat/>
    <w:rsid w:val="00D76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A6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0A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5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75FE"/>
  </w:style>
  <w:style w:type="paragraph" w:styleId="Footer">
    <w:name w:val="footer"/>
    <w:basedOn w:val="Normal"/>
    <w:link w:val="FooterChar"/>
    <w:uiPriority w:val="99"/>
    <w:unhideWhenUsed/>
    <w:rsid w:val="00F875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75FE"/>
  </w:style>
  <w:style w:type="character" w:customStyle="1" w:styleId="Heading1Char">
    <w:name w:val="Heading 1 Char"/>
    <w:basedOn w:val="DefaultParagraphFont"/>
    <w:link w:val="Heading1"/>
    <w:uiPriority w:val="9"/>
    <w:rsid w:val="00D768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85B"/>
    <w:pPr>
      <w:outlineLvl w:val="9"/>
    </w:pPr>
    <w:rPr>
      <w:kern w:val="0"/>
      <w:lang w:val="en-US"/>
    </w:rPr>
  </w:style>
  <w:style w:type="paragraph" w:styleId="TOC1">
    <w:name w:val="toc 1"/>
    <w:basedOn w:val="Normal"/>
    <w:next w:val="Normal"/>
    <w:autoRedefine/>
    <w:uiPriority w:val="39"/>
    <w:unhideWhenUsed/>
    <w:rsid w:val="00D7685B"/>
    <w:pPr>
      <w:spacing w:after="100"/>
    </w:pPr>
  </w:style>
  <w:style w:type="character" w:styleId="Hyperlink">
    <w:name w:val="Hyperlink"/>
    <w:basedOn w:val="DefaultParagraphFont"/>
    <w:uiPriority w:val="99"/>
    <w:unhideWhenUsed/>
    <w:rsid w:val="00D7685B"/>
    <w:rPr>
      <w:color w:val="0563C1" w:themeColor="hyperlink"/>
      <w:u w:val="single"/>
    </w:rPr>
  </w:style>
  <w:style w:type="paragraph" w:styleId="ListParagraph">
    <w:name w:val="List Paragraph"/>
    <w:basedOn w:val="Normal"/>
    <w:uiPriority w:val="34"/>
    <w:qFormat/>
    <w:rsid w:val="004804A8"/>
    <w:pPr>
      <w:ind w:left="720"/>
      <w:contextualSpacing/>
    </w:pPr>
  </w:style>
  <w:style w:type="character" w:customStyle="1" w:styleId="Heading4Char">
    <w:name w:val="Heading 4 Char"/>
    <w:basedOn w:val="DefaultParagraphFont"/>
    <w:link w:val="Heading4"/>
    <w:uiPriority w:val="9"/>
    <w:semiHidden/>
    <w:rsid w:val="00E80AD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6286D"/>
    <w:pPr>
      <w:spacing w:before="100" w:beforeAutospacing="1" w:after="100" w:afterAutospacing="1" w:line="240" w:lineRule="auto"/>
    </w:pPr>
    <w:rPr>
      <w:rFonts w:ascii="Times New Roman" w:eastAsia="Times New Roman" w:hAnsi="Times New Roman" w:cs="Times New Roman"/>
      <w:kern w:val="0"/>
      <w:szCs w:val="24"/>
      <w:lang w:eastAsia="el-GR"/>
    </w:rPr>
  </w:style>
  <w:style w:type="character" w:styleId="Strong">
    <w:name w:val="Strong"/>
    <w:basedOn w:val="DefaultParagraphFont"/>
    <w:uiPriority w:val="22"/>
    <w:qFormat/>
    <w:rsid w:val="0006286D"/>
    <w:rPr>
      <w:b/>
      <w:bCs/>
    </w:rPr>
  </w:style>
  <w:style w:type="character" w:customStyle="1" w:styleId="Heading2Char">
    <w:name w:val="Heading 2 Char"/>
    <w:basedOn w:val="DefaultParagraphFont"/>
    <w:link w:val="Heading2"/>
    <w:uiPriority w:val="9"/>
    <w:rsid w:val="005E33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6ADF"/>
    <w:pPr>
      <w:spacing w:after="100"/>
      <w:ind w:left="240"/>
    </w:pPr>
  </w:style>
  <w:style w:type="character" w:styleId="Emphasis">
    <w:name w:val="Emphasis"/>
    <w:basedOn w:val="DefaultParagraphFont"/>
    <w:uiPriority w:val="20"/>
    <w:qFormat/>
    <w:rsid w:val="003F1A68"/>
    <w:rPr>
      <w:i/>
      <w:iCs/>
    </w:rPr>
  </w:style>
  <w:style w:type="character" w:customStyle="1" w:styleId="Heading3Char">
    <w:name w:val="Heading 3 Char"/>
    <w:basedOn w:val="DefaultParagraphFont"/>
    <w:link w:val="Heading3"/>
    <w:uiPriority w:val="9"/>
    <w:rsid w:val="003F1A68"/>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79307B"/>
    <w:pPr>
      <w:spacing w:after="100"/>
      <w:ind w:left="480"/>
    </w:pPr>
  </w:style>
  <w:style w:type="character" w:customStyle="1" w:styleId="hgkelc">
    <w:name w:val="hgkelc"/>
    <w:basedOn w:val="DefaultParagraphFont"/>
    <w:rsid w:val="00AA76FE"/>
  </w:style>
  <w:style w:type="character" w:styleId="UnresolvedMention">
    <w:name w:val="Unresolved Mention"/>
    <w:basedOn w:val="DefaultParagraphFont"/>
    <w:uiPriority w:val="99"/>
    <w:semiHidden/>
    <w:unhideWhenUsed/>
    <w:rsid w:val="00E8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22624">
      <w:bodyDiv w:val="1"/>
      <w:marLeft w:val="0"/>
      <w:marRight w:val="0"/>
      <w:marTop w:val="0"/>
      <w:marBottom w:val="0"/>
      <w:divBdr>
        <w:top w:val="none" w:sz="0" w:space="0" w:color="auto"/>
        <w:left w:val="none" w:sz="0" w:space="0" w:color="auto"/>
        <w:bottom w:val="none" w:sz="0" w:space="0" w:color="auto"/>
        <w:right w:val="none" w:sz="0" w:space="0" w:color="auto"/>
      </w:divBdr>
    </w:div>
    <w:div w:id="146554585">
      <w:bodyDiv w:val="1"/>
      <w:marLeft w:val="0"/>
      <w:marRight w:val="0"/>
      <w:marTop w:val="0"/>
      <w:marBottom w:val="0"/>
      <w:divBdr>
        <w:top w:val="none" w:sz="0" w:space="0" w:color="auto"/>
        <w:left w:val="none" w:sz="0" w:space="0" w:color="auto"/>
        <w:bottom w:val="none" w:sz="0" w:space="0" w:color="auto"/>
        <w:right w:val="none" w:sz="0" w:space="0" w:color="auto"/>
      </w:divBdr>
    </w:div>
    <w:div w:id="382753899">
      <w:bodyDiv w:val="1"/>
      <w:marLeft w:val="0"/>
      <w:marRight w:val="0"/>
      <w:marTop w:val="0"/>
      <w:marBottom w:val="0"/>
      <w:divBdr>
        <w:top w:val="none" w:sz="0" w:space="0" w:color="auto"/>
        <w:left w:val="none" w:sz="0" w:space="0" w:color="auto"/>
        <w:bottom w:val="none" w:sz="0" w:space="0" w:color="auto"/>
        <w:right w:val="none" w:sz="0" w:space="0" w:color="auto"/>
      </w:divBdr>
    </w:div>
    <w:div w:id="646596732">
      <w:bodyDiv w:val="1"/>
      <w:marLeft w:val="0"/>
      <w:marRight w:val="0"/>
      <w:marTop w:val="0"/>
      <w:marBottom w:val="0"/>
      <w:divBdr>
        <w:top w:val="none" w:sz="0" w:space="0" w:color="auto"/>
        <w:left w:val="none" w:sz="0" w:space="0" w:color="auto"/>
        <w:bottom w:val="none" w:sz="0" w:space="0" w:color="auto"/>
        <w:right w:val="none" w:sz="0" w:space="0" w:color="auto"/>
      </w:divBdr>
    </w:div>
    <w:div w:id="754278270">
      <w:bodyDiv w:val="1"/>
      <w:marLeft w:val="0"/>
      <w:marRight w:val="0"/>
      <w:marTop w:val="0"/>
      <w:marBottom w:val="0"/>
      <w:divBdr>
        <w:top w:val="none" w:sz="0" w:space="0" w:color="auto"/>
        <w:left w:val="none" w:sz="0" w:space="0" w:color="auto"/>
        <w:bottom w:val="none" w:sz="0" w:space="0" w:color="auto"/>
        <w:right w:val="none" w:sz="0" w:space="0" w:color="auto"/>
      </w:divBdr>
    </w:div>
    <w:div w:id="937716101">
      <w:bodyDiv w:val="1"/>
      <w:marLeft w:val="0"/>
      <w:marRight w:val="0"/>
      <w:marTop w:val="0"/>
      <w:marBottom w:val="0"/>
      <w:divBdr>
        <w:top w:val="none" w:sz="0" w:space="0" w:color="auto"/>
        <w:left w:val="none" w:sz="0" w:space="0" w:color="auto"/>
        <w:bottom w:val="none" w:sz="0" w:space="0" w:color="auto"/>
        <w:right w:val="none" w:sz="0" w:space="0" w:color="auto"/>
      </w:divBdr>
    </w:div>
    <w:div w:id="949048487">
      <w:bodyDiv w:val="1"/>
      <w:marLeft w:val="0"/>
      <w:marRight w:val="0"/>
      <w:marTop w:val="0"/>
      <w:marBottom w:val="0"/>
      <w:divBdr>
        <w:top w:val="none" w:sz="0" w:space="0" w:color="auto"/>
        <w:left w:val="none" w:sz="0" w:space="0" w:color="auto"/>
        <w:bottom w:val="none" w:sz="0" w:space="0" w:color="auto"/>
        <w:right w:val="none" w:sz="0" w:space="0" w:color="auto"/>
      </w:divBdr>
    </w:div>
    <w:div w:id="1232886098">
      <w:bodyDiv w:val="1"/>
      <w:marLeft w:val="0"/>
      <w:marRight w:val="0"/>
      <w:marTop w:val="0"/>
      <w:marBottom w:val="0"/>
      <w:divBdr>
        <w:top w:val="none" w:sz="0" w:space="0" w:color="auto"/>
        <w:left w:val="none" w:sz="0" w:space="0" w:color="auto"/>
        <w:bottom w:val="none" w:sz="0" w:space="0" w:color="auto"/>
        <w:right w:val="none" w:sz="0" w:space="0" w:color="auto"/>
      </w:divBdr>
    </w:div>
    <w:div w:id="1249848351">
      <w:bodyDiv w:val="1"/>
      <w:marLeft w:val="0"/>
      <w:marRight w:val="0"/>
      <w:marTop w:val="0"/>
      <w:marBottom w:val="0"/>
      <w:divBdr>
        <w:top w:val="none" w:sz="0" w:space="0" w:color="auto"/>
        <w:left w:val="none" w:sz="0" w:space="0" w:color="auto"/>
        <w:bottom w:val="none" w:sz="0" w:space="0" w:color="auto"/>
        <w:right w:val="none" w:sz="0" w:space="0" w:color="auto"/>
      </w:divBdr>
    </w:div>
    <w:div w:id="1279214944">
      <w:bodyDiv w:val="1"/>
      <w:marLeft w:val="0"/>
      <w:marRight w:val="0"/>
      <w:marTop w:val="0"/>
      <w:marBottom w:val="0"/>
      <w:divBdr>
        <w:top w:val="none" w:sz="0" w:space="0" w:color="auto"/>
        <w:left w:val="none" w:sz="0" w:space="0" w:color="auto"/>
        <w:bottom w:val="none" w:sz="0" w:space="0" w:color="auto"/>
        <w:right w:val="none" w:sz="0" w:space="0" w:color="auto"/>
      </w:divBdr>
      <w:divsChild>
        <w:div w:id="969825347">
          <w:marLeft w:val="0"/>
          <w:marRight w:val="0"/>
          <w:marTop w:val="0"/>
          <w:marBottom w:val="0"/>
          <w:divBdr>
            <w:top w:val="single" w:sz="2" w:space="0" w:color="auto"/>
            <w:left w:val="single" w:sz="2" w:space="0" w:color="auto"/>
            <w:bottom w:val="single" w:sz="2" w:space="0" w:color="auto"/>
            <w:right w:val="single" w:sz="2" w:space="0" w:color="auto"/>
          </w:divBdr>
          <w:divsChild>
            <w:div w:id="1600487175">
              <w:marLeft w:val="0"/>
              <w:marRight w:val="0"/>
              <w:marTop w:val="0"/>
              <w:marBottom w:val="0"/>
              <w:divBdr>
                <w:top w:val="single" w:sz="2" w:space="0" w:color="E3E3E3"/>
                <w:left w:val="single" w:sz="2" w:space="0" w:color="E3E3E3"/>
                <w:bottom w:val="single" w:sz="2" w:space="0" w:color="E3E3E3"/>
                <w:right w:val="single" w:sz="2" w:space="0" w:color="E3E3E3"/>
              </w:divBdr>
              <w:divsChild>
                <w:div w:id="152490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40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38977">
          <w:marLeft w:val="0"/>
          <w:marRight w:val="0"/>
          <w:marTop w:val="0"/>
          <w:marBottom w:val="0"/>
          <w:divBdr>
            <w:top w:val="single" w:sz="2" w:space="0" w:color="auto"/>
            <w:left w:val="single" w:sz="2" w:space="0" w:color="auto"/>
            <w:bottom w:val="single" w:sz="2" w:space="0" w:color="auto"/>
            <w:right w:val="single" w:sz="2" w:space="0" w:color="auto"/>
          </w:divBdr>
          <w:divsChild>
            <w:div w:id="1279993603">
              <w:marLeft w:val="0"/>
              <w:marRight w:val="0"/>
              <w:marTop w:val="0"/>
              <w:marBottom w:val="0"/>
              <w:divBdr>
                <w:top w:val="single" w:sz="2" w:space="0" w:color="E3E3E3"/>
                <w:left w:val="single" w:sz="2" w:space="0" w:color="E3E3E3"/>
                <w:bottom w:val="single" w:sz="2" w:space="0" w:color="E3E3E3"/>
                <w:right w:val="single" w:sz="2" w:space="0" w:color="E3E3E3"/>
              </w:divBdr>
              <w:divsChild>
                <w:div w:id="39663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27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993500">
          <w:marLeft w:val="0"/>
          <w:marRight w:val="0"/>
          <w:marTop w:val="0"/>
          <w:marBottom w:val="0"/>
          <w:divBdr>
            <w:top w:val="single" w:sz="2" w:space="0" w:color="auto"/>
            <w:left w:val="single" w:sz="2" w:space="0" w:color="auto"/>
            <w:bottom w:val="single" w:sz="2" w:space="0" w:color="auto"/>
            <w:right w:val="single" w:sz="2" w:space="0" w:color="auto"/>
          </w:divBdr>
          <w:divsChild>
            <w:div w:id="1575049570">
              <w:marLeft w:val="0"/>
              <w:marRight w:val="0"/>
              <w:marTop w:val="0"/>
              <w:marBottom w:val="0"/>
              <w:divBdr>
                <w:top w:val="single" w:sz="2" w:space="0" w:color="E3E3E3"/>
                <w:left w:val="single" w:sz="2" w:space="0" w:color="E3E3E3"/>
                <w:bottom w:val="single" w:sz="2" w:space="0" w:color="E3E3E3"/>
                <w:right w:val="single" w:sz="2" w:space="0" w:color="E3E3E3"/>
              </w:divBdr>
              <w:divsChild>
                <w:div w:id="789133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943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897015">
          <w:marLeft w:val="0"/>
          <w:marRight w:val="0"/>
          <w:marTop w:val="0"/>
          <w:marBottom w:val="0"/>
          <w:divBdr>
            <w:top w:val="single" w:sz="2" w:space="0" w:color="auto"/>
            <w:left w:val="single" w:sz="2" w:space="0" w:color="auto"/>
            <w:bottom w:val="single" w:sz="2" w:space="0" w:color="auto"/>
            <w:right w:val="single" w:sz="2" w:space="0" w:color="auto"/>
          </w:divBdr>
          <w:divsChild>
            <w:div w:id="531917446">
              <w:marLeft w:val="0"/>
              <w:marRight w:val="0"/>
              <w:marTop w:val="0"/>
              <w:marBottom w:val="0"/>
              <w:divBdr>
                <w:top w:val="single" w:sz="2" w:space="0" w:color="E3E3E3"/>
                <w:left w:val="single" w:sz="2" w:space="0" w:color="E3E3E3"/>
                <w:bottom w:val="single" w:sz="2" w:space="0" w:color="E3E3E3"/>
                <w:right w:val="single" w:sz="2" w:space="0" w:color="E3E3E3"/>
              </w:divBdr>
              <w:divsChild>
                <w:div w:id="72502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99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749284">
          <w:marLeft w:val="0"/>
          <w:marRight w:val="0"/>
          <w:marTop w:val="0"/>
          <w:marBottom w:val="0"/>
          <w:divBdr>
            <w:top w:val="single" w:sz="2" w:space="0" w:color="auto"/>
            <w:left w:val="single" w:sz="2" w:space="0" w:color="auto"/>
            <w:bottom w:val="single" w:sz="2" w:space="0" w:color="auto"/>
            <w:right w:val="single" w:sz="2" w:space="0" w:color="auto"/>
          </w:divBdr>
          <w:divsChild>
            <w:div w:id="1937522143">
              <w:marLeft w:val="0"/>
              <w:marRight w:val="0"/>
              <w:marTop w:val="0"/>
              <w:marBottom w:val="0"/>
              <w:divBdr>
                <w:top w:val="single" w:sz="2" w:space="0" w:color="E3E3E3"/>
                <w:left w:val="single" w:sz="2" w:space="0" w:color="E3E3E3"/>
                <w:bottom w:val="single" w:sz="2" w:space="0" w:color="E3E3E3"/>
                <w:right w:val="single" w:sz="2" w:space="0" w:color="E3E3E3"/>
              </w:divBdr>
              <w:divsChild>
                <w:div w:id="56892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84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760929">
          <w:marLeft w:val="0"/>
          <w:marRight w:val="0"/>
          <w:marTop w:val="0"/>
          <w:marBottom w:val="0"/>
          <w:divBdr>
            <w:top w:val="single" w:sz="2" w:space="0" w:color="auto"/>
            <w:left w:val="single" w:sz="2" w:space="0" w:color="auto"/>
            <w:bottom w:val="single" w:sz="2" w:space="0" w:color="auto"/>
            <w:right w:val="single" w:sz="2" w:space="0" w:color="auto"/>
          </w:divBdr>
          <w:divsChild>
            <w:div w:id="1619797448">
              <w:marLeft w:val="0"/>
              <w:marRight w:val="0"/>
              <w:marTop w:val="0"/>
              <w:marBottom w:val="0"/>
              <w:divBdr>
                <w:top w:val="single" w:sz="2" w:space="0" w:color="E3E3E3"/>
                <w:left w:val="single" w:sz="2" w:space="0" w:color="E3E3E3"/>
                <w:bottom w:val="single" w:sz="2" w:space="0" w:color="E3E3E3"/>
                <w:right w:val="single" w:sz="2" w:space="0" w:color="E3E3E3"/>
              </w:divBdr>
              <w:divsChild>
                <w:div w:id="210988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425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994970">
          <w:marLeft w:val="0"/>
          <w:marRight w:val="0"/>
          <w:marTop w:val="0"/>
          <w:marBottom w:val="0"/>
          <w:divBdr>
            <w:top w:val="single" w:sz="2" w:space="0" w:color="auto"/>
            <w:left w:val="single" w:sz="2" w:space="0" w:color="auto"/>
            <w:bottom w:val="single" w:sz="2" w:space="0" w:color="auto"/>
            <w:right w:val="single" w:sz="2" w:space="0" w:color="auto"/>
          </w:divBdr>
          <w:divsChild>
            <w:div w:id="1126509938">
              <w:marLeft w:val="0"/>
              <w:marRight w:val="0"/>
              <w:marTop w:val="0"/>
              <w:marBottom w:val="0"/>
              <w:divBdr>
                <w:top w:val="single" w:sz="2" w:space="0" w:color="E3E3E3"/>
                <w:left w:val="single" w:sz="2" w:space="0" w:color="E3E3E3"/>
                <w:bottom w:val="single" w:sz="2" w:space="0" w:color="E3E3E3"/>
                <w:right w:val="single" w:sz="2" w:space="0" w:color="E3E3E3"/>
              </w:divBdr>
              <w:divsChild>
                <w:div w:id="1658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94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545679">
      <w:bodyDiv w:val="1"/>
      <w:marLeft w:val="0"/>
      <w:marRight w:val="0"/>
      <w:marTop w:val="0"/>
      <w:marBottom w:val="0"/>
      <w:divBdr>
        <w:top w:val="none" w:sz="0" w:space="0" w:color="auto"/>
        <w:left w:val="none" w:sz="0" w:space="0" w:color="auto"/>
        <w:bottom w:val="none" w:sz="0" w:space="0" w:color="auto"/>
        <w:right w:val="none" w:sz="0" w:space="0" w:color="auto"/>
      </w:divBdr>
    </w:div>
    <w:div w:id="1460612766">
      <w:bodyDiv w:val="1"/>
      <w:marLeft w:val="0"/>
      <w:marRight w:val="0"/>
      <w:marTop w:val="0"/>
      <w:marBottom w:val="0"/>
      <w:divBdr>
        <w:top w:val="none" w:sz="0" w:space="0" w:color="auto"/>
        <w:left w:val="none" w:sz="0" w:space="0" w:color="auto"/>
        <w:bottom w:val="none" w:sz="0" w:space="0" w:color="auto"/>
        <w:right w:val="none" w:sz="0" w:space="0" w:color="auto"/>
      </w:divBdr>
    </w:div>
    <w:div w:id="1604340588">
      <w:bodyDiv w:val="1"/>
      <w:marLeft w:val="0"/>
      <w:marRight w:val="0"/>
      <w:marTop w:val="0"/>
      <w:marBottom w:val="0"/>
      <w:divBdr>
        <w:top w:val="none" w:sz="0" w:space="0" w:color="auto"/>
        <w:left w:val="none" w:sz="0" w:space="0" w:color="auto"/>
        <w:bottom w:val="none" w:sz="0" w:space="0" w:color="auto"/>
        <w:right w:val="none" w:sz="0" w:space="0" w:color="auto"/>
      </w:divBdr>
    </w:div>
    <w:div w:id="1871796072">
      <w:bodyDiv w:val="1"/>
      <w:marLeft w:val="0"/>
      <w:marRight w:val="0"/>
      <w:marTop w:val="0"/>
      <w:marBottom w:val="0"/>
      <w:divBdr>
        <w:top w:val="none" w:sz="0" w:space="0" w:color="auto"/>
        <w:left w:val="none" w:sz="0" w:space="0" w:color="auto"/>
        <w:bottom w:val="none" w:sz="0" w:space="0" w:color="auto"/>
        <w:right w:val="none" w:sz="0" w:space="0" w:color="auto"/>
      </w:divBdr>
    </w:div>
    <w:div w:id="1946425660">
      <w:bodyDiv w:val="1"/>
      <w:marLeft w:val="0"/>
      <w:marRight w:val="0"/>
      <w:marTop w:val="0"/>
      <w:marBottom w:val="0"/>
      <w:divBdr>
        <w:top w:val="none" w:sz="0" w:space="0" w:color="auto"/>
        <w:left w:val="none" w:sz="0" w:space="0" w:color="auto"/>
        <w:bottom w:val="none" w:sz="0" w:space="0" w:color="auto"/>
        <w:right w:val="none" w:sz="0" w:space="0" w:color="auto"/>
      </w:divBdr>
    </w:div>
    <w:div w:id="20143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62F4AD1F6D10449089A2F276C7D1A9" ma:contentTypeVersion="11" ma:contentTypeDescription="Create a new document." ma:contentTypeScope="" ma:versionID="79a2d939ad77d70ee9a9cd8f8e0846f0">
  <xsd:schema xmlns:xsd="http://www.w3.org/2001/XMLSchema" xmlns:xs="http://www.w3.org/2001/XMLSchema" xmlns:p="http://schemas.microsoft.com/office/2006/metadata/properties" xmlns:ns3="82423eb7-f082-4bdc-bb89-6a8ee2f7e072" xmlns:ns4="21121ec5-fa7d-4c34-bf1b-8931a4bd0763" targetNamespace="http://schemas.microsoft.com/office/2006/metadata/properties" ma:root="true" ma:fieldsID="e935c82f388eefed9aeac3fee10f237e" ns3:_="" ns4:_="">
    <xsd:import namespace="82423eb7-f082-4bdc-bb89-6a8ee2f7e072"/>
    <xsd:import namespace="21121ec5-fa7d-4c34-bf1b-8931a4bd07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23eb7-f082-4bdc-bb89-6a8ee2f7e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121ec5-fa7d-4c34-bf1b-8931a4bd07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2423eb7-f082-4bdc-bb89-6a8ee2f7e072" xsi:nil="true"/>
  </documentManagement>
</p:properties>
</file>

<file path=customXml/itemProps1.xml><?xml version="1.0" encoding="utf-8"?>
<ds:datastoreItem xmlns:ds="http://schemas.openxmlformats.org/officeDocument/2006/customXml" ds:itemID="{D3AB281F-E99A-4FD7-B8EB-8CABB39FE105}">
  <ds:schemaRefs>
    <ds:schemaRef ds:uri="http://schemas.openxmlformats.org/officeDocument/2006/bibliography"/>
  </ds:schemaRefs>
</ds:datastoreItem>
</file>

<file path=customXml/itemProps2.xml><?xml version="1.0" encoding="utf-8"?>
<ds:datastoreItem xmlns:ds="http://schemas.openxmlformats.org/officeDocument/2006/customXml" ds:itemID="{6844A944-16F2-444B-ABC8-FFDFC5CC2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23eb7-f082-4bdc-bb89-6a8ee2f7e072"/>
    <ds:schemaRef ds:uri="21121ec5-fa7d-4c34-bf1b-8931a4bd0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430D01-9C71-49D0-865B-FC29E6D1F777}">
  <ds:schemaRefs>
    <ds:schemaRef ds:uri="http://schemas.microsoft.com/sharepoint/v3/contenttype/forms"/>
  </ds:schemaRefs>
</ds:datastoreItem>
</file>

<file path=customXml/itemProps4.xml><?xml version="1.0" encoding="utf-8"?>
<ds:datastoreItem xmlns:ds="http://schemas.openxmlformats.org/officeDocument/2006/customXml" ds:itemID="{375237A5-C8F1-4F76-B418-3C8C7CE9D9F6}">
  <ds:schemaRefs>
    <ds:schemaRef ds:uri="http://schemas.microsoft.com/office/2006/metadata/properties"/>
    <ds:schemaRef ds:uri="http://schemas.microsoft.com/office/infopath/2007/PartnerControls"/>
    <ds:schemaRef ds:uri="82423eb7-f082-4bdc-bb89-6a8ee2f7e07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Links>
    <vt:vector size="60" baseType="variant">
      <vt:variant>
        <vt:i4>1507379</vt:i4>
      </vt:variant>
      <vt:variant>
        <vt:i4>56</vt:i4>
      </vt:variant>
      <vt:variant>
        <vt:i4>0</vt:i4>
      </vt:variant>
      <vt:variant>
        <vt:i4>5</vt:i4>
      </vt:variant>
      <vt:variant>
        <vt:lpwstr/>
      </vt:variant>
      <vt:variant>
        <vt:lpwstr>_Toc154147232</vt:lpwstr>
      </vt:variant>
      <vt:variant>
        <vt:i4>1507379</vt:i4>
      </vt:variant>
      <vt:variant>
        <vt:i4>50</vt:i4>
      </vt:variant>
      <vt:variant>
        <vt:i4>0</vt:i4>
      </vt:variant>
      <vt:variant>
        <vt:i4>5</vt:i4>
      </vt:variant>
      <vt:variant>
        <vt:lpwstr/>
      </vt:variant>
      <vt:variant>
        <vt:lpwstr>_Toc154147231</vt:lpwstr>
      </vt:variant>
      <vt:variant>
        <vt:i4>1507379</vt:i4>
      </vt:variant>
      <vt:variant>
        <vt:i4>44</vt:i4>
      </vt:variant>
      <vt:variant>
        <vt:i4>0</vt:i4>
      </vt:variant>
      <vt:variant>
        <vt:i4>5</vt:i4>
      </vt:variant>
      <vt:variant>
        <vt:lpwstr/>
      </vt:variant>
      <vt:variant>
        <vt:lpwstr>_Toc154147230</vt:lpwstr>
      </vt:variant>
      <vt:variant>
        <vt:i4>1441843</vt:i4>
      </vt:variant>
      <vt:variant>
        <vt:i4>38</vt:i4>
      </vt:variant>
      <vt:variant>
        <vt:i4>0</vt:i4>
      </vt:variant>
      <vt:variant>
        <vt:i4>5</vt:i4>
      </vt:variant>
      <vt:variant>
        <vt:lpwstr/>
      </vt:variant>
      <vt:variant>
        <vt:lpwstr>_Toc154147229</vt:lpwstr>
      </vt:variant>
      <vt:variant>
        <vt:i4>1441843</vt:i4>
      </vt:variant>
      <vt:variant>
        <vt:i4>32</vt:i4>
      </vt:variant>
      <vt:variant>
        <vt:i4>0</vt:i4>
      </vt:variant>
      <vt:variant>
        <vt:i4>5</vt:i4>
      </vt:variant>
      <vt:variant>
        <vt:lpwstr/>
      </vt:variant>
      <vt:variant>
        <vt:lpwstr>_Toc154147228</vt:lpwstr>
      </vt:variant>
      <vt:variant>
        <vt:i4>1441843</vt:i4>
      </vt:variant>
      <vt:variant>
        <vt:i4>26</vt:i4>
      </vt:variant>
      <vt:variant>
        <vt:i4>0</vt:i4>
      </vt:variant>
      <vt:variant>
        <vt:i4>5</vt:i4>
      </vt:variant>
      <vt:variant>
        <vt:lpwstr/>
      </vt:variant>
      <vt:variant>
        <vt:lpwstr>_Toc154147227</vt:lpwstr>
      </vt:variant>
      <vt:variant>
        <vt:i4>1441843</vt:i4>
      </vt:variant>
      <vt:variant>
        <vt:i4>20</vt:i4>
      </vt:variant>
      <vt:variant>
        <vt:i4>0</vt:i4>
      </vt:variant>
      <vt:variant>
        <vt:i4>5</vt:i4>
      </vt:variant>
      <vt:variant>
        <vt:lpwstr/>
      </vt:variant>
      <vt:variant>
        <vt:lpwstr>_Toc154147226</vt:lpwstr>
      </vt:variant>
      <vt:variant>
        <vt:i4>1441843</vt:i4>
      </vt:variant>
      <vt:variant>
        <vt:i4>14</vt:i4>
      </vt:variant>
      <vt:variant>
        <vt:i4>0</vt:i4>
      </vt:variant>
      <vt:variant>
        <vt:i4>5</vt:i4>
      </vt:variant>
      <vt:variant>
        <vt:lpwstr/>
      </vt:variant>
      <vt:variant>
        <vt:lpwstr>_Toc154147225</vt:lpwstr>
      </vt:variant>
      <vt:variant>
        <vt:i4>1441843</vt:i4>
      </vt:variant>
      <vt:variant>
        <vt:i4>8</vt:i4>
      </vt:variant>
      <vt:variant>
        <vt:i4>0</vt:i4>
      </vt:variant>
      <vt:variant>
        <vt:i4>5</vt:i4>
      </vt:variant>
      <vt:variant>
        <vt:lpwstr/>
      </vt:variant>
      <vt:variant>
        <vt:lpwstr>_Toc154147224</vt:lpwstr>
      </vt:variant>
      <vt:variant>
        <vt:i4>1441843</vt:i4>
      </vt:variant>
      <vt:variant>
        <vt:i4>2</vt:i4>
      </vt:variant>
      <vt:variant>
        <vt:i4>0</vt:i4>
      </vt:variant>
      <vt:variant>
        <vt:i4>5</vt:i4>
      </vt:variant>
      <vt:variant>
        <vt:lpwstr/>
      </vt:variant>
      <vt:variant>
        <vt:lpwstr>_Toc154147223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roumpos</dc:creator>
  <cp:keywords/>
  <dc:description/>
  <cp:lastModifiedBy>thomais paraskevaidi</cp:lastModifiedBy>
  <cp:revision>4</cp:revision>
  <dcterms:created xsi:type="dcterms:W3CDTF">2024-04-29T22:22:00Z</dcterms:created>
  <dcterms:modified xsi:type="dcterms:W3CDTF">2024-04-29T22:31:00Z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0x0101009662F4AD1F6D10449089A2F276C7D1A9</vt:lpwstr>
  </property>
</Properties>
</file>