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F790" w14:textId="53521B55" w:rsidR="00FA2147" w:rsidRPr="00C6079C" w:rsidRDefault="007F65B8" w:rsidP="008E7D78">
      <w:pPr>
        <w:spacing w:line="20" w:lineRule="atLeast"/>
        <w:ind w:rightChars="46" w:right="97"/>
        <w:jc w:val="center"/>
        <w:rPr>
          <w:rFonts w:ascii="IPAゴシック" w:eastAsia="IPAゴシック" w:hAnsi="IPAゴシック"/>
          <w:b/>
          <w:sz w:val="12"/>
          <w:szCs w:val="12"/>
        </w:rPr>
      </w:pPr>
      <w:r>
        <w:rPr>
          <w:rFonts w:hint="eastAsia"/>
          <w:b/>
          <w:sz w:val="12"/>
          <w:szCs w:val="12"/>
        </w:rPr>
        <w:t xml:space="preserve">　　　　　　　</w:t>
      </w:r>
      <w:r w:rsidR="00897E08">
        <w:rPr>
          <w:rFonts w:hint="eastAsia"/>
          <w:b/>
          <w:sz w:val="12"/>
          <w:szCs w:val="12"/>
        </w:rPr>
        <w:t xml:space="preserve">　　　　　　　　　　　　　　　　　　　　　　　　　　　　　　　　　　　　　</w:t>
      </w:r>
      <w:r w:rsidR="00897E08" w:rsidRPr="00FA2147">
        <w:rPr>
          <w:rFonts w:ascii="IPAゴシック" w:eastAsia="IPAゴシック" w:hAnsi="IPAゴシック" w:hint="eastAsia"/>
          <w:b/>
          <w:sz w:val="10"/>
          <w:szCs w:val="10"/>
        </w:rPr>
        <w:t xml:space="preserve">　</w:t>
      </w:r>
      <w:r w:rsidR="00FA2147" w:rsidRPr="00C6079C">
        <w:rPr>
          <w:rFonts w:ascii="IPAゴシック" w:eastAsia="IPAゴシック" w:hAnsi="IPAゴシック" w:hint="eastAsia"/>
          <w:b/>
          <w:sz w:val="12"/>
          <w:szCs w:val="12"/>
        </w:rPr>
        <w:t>業務委託契約書</w:t>
      </w:r>
    </w:p>
    <w:p w14:paraId="7F370D5F" w14:textId="08F024DD" w:rsidR="00077D39" w:rsidRPr="00F004D1" w:rsidRDefault="00FA2147" w:rsidP="00FA2147">
      <w:pPr>
        <w:spacing w:line="0" w:lineRule="atLeast"/>
        <w:rPr>
          <w:rFonts w:ascii="IPAゴシック" w:eastAsia="IPAゴシック" w:hAnsi="IPAゴシック"/>
          <w:sz w:val="10"/>
          <w:szCs w:val="10"/>
        </w:rPr>
      </w:pPr>
      <w:r w:rsidRPr="00FA2147">
        <w:rPr>
          <w:rFonts w:ascii="IPAゴシック" w:eastAsia="IPAゴシック" w:hAnsi="IPAゴシック"/>
          <w:sz w:val="10"/>
          <w:szCs w:val="10"/>
        </w:rPr>
        <w:t>INTLOOP株式会社</w:t>
      </w:r>
      <w:r w:rsidRPr="00FA2147">
        <w:rPr>
          <w:rFonts w:ascii="IPAゴシック" w:eastAsia="IPAゴシック" w:hAnsi="IPAゴシック" w:hint="eastAsia"/>
          <w:sz w:val="10"/>
          <w:szCs w:val="10"/>
        </w:rPr>
        <w:t xml:space="preserve">（以下「甲」という。）と </w:t>
      </w:r>
      <w:r w:rsidRPr="00FA2147">
        <w:rPr>
          <w:rFonts w:ascii="IPAゴシック" w:eastAsia="IPAゴシック" w:hAnsi="IPAゴシック" w:hint="eastAsia"/>
          <w:sz w:val="10"/>
          <w:szCs w:val="10"/>
          <w:highlight w:val="yellow"/>
        </w:rPr>
        <w:t>×××</w:t>
      </w:r>
      <w:r w:rsidRPr="00FA2147">
        <w:rPr>
          <w:rFonts w:ascii="IPAゴシック" w:eastAsia="IPAゴシック" w:hAnsi="IPAゴシック" w:hint="eastAsia"/>
          <w:sz w:val="10"/>
          <w:szCs w:val="10"/>
        </w:rPr>
        <w:t>（以下「乙」という。）とは、甲の乙に対するコンサルティング業務の委託について、以下の通り契約（以下「本契約」という。）を締結する。</w:t>
      </w:r>
    </w:p>
    <w:p w14:paraId="7E090080" w14:textId="77777777" w:rsidR="00077D39" w:rsidRPr="00F004D1" w:rsidRDefault="00077D39" w:rsidP="00077D39">
      <w:pPr>
        <w:spacing w:line="0" w:lineRule="atLeast"/>
        <w:rPr>
          <w:rFonts w:ascii="IPAゴシック" w:eastAsia="IPAゴシック" w:hAnsi="IPAゴシック"/>
          <w:sz w:val="10"/>
          <w:szCs w:val="10"/>
        </w:rPr>
      </w:pPr>
    </w:p>
    <w:p w14:paraId="6FDF0D7B" w14:textId="77777777" w:rsidR="00EB3AA2" w:rsidRPr="004A4D3F" w:rsidRDefault="00EB3AA2" w:rsidP="00EB3AA2">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第1条（目的）</w:t>
      </w:r>
    </w:p>
    <w:p w14:paraId="5B150BA3"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sz w:val="10"/>
          <w:szCs w:val="10"/>
        </w:rPr>
        <w:t>甲は乙に対し、別表１に記載した業務（以下「本業務」という。）を委託し、乙は受託する。本業務の詳細は、甲が乙に対して交付する業務</w:t>
      </w:r>
      <w:r w:rsidRPr="004A4D3F">
        <w:rPr>
          <w:rFonts w:ascii="IPAゴシック" w:eastAsia="IPAゴシック" w:hAnsi="IPAゴシック" w:cs="ＭＳ 明朝"/>
          <w:sz w:val="10"/>
          <w:szCs w:val="10"/>
        </w:rPr>
        <w:t>仕様</w:t>
      </w:r>
      <w:r w:rsidRPr="004A4D3F">
        <w:rPr>
          <w:rFonts w:ascii="IPAゴシック" w:eastAsia="IPAゴシック" w:hAnsi="IPAゴシック"/>
          <w:sz w:val="10"/>
          <w:szCs w:val="10"/>
        </w:rPr>
        <w:t>書（本業務の内容</w:t>
      </w:r>
      <w:r w:rsidRPr="005B7F07">
        <w:rPr>
          <w:rFonts w:ascii="IPAゴシック" w:eastAsia="IPAゴシック" w:hAnsi="IPAゴシック"/>
          <w:sz w:val="10"/>
          <w:szCs w:val="10"/>
        </w:rPr>
        <w:t>等</w:t>
      </w:r>
      <w:r w:rsidRPr="004A4D3F">
        <w:rPr>
          <w:rFonts w:ascii="IPAゴシック" w:eastAsia="IPAゴシック" w:hAnsi="IPAゴシック"/>
          <w:sz w:val="10"/>
          <w:szCs w:val="10"/>
        </w:rPr>
        <w:t>に関する文書等をいい、その媒体、形式、表題は問わない。）に定める。業務</w:t>
      </w:r>
      <w:r w:rsidRPr="004A4D3F">
        <w:rPr>
          <w:rFonts w:ascii="IPAゴシック" w:eastAsia="IPAゴシック" w:hAnsi="IPAゴシック" w:cs="ＭＳ 明朝"/>
          <w:sz w:val="10"/>
          <w:szCs w:val="10"/>
        </w:rPr>
        <w:t>仕様</w:t>
      </w:r>
      <w:r w:rsidRPr="004A4D3F">
        <w:rPr>
          <w:rFonts w:ascii="IPAゴシック" w:eastAsia="IPAゴシック" w:hAnsi="IPAゴシック"/>
          <w:sz w:val="10"/>
          <w:szCs w:val="10"/>
        </w:rPr>
        <w:t>書に記載した内容は本業務の一部を構成する。</w:t>
      </w:r>
    </w:p>
    <w:p w14:paraId="516C520B"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第2条（期間）</w:t>
      </w:r>
    </w:p>
    <w:p w14:paraId="43944411"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本契約の契約期間は、別表１に記載した期間とする。</w:t>
      </w:r>
    </w:p>
    <w:p w14:paraId="2A041260" w14:textId="77777777" w:rsidR="00EB3AA2" w:rsidRPr="004A4D3F" w:rsidRDefault="00EB3AA2" w:rsidP="00EB3AA2">
      <w:pPr>
        <w:tabs>
          <w:tab w:val="left" w:pos="142"/>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第3条（報酬）</w:t>
      </w:r>
    </w:p>
    <w:p w14:paraId="7941AA50" w14:textId="77777777" w:rsidR="00EB3AA2" w:rsidRPr="004A4D3F" w:rsidRDefault="00EB3AA2" w:rsidP="00EB3AA2">
      <w:pPr>
        <w:numPr>
          <w:ilvl w:val="0"/>
          <w:numId w:val="1"/>
        </w:numPr>
        <w:tabs>
          <w:tab w:val="clear" w:pos="360"/>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報酬額、報酬の支払方法、その他報酬に関する条件等については、別表１の記載によるものとする。</w:t>
      </w:r>
    </w:p>
    <w:p w14:paraId="672FBD2A" w14:textId="77777777" w:rsidR="00EB3AA2" w:rsidRPr="004A4D3F" w:rsidRDefault="00EB3AA2" w:rsidP="00EB3AA2">
      <w:pPr>
        <w:numPr>
          <w:ilvl w:val="0"/>
          <w:numId w:val="1"/>
        </w:numPr>
        <w:tabs>
          <w:tab w:val="clear" w:pos="360"/>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本業務の内容の変更または経済情勢その他の諸条件の著しい変動により、本業務の処理範囲に変更がある場合には、甲乙協議の上、報酬額を改定するものとする。</w:t>
      </w:r>
    </w:p>
    <w:p w14:paraId="2D78E913" w14:textId="77777777" w:rsidR="00EB3AA2" w:rsidRPr="004A4D3F" w:rsidRDefault="00EB3AA2" w:rsidP="00EB3AA2">
      <w:pPr>
        <w:tabs>
          <w:tab w:val="left" w:pos="142"/>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第4条（業務の履行）</w:t>
      </w:r>
    </w:p>
    <w:p w14:paraId="12923833"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乙は、本契約および業務</w:t>
      </w:r>
      <w:r w:rsidRPr="004A4D3F">
        <w:rPr>
          <w:rFonts w:ascii="IPAゴシック" w:eastAsia="IPAゴシック" w:hAnsi="IPAゴシック" w:cs="ＭＳ 明朝" w:hint="eastAsia"/>
          <w:sz w:val="10"/>
          <w:szCs w:val="10"/>
        </w:rPr>
        <w:t>仕様</w:t>
      </w:r>
      <w:r w:rsidRPr="004A4D3F">
        <w:rPr>
          <w:rFonts w:ascii="IPAゴシック" w:eastAsia="IPAゴシック" w:hAnsi="IPAゴシック" w:hint="eastAsia"/>
          <w:sz w:val="10"/>
          <w:szCs w:val="10"/>
        </w:rPr>
        <w:t>書に従い、本業務の目的および趣旨に従い善良なる管理者の注意をもって自己の責任において本業務を誠実に履行しなければならない。</w:t>
      </w:r>
    </w:p>
    <w:p w14:paraId="0E82BC25"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2.</w:t>
      </w:r>
      <w:r w:rsidRPr="004A4D3F">
        <w:rPr>
          <w:rFonts w:ascii="IPAゴシック" w:eastAsia="IPAゴシック" w:hAnsi="IPAゴシック" w:hint="eastAsia"/>
          <w:sz w:val="10"/>
          <w:szCs w:val="10"/>
        </w:rPr>
        <w:tab/>
        <w:t>乙は、本業務の履行にあたり関係諸法令を遵守するとともに、事業主として、財務上、法律上のすべての責任を負うものとする。</w:t>
      </w:r>
    </w:p>
    <w:p w14:paraId="48789316"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3.</w:t>
      </w:r>
      <w:r w:rsidRPr="004A4D3F">
        <w:rPr>
          <w:rFonts w:ascii="IPAゴシック" w:eastAsia="IPAゴシック" w:hAnsi="IPAゴシック" w:hint="eastAsia"/>
          <w:sz w:val="10"/>
          <w:szCs w:val="10"/>
        </w:rPr>
        <w:tab/>
        <w:t>乙は、甲の要求がある場合、本業務の作業計画書（電磁的記録によるものを含む。）を作成し、甲の承諾を得なければならない。</w:t>
      </w:r>
    </w:p>
    <w:p w14:paraId="54AF7CF2"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4.</w:t>
      </w:r>
      <w:r w:rsidRPr="004A4D3F">
        <w:rPr>
          <w:rFonts w:ascii="IPAゴシック" w:eastAsia="IPAゴシック" w:hAnsi="IPAゴシック" w:hint="eastAsia"/>
          <w:sz w:val="10"/>
          <w:szCs w:val="10"/>
        </w:rPr>
        <w:tab/>
        <w:t>甲は、何時でも乙に進捗状況の報告を求め、または乙の作業場所に甲の指定する者を派遣して進捗状況の確認を行うことができるものとし、乙は、その都度本業務の進捗状況を甲の指定する様式にて報告するものとする。</w:t>
      </w:r>
    </w:p>
    <w:p w14:paraId="6B593477"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5.乙は、自己の責任で、本業務の遂行に必要な経験、技能を有する作業者を選定しなければならず、不適当と認める場合には、交代させなければならない。甲は、選任の前後に係わらず、本業務に適任か</w:t>
      </w:r>
      <w:r w:rsidRPr="004A4D3F">
        <w:rPr>
          <w:rFonts w:ascii="IPAゴシック" w:eastAsia="IPAゴシック" w:hAnsi="IPAゴシック" w:cs="ＭＳ 明朝" w:hint="eastAsia"/>
          <w:sz w:val="10"/>
          <w:szCs w:val="10"/>
        </w:rPr>
        <w:t>否</w:t>
      </w:r>
      <w:r w:rsidRPr="004A4D3F">
        <w:rPr>
          <w:rFonts w:ascii="IPAゴシック" w:eastAsia="IPAゴシック" w:hAnsi="IPAゴシック" w:cs="___WRD_EMBED_SUB_46" w:hint="eastAsia"/>
          <w:sz w:val="10"/>
          <w:szCs w:val="10"/>
        </w:rPr>
        <w:t>かについて、乙に対して意見を述べることができる。</w:t>
      </w:r>
    </w:p>
    <w:p w14:paraId="583EB04A" w14:textId="77777777" w:rsidR="00EB3AA2" w:rsidRPr="004A4D3F" w:rsidRDefault="00EB3AA2" w:rsidP="00EB3AA2">
      <w:pPr>
        <w:tabs>
          <w:tab w:val="left" w:pos="142"/>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第5条（業務履行場所）</w:t>
      </w:r>
    </w:p>
    <w:p w14:paraId="77FDF8D8"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本業務の履行場所は、別表１に記載した場所とする。</w:t>
      </w:r>
    </w:p>
    <w:p w14:paraId="6540813C" w14:textId="77777777" w:rsidR="00EB3AA2" w:rsidRPr="004A4D3F" w:rsidRDefault="00EB3AA2" w:rsidP="00EB3AA2">
      <w:pPr>
        <w:tabs>
          <w:tab w:val="left" w:pos="142"/>
          <w:tab w:val="left" w:pos="54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第6条（実施責任者）</w:t>
      </w:r>
    </w:p>
    <w:p w14:paraId="76AAC3EB"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乙は、甲の要求がある場合、本業務を実施する責任者（以下「実施責任者」という。）を定め、直ちに甲に通知するものとする。</w:t>
      </w:r>
    </w:p>
    <w:p w14:paraId="102B0882"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2.</w:t>
      </w:r>
      <w:r w:rsidRPr="004A4D3F">
        <w:rPr>
          <w:rFonts w:ascii="IPAゴシック" w:eastAsia="IPAゴシック" w:hAnsi="IPAゴシック" w:hint="eastAsia"/>
          <w:sz w:val="10"/>
          <w:szCs w:val="10"/>
        </w:rPr>
        <w:tab/>
        <w:t>実施責任者は、以下の事項を行いその責任を負うものとする。</w:t>
      </w:r>
    </w:p>
    <w:p w14:paraId="5DF219B3"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(1)乙の従業員等への指示管理</w:t>
      </w:r>
    </w:p>
    <w:p w14:paraId="2BD0C3E4"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(2)本業務に関する甲への報告および通知</w:t>
      </w:r>
    </w:p>
    <w:p w14:paraId="02F7CFD5"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(3)秘密情報の管理</w:t>
      </w:r>
    </w:p>
    <w:p w14:paraId="77ECD539"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(4)その他本業務に関連する事項</w:t>
      </w:r>
    </w:p>
    <w:p w14:paraId="53BCEA6A"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3.</w:t>
      </w:r>
      <w:r w:rsidRPr="004A4D3F">
        <w:rPr>
          <w:rFonts w:ascii="IPAゴシック" w:eastAsia="IPAゴシック" w:hAnsi="IPAゴシック" w:hint="eastAsia"/>
          <w:sz w:val="10"/>
          <w:szCs w:val="10"/>
        </w:rPr>
        <w:tab/>
        <w:t>乙は、実施責任者を変更しようとする場合、事前に甲に通知するものとする。</w:t>
      </w:r>
    </w:p>
    <w:p w14:paraId="1179B4E9" w14:textId="77777777" w:rsidR="00EB3AA2" w:rsidRPr="004A4D3F" w:rsidRDefault="00EB3AA2" w:rsidP="00EB3AA2">
      <w:pPr>
        <w:tabs>
          <w:tab w:val="left" w:pos="142"/>
          <w:tab w:val="left" w:pos="54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第7条（業務主任責任者）</w:t>
      </w:r>
    </w:p>
    <w:p w14:paraId="051DFE4E" w14:textId="35CEB8AB"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甲は、業務主任責任者</w:t>
      </w:r>
      <w:r w:rsidR="00B87BB6">
        <w:rPr>
          <w:rFonts w:ascii="IPAゴシック" w:eastAsia="IPAゴシック" w:hAnsi="IPAゴシック" w:hint="eastAsia"/>
          <w:sz w:val="10"/>
          <w:szCs w:val="10"/>
        </w:rPr>
        <w:t>を</w:t>
      </w:r>
      <w:r w:rsidRPr="004A4D3F">
        <w:rPr>
          <w:rFonts w:ascii="IPAゴシック" w:eastAsia="IPAゴシック" w:hAnsi="IPAゴシック" w:hint="eastAsia"/>
          <w:sz w:val="10"/>
          <w:szCs w:val="10"/>
        </w:rPr>
        <w:t>定めた場合、乙に通知するものとする。</w:t>
      </w:r>
    </w:p>
    <w:p w14:paraId="6AB19787"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2.</w:t>
      </w:r>
      <w:r w:rsidRPr="004A4D3F">
        <w:rPr>
          <w:rFonts w:ascii="IPAゴシック" w:eastAsia="IPAゴシック" w:hAnsi="IPAゴシック" w:hint="eastAsia"/>
          <w:sz w:val="10"/>
          <w:szCs w:val="10"/>
        </w:rPr>
        <w:tab/>
        <w:t>業務主任責任者は、以下の事項を行うものとする。</w:t>
      </w:r>
    </w:p>
    <w:p w14:paraId="3A0F01CA"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(1)本業務の内容の説明および</w:t>
      </w:r>
      <w:r w:rsidRPr="004A4D3F">
        <w:rPr>
          <w:rFonts w:ascii="IPAゴシック" w:eastAsia="IPAゴシック" w:hAnsi="IPAゴシック" w:cs="ＭＳ 明朝" w:hint="eastAsia"/>
          <w:sz w:val="10"/>
          <w:szCs w:val="10"/>
        </w:rPr>
        <w:t>依頼</w:t>
      </w:r>
    </w:p>
    <w:p w14:paraId="6CC483DD"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ab/>
        <w:t>(2)本業務に関する乙の報告確認および乙への通知</w:t>
      </w:r>
    </w:p>
    <w:p w14:paraId="4A039B30" w14:textId="77777777" w:rsidR="00EB3AA2" w:rsidRPr="004A4D3F" w:rsidRDefault="00EB3AA2" w:rsidP="00EB3AA2">
      <w:pPr>
        <w:tabs>
          <w:tab w:val="left" w:pos="142"/>
        </w:tabs>
        <w:spacing w:line="0" w:lineRule="atLeast"/>
        <w:ind w:firstLineChars="118" w:firstLine="118"/>
        <w:rPr>
          <w:rFonts w:ascii="IPAゴシック" w:eastAsia="IPAゴシック" w:hAnsi="IPAゴシック"/>
          <w:sz w:val="10"/>
          <w:szCs w:val="10"/>
        </w:rPr>
      </w:pPr>
      <w:r w:rsidRPr="004A4D3F">
        <w:rPr>
          <w:rFonts w:ascii="IPAゴシック" w:eastAsia="IPAゴシック" w:hAnsi="IPAゴシック" w:hint="eastAsia"/>
          <w:sz w:val="10"/>
          <w:szCs w:val="10"/>
        </w:rPr>
        <w:t>(3)その他本業務に関連する事項</w:t>
      </w:r>
    </w:p>
    <w:p w14:paraId="07655B7B"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3.</w:t>
      </w:r>
      <w:r w:rsidRPr="004A4D3F">
        <w:rPr>
          <w:rFonts w:ascii="IPAゴシック" w:eastAsia="IPAゴシック" w:hAnsi="IPAゴシック" w:hint="eastAsia"/>
          <w:sz w:val="10"/>
          <w:szCs w:val="10"/>
        </w:rPr>
        <w:tab/>
        <w:t>甲は、業務主任責任者を変更した場合、乙に通知するものとする。</w:t>
      </w:r>
    </w:p>
    <w:p w14:paraId="56732565" w14:textId="77777777" w:rsidR="00EB3AA2" w:rsidRPr="004A4D3F" w:rsidRDefault="00EB3AA2" w:rsidP="00EB3AA2">
      <w:pPr>
        <w:tabs>
          <w:tab w:val="left" w:pos="142"/>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第8条（資料等）</w:t>
      </w:r>
    </w:p>
    <w:p w14:paraId="1A6E77E0"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乙は、本業務に使用する機材等については自己の費用と責任で調達するものとする。但し、甲は、セキュリティその他の理由により、乙が本業務に使用する機材等を指定し、または貸与することができる。</w:t>
      </w:r>
    </w:p>
    <w:p w14:paraId="1AF97A3C"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w:t>
      </w:r>
      <w:r w:rsidRPr="004A4D3F">
        <w:rPr>
          <w:rFonts w:ascii="IPAゴシック" w:eastAsia="IPAゴシック" w:hAnsi="IPAゴシック" w:hint="eastAsia"/>
          <w:sz w:val="10"/>
          <w:szCs w:val="10"/>
        </w:rPr>
        <w:tab/>
        <w:t>乙が本業務履行にあたり資料、機器、ソフトウェア、データ等（以下、前項の機材等と合わせて「資料等」という。）の提供を甲に要請した場合、甲は乙に貸与することができる。ただし、機器については、原則として有償とし、その対価は甲乙協議のうえ定めるものとする。</w:t>
      </w:r>
    </w:p>
    <w:p w14:paraId="6FD30990"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3.</w:t>
      </w:r>
      <w:r w:rsidRPr="004A4D3F">
        <w:rPr>
          <w:rFonts w:ascii="IPAゴシック" w:eastAsia="IPAゴシック" w:hAnsi="IPAゴシック" w:hint="eastAsia"/>
          <w:sz w:val="10"/>
          <w:szCs w:val="10"/>
        </w:rPr>
        <w:tab/>
        <w:t>乙は、資料等を受領後速やかに検査し、不正確もしくは不備な部分を発見した場合または疑義を生じた場合は、直ちに甲に連絡し、甲と協議するものとする。</w:t>
      </w:r>
    </w:p>
    <w:p w14:paraId="0E22DB3E"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4.</w:t>
      </w:r>
      <w:r w:rsidRPr="004A4D3F">
        <w:rPr>
          <w:rFonts w:ascii="IPAゴシック" w:eastAsia="IPAゴシック" w:hAnsi="IPAゴシック" w:hint="eastAsia"/>
          <w:sz w:val="10"/>
          <w:szCs w:val="10"/>
        </w:rPr>
        <w:tab/>
        <w:t>乙は、資料等を善良なる管理者の注意をもって取り扱うものとし、資料等を本業務履行以外の目的に使用し、または第三者に貸与・閲覧等をさせてはならない。</w:t>
      </w:r>
    </w:p>
    <w:p w14:paraId="6A418BCC"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5.</w:t>
      </w:r>
      <w:r w:rsidRPr="004A4D3F">
        <w:rPr>
          <w:rFonts w:ascii="IPAゴシック" w:eastAsia="IPAゴシック" w:hAnsi="IPAゴシック" w:hint="eastAsia"/>
          <w:sz w:val="10"/>
          <w:szCs w:val="10"/>
        </w:rPr>
        <w:tab/>
        <w:t>乙は、本業務を完了した場合、本契約が終了した場合または甲からの要求があった場合、資料等（その複写物および複製物を含む。）を直ちに甲の指示に従い甲に返還し、または</w:t>
      </w:r>
      <w:r w:rsidRPr="004A4D3F">
        <w:rPr>
          <w:rFonts w:ascii="IPAゴシック" w:eastAsia="IPAゴシック" w:hAnsi="IPAゴシック" w:cs="ＭＳ 明朝" w:hint="eastAsia"/>
          <w:sz w:val="10"/>
          <w:szCs w:val="10"/>
        </w:rPr>
        <w:t>消去し</w:t>
      </w:r>
      <w:r w:rsidRPr="004A4D3F">
        <w:rPr>
          <w:rFonts w:ascii="IPAゴシック" w:eastAsia="IPAゴシック" w:hAnsi="IPAゴシック" w:hint="eastAsia"/>
          <w:sz w:val="10"/>
          <w:szCs w:val="10"/>
        </w:rPr>
        <w:t>なければならない。</w:t>
      </w:r>
      <w:r w:rsidRPr="004A4D3F">
        <w:rPr>
          <w:rFonts w:ascii="IPAゴシック" w:eastAsia="IPAゴシック" w:hAnsi="IPAゴシック" w:cs="ＭＳ 明朝" w:hint="eastAsia"/>
          <w:sz w:val="10"/>
          <w:szCs w:val="10"/>
        </w:rPr>
        <w:t>消去</w:t>
      </w:r>
      <w:r w:rsidRPr="004A4D3F">
        <w:rPr>
          <w:rFonts w:ascii="IPAゴシック" w:eastAsia="IPAゴシック" w:hAnsi="IPAゴシック" w:hint="eastAsia"/>
          <w:sz w:val="10"/>
          <w:szCs w:val="10"/>
        </w:rPr>
        <w:t>した場合には、</w:t>
      </w:r>
      <w:r w:rsidRPr="004A4D3F">
        <w:rPr>
          <w:rFonts w:ascii="IPAゴシック" w:eastAsia="IPAゴシック" w:hAnsi="IPAゴシック" w:cs="ＭＳ 明朝" w:hint="eastAsia"/>
          <w:sz w:val="10"/>
          <w:szCs w:val="10"/>
        </w:rPr>
        <w:t>消去</w:t>
      </w:r>
      <w:r w:rsidRPr="004A4D3F">
        <w:rPr>
          <w:rFonts w:ascii="IPAゴシック" w:eastAsia="IPAゴシック" w:hAnsi="IPAゴシック" w:hint="eastAsia"/>
          <w:sz w:val="10"/>
          <w:szCs w:val="10"/>
        </w:rPr>
        <w:t>を証明する書面を甲に提出しなければならない。</w:t>
      </w:r>
    </w:p>
    <w:p w14:paraId="6F9D0CBD"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6</w:t>
      </w:r>
      <w:r w:rsidRPr="004A4D3F">
        <w:rPr>
          <w:rFonts w:ascii="IPAゴシック" w:eastAsia="IPAゴシック" w:hAnsi="IPAゴシック"/>
          <w:sz w:val="10"/>
          <w:szCs w:val="10"/>
        </w:rPr>
        <w:t xml:space="preserve">. </w:t>
      </w:r>
      <w:r w:rsidRPr="004A4D3F">
        <w:rPr>
          <w:rFonts w:ascii="IPAゴシック" w:eastAsia="IPAゴシック" w:hAnsi="IPAゴシック" w:hint="eastAsia"/>
          <w:sz w:val="10"/>
          <w:szCs w:val="10"/>
        </w:rPr>
        <w:t>乙は、本条に定める義務に反して、資料等を損壊し、返還を遅滞したときは、理由の如何を問わず、本契約の重大な違反に該当することを予め承諾し、甲は、当該違反によって生じた損害の賠償を請求することができる。</w:t>
      </w:r>
    </w:p>
    <w:p w14:paraId="76FEA39F"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b/>
          <w:sz w:val="10"/>
          <w:szCs w:val="10"/>
        </w:rPr>
      </w:pPr>
      <w:r w:rsidRPr="004A4D3F">
        <w:rPr>
          <w:rFonts w:ascii="IPAゴシック" w:eastAsia="IPAゴシック" w:hAnsi="IPAゴシック" w:hint="eastAsia"/>
          <w:b/>
          <w:sz w:val="10"/>
          <w:szCs w:val="10"/>
        </w:rPr>
        <w:t>第9条（緊急措置）</w:t>
      </w:r>
    </w:p>
    <w:p w14:paraId="21D7F96F" w14:textId="77777777" w:rsidR="00EB3AA2" w:rsidRPr="004A4D3F" w:rsidRDefault="00EB3AA2" w:rsidP="00EB3AA2">
      <w:pPr>
        <w:tabs>
          <w:tab w:val="left" w:pos="142"/>
          <w:tab w:val="left" w:pos="540"/>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乙は、本業務の内容および手順に疑義を生じた場合、または、本業務の実施に伴い緊急に甲からの指示を受けるべき事態が発生した場合は、直ちに甲に連絡しその指示を受けるものとする。</w:t>
      </w:r>
    </w:p>
    <w:p w14:paraId="7588D5BD" w14:textId="77777777" w:rsidR="00EB3AA2" w:rsidRPr="004A4D3F" w:rsidRDefault="00EB3AA2" w:rsidP="00EB3AA2">
      <w:pPr>
        <w:tabs>
          <w:tab w:val="left" w:pos="142"/>
          <w:tab w:val="left" w:pos="540"/>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2.</w:t>
      </w:r>
      <w:r w:rsidRPr="004A4D3F">
        <w:rPr>
          <w:rFonts w:ascii="IPAゴシック" w:eastAsia="IPAゴシック" w:hAnsi="IPAゴシック" w:hint="eastAsia"/>
          <w:sz w:val="10"/>
          <w:szCs w:val="10"/>
        </w:rPr>
        <w:tab/>
        <w:t>前項の指示を受けることができず適宜の応急措置をとった場合、乙は、直ちに甲に報告するものとする。</w:t>
      </w:r>
    </w:p>
    <w:p w14:paraId="1D7C9944" w14:textId="77777777" w:rsidR="00EB3AA2" w:rsidRPr="004A4D3F" w:rsidRDefault="00EB3AA2" w:rsidP="00EB3AA2">
      <w:pPr>
        <w:tabs>
          <w:tab w:val="left" w:pos="142"/>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第10条（ドキュメント）</w:t>
      </w:r>
    </w:p>
    <w:p w14:paraId="501084DE"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乙は、甲から本業務の履行に際しドキュメント（ドキュメンテーション、コンピュータ・プログラム、コンピュータ・システム、データを含むがこれらに限定されない。以下、単に「ドキュメント」という。）の提出を求められた場合、別途甲が指示する納期までに、甲にドキュメントを提出するものとする。</w:t>
      </w:r>
    </w:p>
    <w:p w14:paraId="24C61736"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sz w:val="10"/>
          <w:szCs w:val="10"/>
        </w:rPr>
        <w:t>2.乙の責に帰すべからざる事由により乙が納期までにドキュメントを提出できない場合、乙は甲に対して遅滞なくその事由を説明する書面をもって納期の延期を求めることができる。</w:t>
      </w:r>
    </w:p>
    <w:p w14:paraId="5E752EEF"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3.乙の責に帰すべき事由により乙が納期までにドキュメントを提出できない場合、乙は直ちにその事由および提出予定日等を甲に申し出るものとする。かかる乙の不履行または当該納期の変更により甲に損害が生じたときは、乙は甲に対し甲の被った一切の損害を賠償しなければならない。</w:t>
      </w:r>
    </w:p>
    <w:p w14:paraId="50966921" w14:textId="77777777" w:rsidR="00EB3AA2" w:rsidRPr="004A4D3F" w:rsidRDefault="00EB3AA2" w:rsidP="00EB3AA2">
      <w:p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4.甲は、乙のドキュメント提出後、ドキュメントの内容を確認するものとする。</w:t>
      </w:r>
    </w:p>
    <w:p w14:paraId="354BFCD1"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5.前項の確認の結果ドキュメントに契約不適合（業務</w:t>
      </w:r>
      <w:r w:rsidRPr="004A4D3F">
        <w:rPr>
          <w:rFonts w:ascii="IPAゴシック" w:eastAsia="IPAゴシック" w:hAnsi="IPAゴシック" w:cs="ＭＳ 明朝" w:hint="eastAsia"/>
          <w:sz w:val="10"/>
          <w:szCs w:val="10"/>
        </w:rPr>
        <w:t>仕様</w:t>
      </w:r>
      <w:r w:rsidRPr="004A4D3F">
        <w:rPr>
          <w:rFonts w:ascii="IPAゴシック" w:eastAsia="IPAゴシック" w:hAnsi="IPAゴシック" w:hint="eastAsia"/>
          <w:sz w:val="10"/>
          <w:szCs w:val="10"/>
        </w:rPr>
        <w:t>書との相違、バグ、プログラムミス、文書の不具合、設計上の欠陥、パフォーマンス・性能・機能の不足、データの不整合等を含むがこれらに限られない。以下同じ。）があると甲が判断する場合、乙は甲の指示する納期までにドキュメントを再提出しなければならない。</w:t>
      </w:r>
    </w:p>
    <w:p w14:paraId="3F2EB1FF"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6.ドキュメントの契約不適合が重大だと甲が判断する場合には、甲は本契約の全部または一部を解除することができる。</w:t>
      </w:r>
    </w:p>
    <w:p w14:paraId="7D6F55D4"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7.ドキュメントの契約不適合が軽微であると甲が判断する場合、甲は当該契約不適合の程度に照らして合理的な範囲内で甲が相当と判断する金額を報酬から減額することができる。</w:t>
      </w:r>
    </w:p>
    <w:p w14:paraId="333CB02F"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8.乙は、本条の確認時に甲が発見できなかったドキュメントの契約不適合についても、本条第4項に基づく甲の確認後１年間は、再提出義務を負うものとする。</w:t>
      </w:r>
    </w:p>
    <w:p w14:paraId="3A3FD2D1" w14:textId="77777777" w:rsidR="00EB3AA2" w:rsidRPr="004A4D3F" w:rsidRDefault="00EB3AA2" w:rsidP="00EB3AA2">
      <w:pPr>
        <w:tabs>
          <w:tab w:val="left" w:pos="142"/>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sz w:val="10"/>
          <w:szCs w:val="10"/>
        </w:rPr>
        <w:t>9.</w:t>
      </w:r>
      <w:bookmarkStart w:id="0" w:name="_Hlk162284428"/>
      <w:r w:rsidRPr="004A4D3F">
        <w:rPr>
          <w:rFonts w:ascii="IPAゴシック" w:eastAsia="IPAゴシック" w:hAnsi="IPAゴシック"/>
          <w:sz w:val="10"/>
          <w:szCs w:val="10"/>
        </w:rPr>
        <w:t>乙が本条に定める義務に違反し、またはドキュメントの納期の遅延もしくは変更、もしくは契約不適合に起因して、甲に損害が生じたときは、甲は乙に対し甲の被った損害の賠償を求めることができる。</w:t>
      </w:r>
      <w:bookmarkEnd w:id="0"/>
    </w:p>
    <w:p w14:paraId="3D876A4D"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第11条（所有権の帰属）</w:t>
      </w:r>
    </w:p>
    <w:p w14:paraId="0F05E5AA"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本契約に基づき乙が甲に納入したドキュメントの所有権は、甲の確認が完了したときまたは第26条第5項に定める引渡が完了したときに、乙から甲へ移転するものとする。</w:t>
      </w:r>
    </w:p>
    <w:p w14:paraId="70486E7E"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第12条（危険負担）</w:t>
      </w:r>
    </w:p>
    <w:p w14:paraId="25C3B968" w14:textId="77777777" w:rsidR="00EB3AA2" w:rsidRPr="004A4D3F" w:rsidRDefault="00EB3AA2" w:rsidP="00EB3AA2">
      <w:pPr>
        <w:tabs>
          <w:tab w:val="left" w:pos="142"/>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hint="eastAsia"/>
          <w:sz w:val="10"/>
          <w:szCs w:val="10"/>
        </w:rPr>
        <w:tab/>
        <w:t>甲の確認完了前にドキュメントに滅失・毀損が生じた場合には、甲の責に帰すべき場合を除き、その滅失・毀損は乙の負担とする。</w:t>
      </w:r>
    </w:p>
    <w:p w14:paraId="60AC9855" w14:textId="77777777" w:rsidR="00EB3AA2" w:rsidRPr="004A4D3F" w:rsidRDefault="00EB3AA2" w:rsidP="00EB3AA2">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2.甲の確認完了後にドキュメントに滅失・毀損が生じた場合には、乙の責に帰すべき場合を除き、その滅失・毀損は甲の負担とする。</w:t>
      </w:r>
    </w:p>
    <w:p w14:paraId="585CCEA4"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第13条（業務完了）</w:t>
      </w:r>
    </w:p>
    <w:p w14:paraId="7B705AA4"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1.乙は、業務</w:t>
      </w:r>
      <w:r w:rsidRPr="004A4D3F">
        <w:rPr>
          <w:rFonts w:ascii="IPAゴシック" w:eastAsia="IPAゴシック" w:hAnsi="IPAゴシック" w:cs="ＭＳ 明朝" w:hint="eastAsia"/>
          <w:sz w:val="10"/>
          <w:szCs w:val="10"/>
        </w:rPr>
        <w:t>仕様</w:t>
      </w:r>
      <w:r w:rsidRPr="004A4D3F">
        <w:rPr>
          <w:rFonts w:ascii="IPAゴシック" w:eastAsia="IPAゴシック" w:hAnsi="IPAゴシック" w:hint="eastAsia"/>
          <w:sz w:val="10"/>
          <w:szCs w:val="10"/>
        </w:rPr>
        <w:t>書に記載の納期までに本業務を完了しなければならない。</w:t>
      </w:r>
    </w:p>
    <w:p w14:paraId="20524974"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2.乙の責に帰すべからざる事由により乙が納期までに本業務を完了できない場合、乙は甲に対して遅滞なくその事由を説明する書面をもって業務の変更または納期の延期を求めることができる。</w:t>
      </w:r>
    </w:p>
    <w:p w14:paraId="0FD8B4FF"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3.乙の責に帰すべき事由により乙が納期までに本業務を完了できない場合、乙は直ちにその事由および実施完了予定日等を書面をもって甲に申し出るものとする。</w:t>
      </w:r>
    </w:p>
    <w:p w14:paraId="07A4438D"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4.甲は、乙の本業務完了後、当該業務の内容を確認するものとする。</w:t>
      </w:r>
    </w:p>
    <w:p w14:paraId="43C03271"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5.前項の確認の結果、業務内容に契約不適合があると甲が判断する場合、乙は当該契約不適合がある部分につき、甲の指示する納期までに本業務を追完するものとする。</w:t>
      </w:r>
    </w:p>
    <w:p w14:paraId="3F5BF80F"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6.業務内容の契約不適合が重大であると甲が判断する場合、甲は本契約の全部または一部を解除することができる。</w:t>
      </w:r>
    </w:p>
    <w:p w14:paraId="46483D94"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7.業務内容の契約不適合が軽微であると甲が判断する場合、甲は当該契約不適合の程度に照らして合理的な範囲内で甲が相当と判断する金額を減額することができる。</w:t>
      </w:r>
    </w:p>
    <w:p w14:paraId="3FBCEC86" w14:textId="40F45D60" w:rsidR="008D7B84" w:rsidRDefault="00EB3AA2" w:rsidP="00F24501">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8.乙は、本条の確認時に甲が発見できなかった契約不適合についても、本条第4項に基づく甲の確認後１年間は、追完義務を負うものとする。</w:t>
      </w:r>
    </w:p>
    <w:p w14:paraId="50F9634C" w14:textId="12D2E58C" w:rsidR="00EB3AA2" w:rsidRPr="004A4D3F" w:rsidRDefault="00EB3AA2" w:rsidP="00F24501">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sz w:val="10"/>
          <w:szCs w:val="10"/>
        </w:rPr>
        <w:t>9.乙が本条に定める義務に違反し、または本条納期の遅延もしくは変更</w:t>
      </w:r>
      <w:r w:rsidRPr="004A4D3F">
        <w:rPr>
          <w:rFonts w:ascii="IPAゴシック" w:eastAsia="IPAゴシック" w:hAnsi="IPAゴシック" w:cs="Calibri"/>
          <w:sz w:val="10"/>
          <w:szCs w:val="10"/>
        </w:rPr>
        <w:t>、</w:t>
      </w:r>
      <w:r w:rsidRPr="004A4D3F">
        <w:rPr>
          <w:rFonts w:ascii="IPAゴシック" w:eastAsia="IPAゴシック" w:hAnsi="IPAゴシック"/>
          <w:sz w:val="10"/>
          <w:szCs w:val="10"/>
        </w:rPr>
        <w:t>もしくは契約不適合に起因して、甲に損害が生じたときは、甲は乙に対し甲の被った一切の損害の賠償を求めることができる。</w:t>
      </w:r>
    </w:p>
    <w:p w14:paraId="1E32CB2C"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第14条（知的財産権）</w:t>
      </w:r>
    </w:p>
    <w:p w14:paraId="1DA911CE"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本業務に基づいて乙が発明し、考案し、創作し、開発しまたは作成した発明、考案、著作物、ノウハウ、営業秘密、ドキュメントその他の知的財産およびこれらに関する権利（以下「知的財産権」という。）は、著作権法第27条および第28条に定める権利を含め、作成された時点で甲に移転するものとする。</w:t>
      </w:r>
    </w:p>
    <w:p w14:paraId="7A1CD5DD"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知的財産権が、法令、就業規則、契約等の定めにより原始的に乙の従業員または乙の委託先に帰属するとされる場合は、乙は、従業員または委託先から権利（特許を受ける権利を含む。）の譲渡を受け、権利を甲に移転させるものとする。</w:t>
      </w:r>
    </w:p>
    <w:p w14:paraId="3F456ACF"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3．乙は、乙が本業務と何らの関連無く既に保有しまたは許諾権等を有する知的財産権がドキュメントを構成する場合、ドキュメントについて、甲が使用、生産、譲渡、輸出、複製、貸与、有線送信等の実施、第三者への許諾等をすることにつき、許諾するものとする。</w:t>
      </w:r>
    </w:p>
    <w:p w14:paraId="651F53D9"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4．乙は、ドキュメントについて事由のいかんに関わらず著作者人格権を主張しないものとし、乙は、乙の従業員または乙の委託先に対して、著作者人格権を主張しない旨の同意を取り付けるものとする。</w:t>
      </w:r>
    </w:p>
    <w:p w14:paraId="7DE0A510"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5．乙は、前2項の定めを履行するために、乙の従業員またはその再委託先との間で契約書を締結する等の必要な措置をとるものとし、甲の要求がある場合には、当該措置を取ったことを甲に対して証明しなければならない。</w:t>
      </w:r>
    </w:p>
    <w:p w14:paraId="2E2952F8"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6．乙は、ドキュメントを履行場所以外に持ち出したり、他に流用したりしてはならないものとする。</w:t>
      </w:r>
    </w:p>
    <w:p w14:paraId="0260CD30"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7</w:t>
      </w:r>
      <w:r w:rsidRPr="004A4D3F">
        <w:rPr>
          <w:rFonts w:ascii="IPAゴシック" w:eastAsia="IPAゴシック" w:hAnsi="IPAゴシック"/>
          <w:sz w:val="10"/>
          <w:szCs w:val="10"/>
        </w:rPr>
        <w:t xml:space="preserve">. </w:t>
      </w:r>
      <w:r w:rsidRPr="004A4D3F">
        <w:rPr>
          <w:rFonts w:ascii="IPAゴシック" w:eastAsia="IPAゴシック" w:hAnsi="IPAゴシック" w:hint="eastAsia"/>
          <w:sz w:val="10"/>
          <w:szCs w:val="10"/>
        </w:rPr>
        <w:t>本条に定める知的財産権の移転または実施許諾等の対価は、本業務の報酬に含まれる。</w:t>
      </w:r>
    </w:p>
    <w:p w14:paraId="56AC5CCA"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第15条（第三者の権利侵害）</w:t>
      </w:r>
    </w:p>
    <w:p w14:paraId="2D708DA0" w14:textId="77777777" w:rsidR="00EB3AA2" w:rsidRPr="004A4D3F" w:rsidRDefault="00EB3AA2" w:rsidP="00EB3AA2">
      <w:pPr>
        <w:tabs>
          <w:tab w:val="left" w:pos="900"/>
        </w:tabs>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w:t>
      </w:r>
      <w:r w:rsidRPr="004A4D3F">
        <w:rPr>
          <w:rFonts w:ascii="IPAゴシック" w:eastAsia="IPAゴシック" w:hAnsi="IPAゴシック"/>
          <w:sz w:val="10"/>
          <w:szCs w:val="10"/>
        </w:rPr>
        <w:t>乙は、本業務の</w:t>
      </w:r>
      <w:r w:rsidRPr="004A4D3F">
        <w:rPr>
          <w:rFonts w:ascii="IPAゴシック" w:eastAsia="IPAゴシック" w:hAnsi="IPAゴシック" w:hint="eastAsia"/>
          <w:sz w:val="10"/>
          <w:szCs w:val="10"/>
        </w:rPr>
        <w:t>履行</w:t>
      </w:r>
      <w:r w:rsidRPr="004A4D3F">
        <w:rPr>
          <w:rFonts w:ascii="IPAゴシック" w:eastAsia="IPAゴシック" w:hAnsi="IPAゴシック"/>
          <w:sz w:val="10"/>
          <w:szCs w:val="10"/>
        </w:rPr>
        <w:t>に際し、適用される法規制</w:t>
      </w:r>
      <w:r w:rsidRPr="004A4D3F">
        <w:rPr>
          <w:rFonts w:ascii="IPAゴシック" w:eastAsia="IPAゴシック" w:hAnsi="IPAゴシック" w:hint="eastAsia"/>
          <w:sz w:val="10"/>
          <w:szCs w:val="10"/>
        </w:rPr>
        <w:t>を遵守し、乙による</w:t>
      </w:r>
      <w:r w:rsidRPr="004A4D3F">
        <w:rPr>
          <w:rFonts w:ascii="IPAゴシック" w:eastAsia="IPAゴシック" w:hAnsi="IPAゴシック"/>
          <w:sz w:val="10"/>
          <w:szCs w:val="10"/>
        </w:rPr>
        <w:t>適用法規の違反に起因する</w:t>
      </w:r>
      <w:r w:rsidRPr="004A4D3F">
        <w:rPr>
          <w:rFonts w:ascii="IPAゴシック" w:eastAsia="IPAゴシック" w:hAnsi="IPAゴシック" w:hint="eastAsia"/>
          <w:sz w:val="10"/>
          <w:szCs w:val="10"/>
        </w:rPr>
        <w:t>一切の</w:t>
      </w:r>
      <w:r w:rsidRPr="004A4D3F">
        <w:rPr>
          <w:rFonts w:ascii="IPAゴシック" w:eastAsia="IPAゴシック" w:hAnsi="IPAゴシック"/>
          <w:sz w:val="10"/>
          <w:szCs w:val="10"/>
        </w:rPr>
        <w:t>責任を負</w:t>
      </w:r>
      <w:r w:rsidRPr="004A4D3F">
        <w:rPr>
          <w:rFonts w:ascii="IPAゴシック" w:eastAsia="IPAゴシック" w:hAnsi="IPAゴシック" w:hint="eastAsia"/>
          <w:sz w:val="10"/>
          <w:szCs w:val="10"/>
        </w:rPr>
        <w:t>い、甲がこれにより損害を被った場合には、甲の一切の損害（弁護士費用を含む。）を賠償するものとする。</w:t>
      </w:r>
    </w:p>
    <w:p w14:paraId="51F5EE3E"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乙はドキュメントまたは役務提供の手法等が、第三者の著作権、知的財産権その他の権利を侵害していないことを保証する。万一、第三者との間で、著作権、工業所有権その他の権利の侵害等に関する紛争が生じた場合には、乙は自己の責任と費用でこれを解決するものとする。ただし、紛争の原因が乙のみならず甲が乙に提出した資料等にもよる場合には、甲乙協議の上その責任および費用の分担を定めるものとする。</w:t>
      </w:r>
    </w:p>
    <w:p w14:paraId="62C1A66D"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第16条（コンピュータウイルスに対する措置）</w:t>
      </w:r>
    </w:p>
    <w:p w14:paraId="3A1A7EA3" w14:textId="77777777" w:rsidR="00EB3AA2" w:rsidRPr="004A4D3F" w:rsidRDefault="00EB3AA2" w:rsidP="00EB3AA2">
      <w:pPr>
        <w:tabs>
          <w:tab w:val="left" w:pos="900"/>
        </w:tabs>
        <w:spacing w:line="0" w:lineRule="atLeast"/>
        <w:rPr>
          <w:rFonts w:ascii="IPAゴシック" w:eastAsia="IPAゴシック" w:hAnsi="IPAゴシック"/>
          <w:sz w:val="10"/>
          <w:szCs w:val="10"/>
        </w:rPr>
      </w:pPr>
      <w:r w:rsidRPr="004A4D3F">
        <w:rPr>
          <w:rFonts w:ascii="IPAゴシック" w:eastAsia="IPAゴシック" w:hAnsi="IPAゴシック"/>
          <w:sz w:val="10"/>
          <w:szCs w:val="10"/>
        </w:rPr>
        <w:t>乙は、</w:t>
      </w:r>
      <w:r w:rsidRPr="004A4D3F">
        <w:rPr>
          <w:rFonts w:ascii="IPAゴシック" w:eastAsia="IPAゴシック" w:hAnsi="IPAゴシック" w:hint="eastAsia"/>
          <w:sz w:val="10"/>
          <w:szCs w:val="10"/>
        </w:rPr>
        <w:t>ドキュメント</w:t>
      </w:r>
      <w:r w:rsidRPr="004A4D3F">
        <w:rPr>
          <w:rFonts w:ascii="IPAゴシック" w:eastAsia="IPAゴシック" w:hAnsi="IPAゴシック"/>
          <w:sz w:val="10"/>
          <w:szCs w:val="10"/>
        </w:rPr>
        <w:t>を構成する</w:t>
      </w:r>
      <w:r w:rsidRPr="004A4D3F">
        <w:rPr>
          <w:rFonts w:ascii="IPAゴシック" w:eastAsia="IPAゴシック" w:hAnsi="IPAゴシック" w:hint="eastAsia"/>
          <w:sz w:val="10"/>
          <w:szCs w:val="10"/>
        </w:rPr>
        <w:t>ソフトウェア</w:t>
      </w:r>
      <w:r w:rsidRPr="004A4D3F">
        <w:rPr>
          <w:rFonts w:ascii="IPAゴシック" w:eastAsia="IPAゴシック" w:hAnsi="IPAゴシック"/>
          <w:sz w:val="10"/>
          <w:szCs w:val="10"/>
        </w:rPr>
        <w:t>、または、甲</w:t>
      </w:r>
      <w:r w:rsidRPr="004A4D3F">
        <w:rPr>
          <w:rFonts w:ascii="IPAゴシック" w:eastAsia="IPAゴシック" w:hAnsi="IPAゴシック" w:hint="eastAsia"/>
          <w:sz w:val="10"/>
          <w:szCs w:val="10"/>
        </w:rPr>
        <w:t>または甲の</w:t>
      </w:r>
      <w:r w:rsidRPr="004A4D3F">
        <w:rPr>
          <w:rFonts w:ascii="IPAゴシック" w:eastAsia="IPAゴシック" w:hAnsi="IPAゴシック"/>
          <w:sz w:val="10"/>
          <w:szCs w:val="10"/>
        </w:rPr>
        <w:t>クライアントのネットワークと接続するコンピュータに、コンピュータウィルスを含む悪質なコードを持ち込んではならず、また、それらが</w:t>
      </w:r>
      <w:r w:rsidRPr="004A4D3F">
        <w:rPr>
          <w:rFonts w:ascii="IPAゴシック" w:eastAsia="IPAゴシック" w:hAnsi="IPAゴシック" w:hint="eastAsia"/>
          <w:sz w:val="10"/>
          <w:szCs w:val="10"/>
        </w:rPr>
        <w:t>甲または甲のクライアントの</w:t>
      </w:r>
      <w:r w:rsidRPr="004A4D3F">
        <w:rPr>
          <w:rFonts w:ascii="IPAゴシック" w:eastAsia="IPAゴシック" w:hAnsi="IPAゴシック"/>
          <w:sz w:val="10"/>
          <w:szCs w:val="10"/>
        </w:rPr>
        <w:t>コンピュータ</w:t>
      </w:r>
      <w:r w:rsidRPr="004A4D3F">
        <w:rPr>
          <w:rFonts w:ascii="IPAゴシック" w:eastAsia="IPAゴシック" w:hAnsi="IPAゴシック" w:hint="eastAsia"/>
          <w:sz w:val="10"/>
          <w:szCs w:val="10"/>
        </w:rPr>
        <w:t>またはそれらの接続する</w:t>
      </w:r>
      <w:r w:rsidRPr="004A4D3F">
        <w:rPr>
          <w:rFonts w:ascii="IPAゴシック" w:eastAsia="IPAゴシック" w:hAnsi="IPAゴシック"/>
          <w:sz w:val="10"/>
          <w:szCs w:val="10"/>
        </w:rPr>
        <w:t>ネットワークに混入しないよう、最大限の注意をし</w:t>
      </w:r>
      <w:r w:rsidRPr="004A4D3F">
        <w:rPr>
          <w:rFonts w:ascii="IPAゴシック" w:eastAsia="IPAゴシック" w:hAnsi="IPAゴシック" w:hint="eastAsia"/>
          <w:sz w:val="10"/>
          <w:szCs w:val="10"/>
        </w:rPr>
        <w:t>、適切かつ合理的な措置をとら</w:t>
      </w:r>
      <w:r w:rsidRPr="004A4D3F">
        <w:rPr>
          <w:rFonts w:ascii="IPAゴシック" w:eastAsia="IPAゴシック" w:hAnsi="IPAゴシック"/>
          <w:sz w:val="10"/>
          <w:szCs w:val="10"/>
        </w:rPr>
        <w:t>なければならない。</w:t>
      </w:r>
    </w:p>
    <w:p w14:paraId="2579014B"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第17条（乙の従業員に対する責任）</w:t>
      </w:r>
    </w:p>
    <w:p w14:paraId="2E335810"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乙は、乙の従業員に対する雇用者および使用者として、労働基準法、労働安全衛生法、労働者災害補償法、職業安定法、社会保険諸法令その他従業員に対する法律上の責任をすべて負い、責任を持って労務管理するものとする。</w:t>
      </w:r>
    </w:p>
    <w:p w14:paraId="02C63209"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2．乙は、本業務の処理に従事する従業員の教育指導に万全を期し、風紀の維持に責任を負い、秩序ある業務処理に努め、甲の信用を維持し、甲および甲のクライアント等に迷惑をかけないものとする。</w:t>
      </w:r>
    </w:p>
    <w:p w14:paraId="087A3D0B" w14:textId="77777777" w:rsidR="00EB3AA2" w:rsidRPr="004A4D3F" w:rsidRDefault="00EB3AA2" w:rsidP="00EB3AA2">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第18条（類似委託の承認）</w:t>
      </w:r>
    </w:p>
    <w:p w14:paraId="54848432"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本契約の期間中に第三者から本業務と同一または類似する内容の業務を委託された場合、当該業務の実施にあたり、甲に対して報告のうえ、当該第三者が甲の顧客（甲と現に取引関係を有する者および甲と過去に取引関係を有した者をいう。以下同じ。）およびその関連企業に該当しないことについて、甲の書面による事前の確認・承諾を得るものとする</w:t>
      </w:r>
    </w:p>
    <w:p w14:paraId="7AD061A5"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第19条（引き抜きおよび勧誘の禁止）</w:t>
      </w:r>
    </w:p>
    <w:p w14:paraId="273EF2A6"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1．乙は、本契約終了後1年が経過するまでの間、本業務に関わった甲または甲の関連会社の役員、従業員等と委任、雇用その他これに類する契約を締結しまたは締結することを試みてはならない。</w:t>
      </w:r>
    </w:p>
    <w:p w14:paraId="34EF9FF3"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sz w:val="10"/>
          <w:szCs w:val="10"/>
        </w:rPr>
        <w:t>2</w:t>
      </w:r>
      <w:r w:rsidRPr="004A4D3F">
        <w:rPr>
          <w:rFonts w:ascii="IPAゴシック" w:eastAsia="IPAゴシック" w:hAnsi="IPAゴシック" w:hint="eastAsia"/>
          <w:sz w:val="10"/>
          <w:szCs w:val="10"/>
        </w:rPr>
        <w:t>．甲は、本契約の契約期間中に本業務の履行に関与する乙の役員、従業員等が乙を退職したことにより本業務の履行に支障が生じた場合、乙になんらの補償をすることなしに、本業務の履行に必要な限りにおいて、これらの者を雇用し、または独立した契約者として業務委託契約その他の契約を締結することができるものとし、乙はこれに対し一切異議を申し立てず、何らの請求をしないものとする。</w:t>
      </w:r>
    </w:p>
    <w:p w14:paraId="67D7F85A"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sz w:val="10"/>
          <w:szCs w:val="10"/>
        </w:rPr>
        <w:t>3</w:t>
      </w:r>
      <w:r w:rsidRPr="004A4D3F">
        <w:rPr>
          <w:rFonts w:ascii="IPAゴシック" w:eastAsia="IPAゴシック" w:hAnsi="IPAゴシック" w:hint="eastAsia"/>
          <w:sz w:val="10"/>
          <w:szCs w:val="10"/>
        </w:rPr>
        <w:t>．乙は、本契約の契約期間中および本契約期間終了後3年間、直接間接を問わず、本業務に関連または類似する業務を甲の顧客から受託してはならず、本業務に類似する製品もしくはサービスを販売しもしくは販売することを試み、またはこれらを販売する目的で自己もしくは第三者の利益のために顧客を訪問しもしくは顧客を勧誘し、その他これらに類する行為を行わないものとする。</w:t>
      </w:r>
    </w:p>
    <w:p w14:paraId="635F950C"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第20条（権利義務の譲渡等の禁止）</w:t>
      </w:r>
    </w:p>
    <w:p w14:paraId="64E5CCF7"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乙は、甲の書面による事前の承諾なしに本契約の権利および義務の全部または一部を第三者に譲渡または承継させてはならないものとする。</w:t>
      </w:r>
    </w:p>
    <w:p w14:paraId="5EF5173D" w14:textId="77777777" w:rsidR="00EB3AA2" w:rsidRPr="004A4D3F" w:rsidRDefault="00EB3AA2" w:rsidP="00EB3AA2">
      <w:pPr>
        <w:tabs>
          <w:tab w:val="left" w:pos="54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第21条（再委託）</w:t>
      </w:r>
    </w:p>
    <w:p w14:paraId="7B89747F"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乙は、事前に甲の書面による承諾を受けた場合に限り本業務の全部または一部を第三者に再委託することができる。ただし、かかる甲の承諾を受け、再委託をした場合においても、乙は本契約に定める乙の甲に対する義務を免れるものではない。</w:t>
      </w:r>
    </w:p>
    <w:p w14:paraId="63471735"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2．乙は、当該再委託先にさらに別の第三者に本業務の一部または全部を再委託させてはならないものとする。</w:t>
      </w:r>
    </w:p>
    <w:p w14:paraId="39523BD3"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第22条（輸出管理等）</w:t>
      </w:r>
    </w:p>
    <w:p w14:paraId="22CDD2E3"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本契約の履行にあたり、外国為替および外国貿易法等の技術輸出に関する関連法規を遵守するものとする。なお、乙は、米国輸出管理法等の外国の輸出関連法規が適用される場合には、これらの法規も遵守するものとする。</w:t>
      </w:r>
    </w:p>
    <w:p w14:paraId="4D202202"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第23条（秘密保持）</w:t>
      </w:r>
    </w:p>
    <w:p w14:paraId="64C594DF" w14:textId="77777777" w:rsidR="00EB3AA2" w:rsidRPr="004A4D3F" w:rsidRDefault="00EB3AA2" w:rsidP="00EB3AA2">
      <w:pPr>
        <w:tabs>
          <w:tab w:val="left" w:pos="360"/>
        </w:tabs>
        <w:spacing w:line="0" w:lineRule="atLeast"/>
        <w:ind w:firstLine="1"/>
        <w:rPr>
          <w:rFonts w:ascii="IPAゴシック" w:eastAsia="IPAゴシック" w:hAnsi="IPAゴシック"/>
          <w:sz w:val="10"/>
          <w:szCs w:val="10"/>
        </w:rPr>
      </w:pPr>
      <w:r w:rsidRPr="004A4D3F">
        <w:rPr>
          <w:rFonts w:ascii="IPAゴシック" w:eastAsia="IPAゴシック" w:hAnsi="IPAゴシック" w:hint="eastAsia"/>
          <w:sz w:val="10"/>
          <w:szCs w:val="10"/>
        </w:rPr>
        <w:t>本契約における秘密保持については、甲乙間で締結した秘密保持契約書の規定によるものとする。</w:t>
      </w:r>
    </w:p>
    <w:p w14:paraId="0AED094E"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第24条（個人情報）</w:t>
      </w:r>
    </w:p>
    <w:p w14:paraId="428AA417"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1.本契約上、「個人情報」とは、個人情報の保護に関する法律（以下「個人情報保護法」という。）の定義に従うものとし、「取扱い」とは、個人情報に対し実行されるすべての処理、および処理の集合体を意味し、個人情報の収集、記録、系統化、使用、移転、開示、蓄積、操作、組み合わせおよび削除等を含むものとする。</w:t>
      </w:r>
    </w:p>
    <w:p w14:paraId="5BC5ED61" w14:textId="77777777" w:rsidR="00EB3AA2" w:rsidRPr="004A4D3F" w:rsidRDefault="00EB3AA2" w:rsidP="00EB3AA2">
      <w:pPr>
        <w:tabs>
          <w:tab w:val="left" w:pos="360"/>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2.乙は、本契約に関して乙に開示または提供された個人情報を個人情報保護法および関連法令、</w:t>
      </w:r>
      <w:r w:rsidRPr="004A4D3F">
        <w:rPr>
          <w:rFonts w:ascii="IPAゴシック" w:eastAsia="IPAゴシック" w:hAnsi="IPAゴシック" w:cs="ＭＳ 明朝" w:hint="eastAsia"/>
          <w:sz w:val="10"/>
          <w:szCs w:val="10"/>
        </w:rPr>
        <w:t>ガイドラインに従って取り扱うとともに、</w:t>
      </w:r>
      <w:r w:rsidRPr="004A4D3F">
        <w:rPr>
          <w:rFonts w:ascii="IPAゴシック" w:eastAsia="IPAゴシック" w:hAnsi="IPAゴシック" w:hint="eastAsia"/>
          <w:sz w:val="10"/>
          <w:szCs w:val="10"/>
        </w:rPr>
        <w:t>秘密に保持するものとする。乙は、本業務のために必要とされる場合にのみ個人情報を取扱い、本業務の過程において個人情報を必要としない者、および個人情報の秘密性を維持することにつき同意しない者に対し、個人情報を開示または提供しないものとする。</w:t>
      </w:r>
    </w:p>
    <w:p w14:paraId="53309913"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3.乙は、本業務の実施に必要とされる場合のみ、甲の書面による事前の承諾を得た上で、第三者に対し個人情報を開示できるものとする。ただし、乙は当該開示先に対し、本条と同等以上の義務を課すものとし、当該開示先の負う本条と同等の義務違反につき一切の責任を負うものとし、当該義務違反によって甲が被る一切の損害および費用（弁護士費用等の費用を含む。）を賠償するものとする。</w:t>
      </w:r>
    </w:p>
    <w:p w14:paraId="0A6D4AE4"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4.乙は、個人情報の取扱いにつき責任を負う管理責任者を定め、遅滞なく甲に通知するものとし、管理責任者の異動等があった場合にも遅滞なくこれを甲に通知するものとする。</w:t>
      </w:r>
    </w:p>
    <w:p w14:paraId="1DDED044" w14:textId="77777777" w:rsidR="00EB3AA2" w:rsidRPr="004A4D3F" w:rsidRDefault="00EB3AA2" w:rsidP="00EB3AA2">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5.乙は、個人情報の第三者への意図せぬ開示、漏洩、滅失および紛失等の事故を防ぐために、必要かつ適切な安全管理措置（組織的安全管理措置、人的安全管理措置、物理的安全管理措置および技術的安全管理措置を含む。）、および甲より指示のある安全管理措置を実施するものとし、甲から要求がある場合には、それらの安全管理措置について詳細を示した書面を提出するものとする。</w:t>
      </w:r>
    </w:p>
    <w:p w14:paraId="07E88677" w14:textId="77777777" w:rsidR="00EB3AA2" w:rsidRPr="004A4D3F" w:rsidRDefault="00EB3AA2" w:rsidP="00EB3AA2">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6.乙は、甲が乙または乙の役員、従業員等の個人情報を、甲のクライアント向けのサービス、および甲の業に関する甲の潜在顧客との取引のために、国境を越えて使用し、取扱い、および提供することにつき同意する。</w:t>
      </w:r>
    </w:p>
    <w:p w14:paraId="7E7B3AD3"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7.乙は、甲のクライアントおよび情報主体たる本人を含む第三者からの乙による第三者の個人情報の取扱いに関するあらゆる請求、権利主張等（以下「クレーム」という。）に起因して、甲が被ったまたは一切の損害（合理的な弁護士費用を含む合理的な費用、過料、罰金その他刑罰等による損失を含む。）につき、甲に対し賠償し、かつ自己の費用と責任をもってクレームに対処するものとする。</w:t>
      </w:r>
    </w:p>
    <w:p w14:paraId="588CA850" w14:textId="77777777" w:rsidR="00EB3AA2" w:rsidRPr="004A4D3F" w:rsidRDefault="00EB3AA2" w:rsidP="00EB3AA2">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8.甲は、乙の個人情報の取扱い状況につき、乙に対し事前に通知の上、乙の事業所内に立入り、管理状況を監査することができるものとする。</w:t>
      </w:r>
    </w:p>
    <w:p w14:paraId="2721E20D"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第25条（損害賠償）</w:t>
      </w:r>
    </w:p>
    <w:p w14:paraId="59E9D028"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本業務の履行にあたり、乙の責に帰すべき事由により、甲もしくは第三者に損害を与えた場合、甲に対してその損害（弁護士費用および乙の責に帰すべき事由により甲が第三者より請求を受ける損害賠償を含む。）を賠償するものとする。</w:t>
      </w:r>
    </w:p>
    <w:p w14:paraId="79E37AA6"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第26条（解除）</w:t>
      </w:r>
    </w:p>
    <w:p w14:paraId="26E536A1" w14:textId="77777777" w:rsidR="00EB3AA2" w:rsidRPr="004A4D3F" w:rsidRDefault="00EB3AA2" w:rsidP="00EB3AA2">
      <w:pPr>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1.甲または乙は、民法第541条および第542条に該当する場合のほか、相手方が次の各号の一に該当するときは、何ら催告なくして契約の全部または一部を解除することができる。</w:t>
      </w:r>
    </w:p>
    <w:p w14:paraId="426D8FEF" w14:textId="77777777" w:rsidR="00EB3AA2" w:rsidRPr="004A4D3F" w:rsidRDefault="00EB3AA2" w:rsidP="00EB3AA2">
      <w:pPr>
        <w:tabs>
          <w:tab w:val="left" w:pos="360"/>
        </w:tabs>
        <w:spacing w:line="0" w:lineRule="atLeast"/>
        <w:ind w:firstLineChars="118" w:firstLine="118"/>
        <w:rPr>
          <w:rFonts w:ascii="IPAゴシック" w:eastAsia="IPAゴシック" w:hAnsi="IPAゴシック"/>
          <w:sz w:val="10"/>
          <w:szCs w:val="10"/>
        </w:rPr>
      </w:pPr>
      <w:r w:rsidRPr="004A4D3F">
        <w:rPr>
          <w:rFonts w:ascii="IPAゴシック" w:eastAsia="IPAゴシック" w:hAnsi="IPAゴシック" w:hint="eastAsia"/>
          <w:sz w:val="10"/>
          <w:szCs w:val="10"/>
        </w:rPr>
        <w:t>（1）業務履行に関して重大な過失または背任行為があったとき</w:t>
      </w:r>
    </w:p>
    <w:p w14:paraId="0037AEAD" w14:textId="77777777" w:rsidR="00EB3AA2" w:rsidRPr="004A4D3F" w:rsidRDefault="00EB3AA2" w:rsidP="00EB3AA2">
      <w:pPr>
        <w:tabs>
          <w:tab w:val="left" w:pos="426"/>
        </w:tabs>
        <w:spacing w:line="0" w:lineRule="atLeast"/>
        <w:ind w:leftChars="68" w:left="378" w:hangingChars="235" w:hanging="235"/>
        <w:rPr>
          <w:rFonts w:ascii="IPAゴシック" w:eastAsia="IPAゴシック" w:hAnsi="IPAゴシック"/>
          <w:sz w:val="10"/>
          <w:szCs w:val="10"/>
        </w:rPr>
      </w:pPr>
      <w:r w:rsidRPr="004A4D3F">
        <w:rPr>
          <w:rFonts w:ascii="IPAゴシック" w:eastAsia="IPAゴシック" w:hAnsi="IPAゴシック" w:hint="eastAsia"/>
          <w:sz w:val="10"/>
          <w:szCs w:val="10"/>
        </w:rPr>
        <w:t>（2）支払停止、差押、仮差押、競売、破産手続開始、民事再生手続開始、会社更生開始、または特別清算開始の申立を受けたとき</w:t>
      </w:r>
    </w:p>
    <w:p w14:paraId="7334D712" w14:textId="77777777" w:rsidR="00EB3AA2" w:rsidRPr="004A4D3F" w:rsidRDefault="00EB3AA2" w:rsidP="00EB3AA2">
      <w:pPr>
        <w:tabs>
          <w:tab w:val="left" w:pos="360"/>
        </w:tabs>
        <w:spacing w:line="0" w:lineRule="atLeast"/>
        <w:ind w:firstLineChars="118" w:firstLine="118"/>
        <w:rPr>
          <w:rFonts w:ascii="IPAゴシック" w:eastAsia="IPAゴシック" w:hAnsi="IPAゴシック"/>
          <w:sz w:val="10"/>
          <w:szCs w:val="10"/>
        </w:rPr>
      </w:pPr>
      <w:r w:rsidRPr="004A4D3F">
        <w:rPr>
          <w:rFonts w:ascii="IPAゴシック" w:eastAsia="IPAゴシック" w:hAnsi="IPAゴシック" w:hint="eastAsia"/>
          <w:sz w:val="10"/>
          <w:szCs w:val="10"/>
        </w:rPr>
        <w:t>（3）手形交換所の取引停止処分を受けたとき</w:t>
      </w:r>
    </w:p>
    <w:p w14:paraId="4D2BBE88" w14:textId="77777777" w:rsidR="00EB3AA2" w:rsidRPr="004A4D3F" w:rsidRDefault="00EB3AA2" w:rsidP="00EB3AA2">
      <w:pPr>
        <w:tabs>
          <w:tab w:val="left" w:pos="360"/>
        </w:tabs>
        <w:spacing w:line="0" w:lineRule="atLeast"/>
        <w:ind w:firstLineChars="118" w:firstLine="118"/>
        <w:rPr>
          <w:rFonts w:ascii="IPAゴシック" w:eastAsia="IPAゴシック" w:hAnsi="IPAゴシック"/>
          <w:sz w:val="10"/>
          <w:szCs w:val="10"/>
        </w:rPr>
      </w:pPr>
      <w:r w:rsidRPr="004A4D3F">
        <w:rPr>
          <w:rFonts w:ascii="IPAゴシック" w:eastAsia="IPAゴシック" w:hAnsi="IPAゴシック" w:hint="eastAsia"/>
          <w:sz w:val="10"/>
          <w:szCs w:val="10"/>
        </w:rPr>
        <w:t>（4）公租公課の滞納処分を受けたとき</w:t>
      </w:r>
    </w:p>
    <w:p w14:paraId="22394C56" w14:textId="77777777" w:rsidR="00EB3AA2" w:rsidRPr="004A4D3F" w:rsidRDefault="00EB3AA2" w:rsidP="00EB3AA2">
      <w:pPr>
        <w:tabs>
          <w:tab w:val="left" w:pos="360"/>
        </w:tabs>
        <w:spacing w:line="0" w:lineRule="atLeast"/>
        <w:ind w:firstLineChars="118" w:firstLine="118"/>
        <w:rPr>
          <w:rFonts w:ascii="IPAゴシック" w:eastAsia="IPAゴシック" w:hAnsi="IPAゴシック"/>
          <w:sz w:val="10"/>
          <w:szCs w:val="10"/>
        </w:rPr>
      </w:pPr>
      <w:r w:rsidRPr="004A4D3F">
        <w:rPr>
          <w:rFonts w:ascii="IPAゴシック" w:eastAsia="IPAゴシック" w:hAnsi="IPAゴシック" w:hint="eastAsia"/>
          <w:sz w:val="10"/>
          <w:szCs w:val="10"/>
        </w:rPr>
        <w:t>（5）本契約の重要事項に違反したとき</w:t>
      </w:r>
    </w:p>
    <w:p w14:paraId="0B324C6C" w14:textId="77777777" w:rsidR="00EB3AA2" w:rsidRPr="004A4D3F" w:rsidRDefault="00EB3AA2" w:rsidP="00EB3AA2">
      <w:pPr>
        <w:tabs>
          <w:tab w:val="left" w:pos="360"/>
        </w:tabs>
        <w:spacing w:line="0" w:lineRule="atLeast"/>
        <w:ind w:leftChars="1" w:left="119"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2.甲または乙は、催告後相当期間経過後も相手方の債務不履行が是正されない場合は、本契約の全部または一部を解除することができる。</w:t>
      </w:r>
    </w:p>
    <w:p w14:paraId="23AA8229" w14:textId="77777777" w:rsidR="00EB3AA2" w:rsidRPr="004A4D3F" w:rsidRDefault="00EB3AA2" w:rsidP="00EB3AA2">
      <w:pPr>
        <w:pStyle w:val="2"/>
        <w:tabs>
          <w:tab w:val="left" w:pos="284"/>
          <w:tab w:val="left" w:pos="540"/>
        </w:tabs>
        <w:spacing w:line="0" w:lineRule="atLeast"/>
        <w:ind w:leftChars="1" w:left="119"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3.甲は、甲のクライアント都合による解除・解約その他甲の責に起因しない事由および甲が支配しえない事由により契約を継続できなくなった場合、本契約の全部または一部を解約することができる。</w:t>
      </w:r>
    </w:p>
    <w:p w14:paraId="5F5017D7" w14:textId="77777777" w:rsidR="00EB3AA2" w:rsidRPr="004A4D3F" w:rsidRDefault="00EB3AA2" w:rsidP="00EB3AA2">
      <w:pPr>
        <w:tabs>
          <w:tab w:val="left" w:pos="360"/>
        </w:tabs>
        <w:spacing w:line="0" w:lineRule="atLeast"/>
        <w:ind w:leftChars="-1" w:left="117" w:hangingChars="119" w:hanging="119"/>
        <w:rPr>
          <w:rFonts w:ascii="IPAゴシック" w:eastAsia="IPAゴシック" w:hAnsi="IPAゴシック"/>
          <w:sz w:val="10"/>
          <w:szCs w:val="10"/>
        </w:rPr>
      </w:pPr>
      <w:r w:rsidRPr="004A4D3F">
        <w:rPr>
          <w:rFonts w:ascii="IPAゴシック" w:eastAsia="IPAゴシック" w:hAnsi="IPAゴシック" w:hint="eastAsia"/>
          <w:sz w:val="10"/>
          <w:szCs w:val="10"/>
        </w:rPr>
        <w:lastRenderedPageBreak/>
        <w:t>4.甲は、乙において、第三者との合併、その営業の全部もしくは重要な一部の第三者への譲渡もしくは賃貸借、または経営陣交代もしくは経営の委任、その他甲乙間において本業務の履行に関し信頼関係が損なわれたと合理的に判断しうる事由が発生した場合は、本契約の全部または一部を解除することができる。</w:t>
      </w:r>
    </w:p>
    <w:p w14:paraId="1EAF6EBF" w14:textId="77777777" w:rsidR="00EB3AA2" w:rsidRPr="004A4D3F" w:rsidRDefault="00EB3AA2" w:rsidP="00EB3AA2">
      <w:pPr>
        <w:tabs>
          <w:tab w:val="left" w:pos="0"/>
        </w:tabs>
        <w:spacing w:line="0" w:lineRule="atLeast"/>
        <w:ind w:left="118" w:hangingChars="118" w:hanging="118"/>
        <w:rPr>
          <w:rFonts w:ascii="IPAゴシック" w:eastAsia="IPAゴシック" w:hAnsi="IPAゴシック"/>
          <w:sz w:val="10"/>
          <w:szCs w:val="10"/>
        </w:rPr>
      </w:pPr>
      <w:r w:rsidRPr="004A4D3F">
        <w:rPr>
          <w:rFonts w:ascii="IPAゴシック" w:eastAsia="IPAゴシック" w:hAnsi="IPAゴシック" w:hint="eastAsia"/>
          <w:sz w:val="10"/>
          <w:szCs w:val="10"/>
        </w:rPr>
        <w:t>5.本条または民法の規定により、本契約が解除または解約された場合、乙は、本契約のドキュメントを解除または解約の時点の現状のまま甲に引き渡すものとする。</w:t>
      </w:r>
    </w:p>
    <w:p w14:paraId="4B384E7B" w14:textId="77777777" w:rsidR="00EB3AA2" w:rsidRPr="004A4D3F" w:rsidRDefault="00EB3AA2" w:rsidP="00EB3AA2">
      <w:pPr>
        <w:spacing w:line="0" w:lineRule="atLeast"/>
        <w:ind w:leftChars="1" w:left="119"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6.本契約の解除が甲の責に帰すべき事由に基づく場合および本条第3項に基づき甲が解約する場合、甲は、乙に対し、解除または解約されたときまでに生じた報酬および費用を支払うものとする。</w:t>
      </w:r>
    </w:p>
    <w:p w14:paraId="4A27AE42" w14:textId="77777777" w:rsidR="00EB3AA2" w:rsidRPr="004A4D3F" w:rsidRDefault="00EB3AA2" w:rsidP="00EB3AA2">
      <w:pPr>
        <w:spacing w:line="0" w:lineRule="atLeast"/>
        <w:ind w:left="117"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7.本契約の期間中、本業務に従事する乙の従業員が当該業務に従事できない事由が生じ、7日以内（本業務の性質、内容によって、この期間を甲の裁量によって</w:t>
      </w:r>
      <w:r w:rsidRPr="004A4D3F">
        <w:rPr>
          <w:rFonts w:ascii="IPAゴシック" w:eastAsia="IPAゴシック" w:hAnsi="IPAゴシック" w:cs="ＭＳ 明朝" w:hint="eastAsia"/>
          <w:sz w:val="10"/>
          <w:szCs w:val="10"/>
        </w:rPr>
        <w:t>短縮することができる。）</w:t>
      </w:r>
      <w:r w:rsidRPr="004A4D3F">
        <w:rPr>
          <w:rFonts w:ascii="IPAゴシック" w:eastAsia="IPAゴシック" w:hAnsi="IPAゴシック" w:hint="eastAsia"/>
          <w:sz w:val="10"/>
          <w:szCs w:val="10"/>
        </w:rPr>
        <w:t>に本業務を遂行する経験・能力を有する代替の従業員を本業務に従事させることができない場合、甲は、本契約を解約することができる。この場合、乙は、解約に伴う損失に対する補償を甲に求めないものとする。</w:t>
      </w:r>
    </w:p>
    <w:p w14:paraId="6F54F131"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第27条（通知・提供書面等）</w:t>
      </w:r>
    </w:p>
    <w:p w14:paraId="28B5CF20" w14:textId="77777777" w:rsidR="00EB3AA2" w:rsidRPr="004A4D3F" w:rsidRDefault="00EB3AA2" w:rsidP="00EB3AA2">
      <w:pPr>
        <w:tabs>
          <w:tab w:val="left" w:pos="142"/>
        </w:tabs>
        <w:spacing w:line="0" w:lineRule="atLeast"/>
        <w:ind w:leftChars="1" w:left="119" w:hangingChars="117" w:hanging="117"/>
        <w:rPr>
          <w:rFonts w:ascii="IPAゴシック" w:eastAsia="IPAゴシック" w:hAnsi="IPAゴシック"/>
          <w:sz w:val="10"/>
          <w:szCs w:val="10"/>
        </w:rPr>
      </w:pPr>
      <w:r w:rsidRPr="004A4D3F">
        <w:rPr>
          <w:rFonts w:ascii="IPAゴシック" w:eastAsia="IPAゴシック" w:hAnsi="IPAゴシック"/>
          <w:sz w:val="10"/>
          <w:szCs w:val="10"/>
        </w:rPr>
        <w:t>1.本契約に関連する全ての通知は、当事者によって署名（電子署名を含む。）または記名された書面によって行うものとし、別表に記載された番号もしくは住所に宛てたファックスもしくは郵送または電子署名および認証業務に関する法律に基づいた手段もしくは証跡が保存可能な電子的方法により行うものとする。</w:t>
      </w:r>
    </w:p>
    <w:p w14:paraId="61D7CEDF"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sz w:val="10"/>
          <w:szCs w:val="10"/>
        </w:rPr>
        <w:t>2.前項の記載事項または記録事項に変更が生じた場合には、直ちに他方当事者に通知するものとする。</w:t>
      </w:r>
    </w:p>
    <w:p w14:paraId="2F282F75" w14:textId="77777777" w:rsidR="00EB3AA2" w:rsidRPr="004A4D3F" w:rsidRDefault="00EB3AA2" w:rsidP="00EB3AA2">
      <w:pPr>
        <w:tabs>
          <w:tab w:val="left" w:pos="360"/>
        </w:tabs>
        <w:spacing w:line="0" w:lineRule="atLeast"/>
        <w:rPr>
          <w:rFonts w:ascii="IPAゴシック" w:eastAsia="IPAゴシック" w:hAnsi="IPAゴシック" w:cs="Calibri"/>
          <w:sz w:val="10"/>
          <w:szCs w:val="10"/>
        </w:rPr>
      </w:pPr>
      <w:r w:rsidRPr="004A4D3F">
        <w:rPr>
          <w:rFonts w:ascii="IPAゴシック" w:eastAsia="IPAゴシック" w:hAnsi="IPAゴシック"/>
          <w:sz w:val="10"/>
          <w:szCs w:val="10"/>
        </w:rPr>
        <w:t>3.乙は、本契約に関連して、甲から乙に書面を提供する義務がある場合に当該書面に代えて電</w:t>
      </w:r>
      <w:r w:rsidRPr="004A4D3F">
        <w:rPr>
          <w:rFonts w:ascii="IPAゴシック" w:eastAsia="IPAゴシック" w:hAnsi="IPAゴシック" w:cs="ＭＳ 明朝"/>
          <w:sz w:val="10"/>
          <w:szCs w:val="10"/>
        </w:rPr>
        <w:t>磁</w:t>
      </w:r>
      <w:r w:rsidRPr="004A4D3F">
        <w:rPr>
          <w:rFonts w:ascii="IPAゴシック" w:eastAsia="IPAゴシック" w:hAnsi="IPAゴシック" w:cs="___WRD_EMBED_SUB_46"/>
          <w:sz w:val="10"/>
          <w:szCs w:val="10"/>
        </w:rPr>
        <w:t>的</w:t>
      </w:r>
      <w:r w:rsidRPr="004A4D3F">
        <w:rPr>
          <w:rFonts w:ascii="IPAゴシック" w:eastAsia="IPAゴシック" w:hAnsi="IPAゴシック"/>
          <w:sz w:val="10"/>
          <w:szCs w:val="10"/>
        </w:rPr>
        <w:t>記録により提供するものとし、当該電</w:t>
      </w:r>
      <w:r w:rsidRPr="004A4D3F">
        <w:rPr>
          <w:rFonts w:ascii="IPAゴシック" w:eastAsia="IPAゴシック" w:hAnsi="IPAゴシック" w:cs="ＭＳ 明朝"/>
          <w:sz w:val="10"/>
          <w:szCs w:val="10"/>
        </w:rPr>
        <w:t>磁</w:t>
      </w:r>
      <w:r w:rsidRPr="004A4D3F">
        <w:rPr>
          <w:rFonts w:ascii="IPAゴシック" w:eastAsia="IPAゴシック" w:hAnsi="IPAゴシック" w:cs="___WRD_EMBED_SUB_46"/>
          <w:sz w:val="10"/>
          <w:szCs w:val="10"/>
        </w:rPr>
        <w:t>的</w:t>
      </w:r>
      <w:r w:rsidRPr="004A4D3F">
        <w:rPr>
          <w:rFonts w:ascii="IPAゴシック" w:eastAsia="IPAゴシック" w:hAnsi="IPAゴシック"/>
          <w:sz w:val="10"/>
          <w:szCs w:val="10"/>
        </w:rPr>
        <w:t>記録を受信する場合の通信費用は乙の負担とすることに同意する。</w:t>
      </w:r>
    </w:p>
    <w:p w14:paraId="386E53F9" w14:textId="7670D30B"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cs="IPAゴシック"/>
          <w:sz w:val="10"/>
          <w:szCs w:val="10"/>
        </w:rPr>
        <w:t>4.本契約において「書面」と記載のあるものについては電磁的記録を含むものとする。ただし、前項の「書面」については電磁的記録を含まないものとする。</w:t>
      </w:r>
    </w:p>
    <w:p w14:paraId="7B98399E"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第28条（反社会的勢力の排除）</w:t>
      </w:r>
    </w:p>
    <w:p w14:paraId="19E74B27" w14:textId="77777777" w:rsidR="00EB3AA2" w:rsidRPr="004A4D3F" w:rsidRDefault="00EB3AA2" w:rsidP="00EB3AA2">
      <w:pPr>
        <w:tabs>
          <w:tab w:val="left" w:pos="180"/>
        </w:tabs>
        <w:spacing w:line="0" w:lineRule="atLeast"/>
        <w:ind w:left="178" w:hangingChars="178" w:hanging="178"/>
        <w:rPr>
          <w:rFonts w:ascii="IPAゴシック" w:eastAsia="IPAゴシック" w:hAnsi="IPAゴシック"/>
          <w:sz w:val="10"/>
          <w:szCs w:val="10"/>
        </w:rPr>
      </w:pPr>
      <w:r w:rsidRPr="004A4D3F">
        <w:rPr>
          <w:rFonts w:ascii="IPAゴシック" w:eastAsia="IPAゴシック" w:hAnsi="IPAゴシック" w:hint="eastAsia"/>
          <w:sz w:val="10"/>
          <w:szCs w:val="10"/>
        </w:rPr>
        <w:t>1.甲および乙は、以下の各号に掲げる事項を保証する。</w:t>
      </w:r>
    </w:p>
    <w:p w14:paraId="593AC83F" w14:textId="77777777" w:rsidR="00EB3AA2" w:rsidRPr="004A4D3F" w:rsidRDefault="00EB3AA2" w:rsidP="00EB3AA2">
      <w:pPr>
        <w:tabs>
          <w:tab w:val="left" w:pos="426"/>
          <w:tab w:val="left" w:pos="3715"/>
          <w:tab w:val="left" w:pos="4535"/>
        </w:tabs>
        <w:spacing w:line="0" w:lineRule="atLeast"/>
        <w:ind w:leftChars="68" w:left="323" w:hangingChars="180" w:hanging="180"/>
        <w:rPr>
          <w:rFonts w:ascii="IPAゴシック" w:eastAsia="IPAゴシック" w:hAnsi="IPAゴシック"/>
          <w:sz w:val="10"/>
          <w:szCs w:val="10"/>
        </w:rPr>
      </w:pPr>
      <w:r w:rsidRPr="004A4D3F">
        <w:rPr>
          <w:rFonts w:ascii="IPAゴシック" w:eastAsia="IPAゴシック" w:hAnsi="IPAゴシック" w:hint="eastAsia"/>
          <w:sz w:val="10"/>
          <w:szCs w:val="10"/>
        </w:rPr>
        <w:t>(1)自らが暴力団、暴力団関係企業、組織的に犯罪を行う団体、暴力主義的破壊活動を行う団体またはこれらに準ずるもの（以下「反社会的勢力」という。）ではないこと。</w:t>
      </w:r>
    </w:p>
    <w:p w14:paraId="3F20F1C1" w14:textId="77777777" w:rsidR="00EB3AA2" w:rsidRPr="004A4D3F" w:rsidRDefault="00EB3AA2" w:rsidP="00EB3AA2">
      <w:pPr>
        <w:tabs>
          <w:tab w:val="left" w:pos="360"/>
          <w:tab w:val="left" w:pos="3715"/>
          <w:tab w:val="left" w:pos="4535"/>
        </w:tabs>
        <w:spacing w:line="0" w:lineRule="atLeast"/>
        <w:ind w:leftChars="67" w:left="322" w:hangingChars="181" w:hanging="181"/>
        <w:rPr>
          <w:rFonts w:ascii="IPAゴシック" w:eastAsia="IPAゴシック" w:hAnsi="IPAゴシック"/>
          <w:sz w:val="10"/>
          <w:szCs w:val="10"/>
        </w:rPr>
      </w:pPr>
      <w:r w:rsidRPr="004A4D3F">
        <w:rPr>
          <w:rFonts w:ascii="IPAゴシック" w:eastAsia="IPAゴシック" w:hAnsi="IPAゴシック" w:hint="eastAsia"/>
          <w:sz w:val="10"/>
          <w:szCs w:val="10"/>
        </w:rPr>
        <w:t>(2)自らの役職員が本契約の履行にあたり、著しく粗野なまたは乱暴な言動を用いて不当な要求を行わないこと。</w:t>
      </w:r>
    </w:p>
    <w:p w14:paraId="6DE73CEC" w14:textId="77777777" w:rsidR="00EB3AA2" w:rsidRPr="004A4D3F" w:rsidRDefault="00EB3AA2" w:rsidP="00EB3AA2">
      <w:pPr>
        <w:tabs>
          <w:tab w:val="left" w:pos="360"/>
          <w:tab w:val="left" w:pos="3715"/>
          <w:tab w:val="left" w:pos="4535"/>
        </w:tabs>
        <w:spacing w:line="0" w:lineRule="atLeast"/>
        <w:ind w:leftChars="67" w:left="322" w:hangingChars="181" w:hanging="181"/>
        <w:rPr>
          <w:rFonts w:ascii="IPAゴシック" w:eastAsia="IPAゴシック" w:hAnsi="IPAゴシック"/>
          <w:sz w:val="10"/>
          <w:szCs w:val="10"/>
        </w:rPr>
      </w:pPr>
      <w:r w:rsidRPr="004A4D3F">
        <w:rPr>
          <w:rFonts w:ascii="IPAゴシック" w:eastAsia="IPAゴシック" w:hAnsi="IPAゴシック" w:hint="eastAsia"/>
          <w:sz w:val="10"/>
          <w:szCs w:val="10"/>
        </w:rPr>
        <w:t>(3)反社会的勢力に対する資金提供その他の行為を行うことを通じて、意図して反社会的勢力の維持または運営に協力していないこと。</w:t>
      </w:r>
    </w:p>
    <w:p w14:paraId="5B191255" w14:textId="77777777" w:rsidR="00EB3AA2" w:rsidRPr="004A4D3F" w:rsidRDefault="00EB3AA2" w:rsidP="00EB3AA2">
      <w:pPr>
        <w:tabs>
          <w:tab w:val="left" w:pos="360"/>
          <w:tab w:val="left" w:pos="3715"/>
          <w:tab w:val="left" w:pos="4535"/>
        </w:tabs>
        <w:spacing w:line="0" w:lineRule="atLeast"/>
        <w:ind w:leftChars="67" w:left="322" w:hangingChars="181" w:hanging="181"/>
        <w:rPr>
          <w:rFonts w:ascii="IPAゴシック" w:eastAsia="IPAゴシック" w:hAnsi="IPAゴシック"/>
          <w:sz w:val="10"/>
          <w:szCs w:val="10"/>
        </w:rPr>
      </w:pPr>
      <w:r w:rsidRPr="004A4D3F">
        <w:rPr>
          <w:rFonts w:ascii="IPAゴシック" w:eastAsia="IPAゴシック" w:hAnsi="IPAゴシック" w:hint="eastAsia"/>
          <w:sz w:val="10"/>
          <w:szCs w:val="10"/>
        </w:rPr>
        <w:t>(4)その知る限りにおいて、その特別利害関係者(実質的な支配権を有する株主、役員、およびその配偶者、ならびにこれらの者が発行済株式総数の過半数を所有する会社)が前各号に反しないこと。</w:t>
      </w:r>
    </w:p>
    <w:p w14:paraId="6BE13698" w14:textId="77777777" w:rsidR="00EB3AA2" w:rsidRPr="004A4D3F" w:rsidRDefault="00EB3AA2" w:rsidP="00EB3AA2">
      <w:pPr>
        <w:tabs>
          <w:tab w:val="left" w:pos="142"/>
          <w:tab w:val="left" w:pos="3715"/>
          <w:tab w:val="left" w:pos="4535"/>
        </w:tabs>
        <w:spacing w:line="0" w:lineRule="atLeast"/>
        <w:ind w:leftChars="1" w:left="119" w:hangingChars="117" w:hanging="117"/>
        <w:rPr>
          <w:rFonts w:ascii="IPAゴシック" w:eastAsia="IPAゴシック" w:hAnsi="IPAゴシック"/>
          <w:sz w:val="10"/>
          <w:szCs w:val="10"/>
        </w:rPr>
      </w:pPr>
      <w:r w:rsidRPr="004A4D3F">
        <w:rPr>
          <w:rFonts w:ascii="IPAゴシック" w:eastAsia="IPAゴシック" w:hAnsi="IPAゴシック" w:hint="eastAsia"/>
          <w:sz w:val="10"/>
          <w:szCs w:val="10"/>
        </w:rPr>
        <w:t>2.甲は、乙が前項に違反した場合、本契約を直ちに解除することができる。本条に基づく契約解除により乙に損害が発生した場合であっても、甲は当該損害を賠償する責任を負わない。</w:t>
      </w:r>
    </w:p>
    <w:p w14:paraId="39F85EC1"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第29条（完全合意条項）</w:t>
      </w:r>
    </w:p>
    <w:p w14:paraId="0857DD92"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は、甲乙間の本業務に関する当事者間の唯一の合意を形成し、書面、口頭を問わず、本契約締結以前の本業務に関する両当事者間の合意、意思表示、提案、協議内容、コミュニケーションに優先するものとする。</w:t>
      </w:r>
    </w:p>
    <w:p w14:paraId="2DDBDA25" w14:textId="77777777" w:rsidR="00EB3AA2" w:rsidRPr="004A4D3F" w:rsidRDefault="00EB3AA2" w:rsidP="00EB3AA2">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第30条（契約の変更）</w:t>
      </w:r>
    </w:p>
    <w:p w14:paraId="664C8871"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本契約の全部または一部の変更は、書面（書面による場合は両当事者の記名捺印、電</w:t>
      </w:r>
      <w:r w:rsidRPr="004A4D3F">
        <w:rPr>
          <w:rFonts w:ascii="IPAゴシック" w:eastAsia="IPAゴシック" w:hAnsi="IPAゴシック" w:cs="ＭＳ 明朝" w:hint="eastAsia"/>
          <w:sz w:val="10"/>
          <w:szCs w:val="10"/>
        </w:rPr>
        <w:t>磁</w:t>
      </w:r>
      <w:r w:rsidRPr="004A4D3F">
        <w:rPr>
          <w:rFonts w:ascii="IPAゴシック" w:eastAsia="IPAゴシック" w:hAnsi="IPAゴシック" w:cs="___WRD_EMBED_SUB_46" w:hint="eastAsia"/>
          <w:sz w:val="10"/>
          <w:szCs w:val="10"/>
        </w:rPr>
        <w:t>的記録による場合は</w:t>
      </w:r>
      <w:r w:rsidRPr="004A4D3F">
        <w:rPr>
          <w:rFonts w:ascii="IPAゴシック" w:eastAsia="IPAゴシック" w:hAnsi="IPAゴシック" w:hint="eastAsia"/>
          <w:sz w:val="10"/>
          <w:szCs w:val="10"/>
        </w:rPr>
        <w:t>両当事者の電子署名のあるものをいう。本条において以下同じ。）によって行うものとし、書面による手続きを経ない本契約の全部または一部の変更は、一切効力を生じないものとする。</w:t>
      </w:r>
    </w:p>
    <w:p w14:paraId="211B5070"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第31条（残存条項）</w:t>
      </w:r>
    </w:p>
    <w:p w14:paraId="2FE9960E" w14:textId="77777777" w:rsidR="00EB3AA2" w:rsidRPr="004A4D3F" w:rsidRDefault="00EB3AA2" w:rsidP="00EB3AA2">
      <w:pPr>
        <w:spacing w:line="0" w:lineRule="atLeast"/>
        <w:ind w:firstLine="1"/>
        <w:rPr>
          <w:rFonts w:ascii="IPAゴシック" w:eastAsia="IPAゴシック" w:hAnsi="IPAゴシック"/>
          <w:sz w:val="10"/>
          <w:szCs w:val="10"/>
        </w:rPr>
      </w:pPr>
      <w:r w:rsidRPr="004A4D3F">
        <w:rPr>
          <w:rFonts w:ascii="IPAゴシック" w:eastAsia="IPAゴシック" w:hAnsi="IPAゴシック" w:hint="eastAsia"/>
          <w:sz w:val="10"/>
          <w:szCs w:val="10"/>
        </w:rPr>
        <w:t>第8条（資料等）第5項、第10条（ドキュメント）第3・5・6・8項、第13条（業務完了）第3・5・6・8項、第14条（知的財産権）、第15条（第三者の権利侵害）、第19条（引き抜きおよび勧誘禁止）、第23条（秘密保持）、第24条（個人情報）、第25条（損害賠償）、第27条（通知・提供書面）、本条および第32条（準拠法および合意管轄）の規定は、契約期間終了後においても有効に存続するものとする。</w:t>
      </w:r>
    </w:p>
    <w:p w14:paraId="2F2E67DC"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第32条（準拠法および合意管轄）</w:t>
      </w:r>
    </w:p>
    <w:p w14:paraId="2253356C" w14:textId="77777777" w:rsidR="00EB3AA2" w:rsidRPr="004A4D3F" w:rsidRDefault="00EB3AA2" w:rsidP="00EB3AA2">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本契約は、日本法を準拠法とし、本契約に関して紛争が生じたときは、東京地方裁判所を第一審の専属的合意管轄裁判所とする。</w:t>
      </w:r>
    </w:p>
    <w:p w14:paraId="6D35232F" w14:textId="77777777" w:rsidR="00EB3AA2" w:rsidRPr="004A4D3F" w:rsidRDefault="00EB3AA2" w:rsidP="00EB3AA2">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第33条（協議事項）</w:t>
      </w:r>
    </w:p>
    <w:p w14:paraId="2A93AFB2" w14:textId="77777777" w:rsidR="00EB3AA2" w:rsidRPr="004A4D3F" w:rsidRDefault="00EB3AA2" w:rsidP="00EB3AA2">
      <w:pPr>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本契約に定めのない事項が問題となり、または本契約に定められた事項に関して疑義が生じた場合は、甲乙誠意をもって協議し、これを解決するものとする。</w:t>
      </w:r>
    </w:p>
    <w:p w14:paraId="7EC80F9C" w14:textId="77777777" w:rsidR="00EB3AA2" w:rsidRPr="004A4D3F" w:rsidRDefault="00EB3AA2" w:rsidP="00EB3AA2">
      <w:pPr>
        <w:tabs>
          <w:tab w:val="left" w:pos="360"/>
        </w:tabs>
        <w:spacing w:line="0" w:lineRule="atLeast"/>
        <w:rPr>
          <w:rFonts w:ascii="IPAゴシック" w:eastAsia="IPAゴシック" w:hAnsi="IPAゴシック"/>
          <w:sz w:val="10"/>
          <w:szCs w:val="10"/>
        </w:rPr>
      </w:pPr>
    </w:p>
    <w:p w14:paraId="5AE44D08" w14:textId="1B9728F1" w:rsidR="00CC7D92" w:rsidRDefault="00EB3AA2" w:rsidP="00304D9F">
      <w:pPr>
        <w:pStyle w:val="ABLOCKPARA"/>
        <w:spacing w:line="0" w:lineRule="atLeast"/>
        <w:rPr>
          <w:rFonts w:ascii="IPAゴシック" w:eastAsia="IPAゴシック" w:hAnsi="IPAゴシック"/>
          <w:bCs/>
          <w:kern w:val="2"/>
          <w:sz w:val="10"/>
          <w:szCs w:val="10"/>
        </w:rPr>
      </w:pPr>
      <w:r w:rsidRPr="00D502B8">
        <w:rPr>
          <w:rFonts w:ascii="IPAゴシック" w:eastAsia="IPAゴシック" w:hAnsi="IPAゴシック" w:hint="eastAsia"/>
          <w:sz w:val="10"/>
          <w:szCs w:val="10"/>
        </w:rPr>
        <w:t>以上、本契約成立を証するため、本書2通を作成し、甲</w:t>
      </w:r>
      <w:r w:rsidRPr="00D502B8">
        <w:rPr>
          <w:rFonts w:ascii="IPAゴシック" w:eastAsia="IPAゴシック" w:hAnsi="IPAゴシック"/>
          <w:sz w:val="10"/>
          <w:szCs w:val="10"/>
        </w:rPr>
        <w:t>乙</w:t>
      </w:r>
      <w:r w:rsidRPr="00D502B8">
        <w:rPr>
          <w:rFonts w:ascii="IPAゴシック" w:eastAsia="IPAゴシック" w:hAnsi="IPAゴシック" w:hint="eastAsia"/>
          <w:sz w:val="10"/>
          <w:szCs w:val="10"/>
        </w:rPr>
        <w:t>各々記名捺印のうえ、各1通を保有する。ただし、本契約が電子的方法で締結される場合は、本書を電</w:t>
      </w:r>
      <w:r w:rsidRPr="00D502B8">
        <w:rPr>
          <w:rFonts w:ascii="IPAゴシック" w:eastAsia="IPAゴシック" w:hAnsi="IPAゴシック" w:cs="ＭＳ 明朝" w:hint="eastAsia"/>
          <w:sz w:val="10"/>
          <w:szCs w:val="10"/>
        </w:rPr>
        <w:t>磁</w:t>
      </w:r>
      <w:r w:rsidRPr="00D502B8">
        <w:rPr>
          <w:rFonts w:ascii="IPAゴシック" w:eastAsia="IPAゴシック" w:hAnsi="IPAゴシック" w:cs="___WRD_EMBED_SUB_46" w:hint="eastAsia"/>
          <w:sz w:val="10"/>
          <w:szCs w:val="10"/>
        </w:rPr>
        <w:t>的</w:t>
      </w:r>
      <w:r w:rsidRPr="00D502B8">
        <w:rPr>
          <w:rFonts w:ascii="IPAゴシック" w:eastAsia="IPAゴシック" w:hAnsi="IPAゴシック" w:hint="eastAsia"/>
          <w:sz w:val="10"/>
          <w:szCs w:val="10"/>
        </w:rPr>
        <w:t>記録として作成し、甲乙が合意の後電子署名を施し、各自その電</w:t>
      </w:r>
      <w:r w:rsidRPr="00D502B8">
        <w:rPr>
          <w:rFonts w:ascii="IPAゴシック" w:eastAsia="IPAゴシック" w:hAnsi="IPAゴシック" w:cs="ＭＳ 明朝" w:hint="eastAsia"/>
          <w:sz w:val="10"/>
          <w:szCs w:val="10"/>
        </w:rPr>
        <w:t>磁</w:t>
      </w:r>
      <w:r w:rsidRPr="00D502B8">
        <w:rPr>
          <w:rFonts w:ascii="IPAゴシック" w:eastAsia="IPAゴシック" w:hAnsi="IPAゴシック" w:cs="___WRD_EMBED_SUB_46" w:hint="eastAsia"/>
          <w:sz w:val="10"/>
          <w:szCs w:val="10"/>
        </w:rPr>
        <w:t>的記録を保管する。</w:t>
      </w:r>
    </w:p>
    <w:p w14:paraId="55B92325" w14:textId="77777777" w:rsidR="00304D9F" w:rsidRPr="00304D9F" w:rsidRDefault="00304D9F" w:rsidP="00304D9F">
      <w:pPr>
        <w:pStyle w:val="ABLOCKPARA"/>
        <w:spacing w:line="0" w:lineRule="atLeast"/>
        <w:rPr>
          <w:rFonts w:ascii="IPAゴシック" w:eastAsia="IPAゴシック" w:hAnsi="IPAゴシック"/>
          <w:bCs/>
          <w:kern w:val="2"/>
          <w:sz w:val="10"/>
          <w:szCs w:val="1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2"/>
        <w:gridCol w:w="2528"/>
      </w:tblGrid>
      <w:tr w:rsidR="00CC7D92" w:rsidRPr="00F004D1" w14:paraId="1E9AA7BA" w14:textId="77777777" w:rsidTr="00CC7D92">
        <w:tc>
          <w:tcPr>
            <w:tcW w:w="2629" w:type="dxa"/>
          </w:tcPr>
          <w:p w14:paraId="036C1855" w14:textId="6133074A" w:rsidR="00CC7D92" w:rsidRPr="00F004D1" w:rsidRDefault="00CC7D92" w:rsidP="0009401B">
            <w:pPr>
              <w:tabs>
                <w:tab w:val="left" w:pos="360"/>
              </w:tabs>
              <w:spacing w:line="0" w:lineRule="atLeast"/>
              <w:rPr>
                <w:rFonts w:ascii="IPAゴシック" w:eastAsia="IPAゴシック" w:hAnsi="IPAゴシック"/>
                <w:sz w:val="12"/>
                <w:szCs w:val="12"/>
              </w:rPr>
            </w:pPr>
            <w:r w:rsidRPr="00314AB4">
              <w:rPr>
                <w:rFonts w:ascii="IPAゴシック" w:eastAsia="IPAゴシック" w:hAnsi="IPAゴシック"/>
                <w:sz w:val="12"/>
                <w:szCs w:val="12"/>
              </w:rPr>
              <w:t>20</w:t>
            </w:r>
            <w:r w:rsidRPr="00314AB4">
              <w:rPr>
                <w:rFonts w:ascii="IPAゴシック" w:eastAsia="IPAゴシック" w:hAnsi="IPAゴシック" w:hint="eastAsia"/>
                <w:sz w:val="12"/>
                <w:szCs w:val="12"/>
              </w:rPr>
              <w:t>××</w:t>
            </w:r>
            <w:r w:rsidRPr="00314AB4">
              <w:rPr>
                <w:rFonts w:ascii="IPAゴシック" w:eastAsia="IPAゴシック" w:hAnsi="IPAゴシック"/>
                <w:sz w:val="12"/>
                <w:szCs w:val="12"/>
              </w:rPr>
              <w:t>年</w:t>
            </w:r>
            <w:r w:rsidRPr="00314AB4">
              <w:rPr>
                <w:rFonts w:ascii="IPAゴシック" w:eastAsia="IPAゴシック" w:hAnsi="IPAゴシック" w:hint="eastAsia"/>
                <w:sz w:val="12"/>
                <w:szCs w:val="12"/>
              </w:rPr>
              <w:t>××</w:t>
            </w:r>
            <w:r w:rsidRPr="00314AB4">
              <w:rPr>
                <w:rFonts w:ascii="IPAゴシック" w:eastAsia="IPAゴシック" w:hAnsi="IPAゴシック"/>
                <w:sz w:val="12"/>
                <w:szCs w:val="12"/>
              </w:rPr>
              <w:t>月</w:t>
            </w:r>
            <w:r w:rsidRPr="00314AB4">
              <w:rPr>
                <w:rFonts w:ascii="IPAゴシック" w:eastAsia="IPAゴシック" w:hAnsi="IPAゴシック" w:hint="eastAsia"/>
                <w:sz w:val="12"/>
                <w:szCs w:val="12"/>
              </w:rPr>
              <w:t>××</w:t>
            </w:r>
            <w:r w:rsidRPr="00314AB4">
              <w:rPr>
                <w:rFonts w:ascii="IPAゴシック" w:eastAsia="IPAゴシック" w:hAnsi="IPAゴシック"/>
                <w:sz w:val="12"/>
                <w:szCs w:val="12"/>
              </w:rPr>
              <w:t>日</w:t>
            </w:r>
          </w:p>
        </w:tc>
        <w:tc>
          <w:tcPr>
            <w:tcW w:w="2629" w:type="dxa"/>
          </w:tcPr>
          <w:p w14:paraId="64EE21FC" w14:textId="77777777" w:rsidR="00CC7D92" w:rsidRPr="00F004D1" w:rsidRDefault="00CC7D92" w:rsidP="0009401B">
            <w:pPr>
              <w:tabs>
                <w:tab w:val="left" w:pos="360"/>
              </w:tabs>
              <w:spacing w:line="0" w:lineRule="atLeast"/>
              <w:jc w:val="right"/>
              <w:rPr>
                <w:rFonts w:ascii="IPAゴシック" w:eastAsia="IPAゴシック" w:hAnsi="IPAゴシック"/>
                <w:sz w:val="12"/>
                <w:szCs w:val="12"/>
              </w:rPr>
            </w:pPr>
          </w:p>
        </w:tc>
      </w:tr>
    </w:tbl>
    <w:tbl>
      <w:tblPr>
        <w:tblW w:w="0" w:type="auto"/>
        <w:tblLayout w:type="fixed"/>
        <w:tblLook w:val="04A0" w:firstRow="1" w:lastRow="0" w:firstColumn="1" w:lastColumn="0" w:noHBand="0" w:noVBand="1"/>
      </w:tblPr>
      <w:tblGrid>
        <w:gridCol w:w="2638"/>
        <w:gridCol w:w="2638"/>
      </w:tblGrid>
      <w:tr w:rsidR="00CC7D92" w:rsidRPr="00F004D1" w14:paraId="1F1FF78A" w14:textId="77777777" w:rsidTr="0009401B">
        <w:tc>
          <w:tcPr>
            <w:tcW w:w="2638" w:type="dxa"/>
            <w:shd w:val="clear" w:color="auto" w:fill="auto"/>
          </w:tcPr>
          <w:p w14:paraId="2E21429E"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甲：</w:t>
            </w:r>
          </w:p>
          <w:p w14:paraId="5628A0D4" w14:textId="77777777" w:rsidR="005B7F07" w:rsidRPr="005B7F07" w:rsidRDefault="005B7F07" w:rsidP="005B7F07">
            <w:pPr>
              <w:autoSpaceDE w:val="0"/>
              <w:autoSpaceDN w:val="0"/>
              <w:adjustRightInd w:val="0"/>
              <w:spacing w:line="0" w:lineRule="atLeast"/>
              <w:rPr>
                <w:rFonts w:ascii="IPAゴシック" w:eastAsia="IPAゴシック" w:hAnsi="IPAゴシック" w:cs="ＭＳ Ｐゴシック" w:hint="eastAsia"/>
                <w:kern w:val="0"/>
                <w:sz w:val="12"/>
                <w:szCs w:val="12"/>
              </w:rPr>
            </w:pPr>
            <w:r w:rsidRPr="005B7F07">
              <w:rPr>
                <w:rFonts w:ascii="IPAゴシック" w:eastAsia="IPAゴシック" w:hAnsi="IPAゴシック" w:cs="ＭＳ Ｐゴシック" w:hint="eastAsia"/>
                <w:kern w:val="0"/>
                <w:sz w:val="12"/>
                <w:szCs w:val="12"/>
              </w:rPr>
              <w:t>東京都港区赤坂2丁目4番6号</w:t>
            </w:r>
          </w:p>
          <w:p w14:paraId="3D3F239B" w14:textId="6FAED508" w:rsidR="00CC7D92" w:rsidRDefault="005B7F07" w:rsidP="005B7F07">
            <w:pPr>
              <w:autoSpaceDE w:val="0"/>
              <w:autoSpaceDN w:val="0"/>
              <w:adjustRightInd w:val="0"/>
              <w:spacing w:line="0" w:lineRule="atLeast"/>
              <w:rPr>
                <w:rFonts w:ascii="IPAゴシック" w:eastAsia="IPAゴシック" w:hAnsi="IPAゴシック" w:cs="ＭＳ Ｐゴシック"/>
                <w:kern w:val="0"/>
                <w:sz w:val="12"/>
                <w:szCs w:val="12"/>
              </w:rPr>
            </w:pPr>
            <w:r w:rsidRPr="005B7F07">
              <w:rPr>
                <w:rFonts w:ascii="IPAゴシック" w:eastAsia="IPAゴシック" w:hAnsi="IPAゴシック" w:cs="ＭＳ Ｐゴシック" w:hint="eastAsia"/>
                <w:kern w:val="0"/>
                <w:sz w:val="12"/>
                <w:szCs w:val="12"/>
              </w:rPr>
              <w:t>赤坂グリーンクロス27階</w:t>
            </w:r>
          </w:p>
          <w:p w14:paraId="325FEE34" w14:textId="201EBC14" w:rsidR="00CC7D92" w:rsidRPr="00F004D1" w:rsidRDefault="00CC7D92" w:rsidP="0009401B">
            <w:pPr>
              <w:autoSpaceDE w:val="0"/>
              <w:autoSpaceDN w:val="0"/>
              <w:adjustRightInd w:val="0"/>
              <w:spacing w:line="0" w:lineRule="atLeast"/>
              <w:rPr>
                <w:rFonts w:ascii="IPAゴシック" w:eastAsia="IPAゴシック" w:hAnsi="IPAゴシック" w:cs="ＭＳ Ｐゴシック"/>
                <w:kern w:val="0"/>
                <w:sz w:val="12"/>
                <w:szCs w:val="12"/>
              </w:rPr>
            </w:pPr>
            <w:r>
              <w:rPr>
                <w:rFonts w:ascii="IPAゴシック" w:eastAsia="IPAゴシック" w:hAnsi="IPAゴシック" w:cs="ＭＳ Ｐゴシック" w:hint="eastAsia"/>
                <w:kern w:val="0"/>
                <w:sz w:val="12"/>
                <w:szCs w:val="12"/>
              </w:rPr>
              <w:t>INTLOOP株式会社</w:t>
            </w:r>
          </w:p>
          <w:p w14:paraId="25421C01" w14:textId="543FD64C" w:rsidR="00CC7D92" w:rsidRPr="00F004D1" w:rsidRDefault="00CC7D92" w:rsidP="0009401B">
            <w:pPr>
              <w:autoSpaceDE w:val="0"/>
              <w:autoSpaceDN w:val="0"/>
              <w:adjustRightInd w:val="0"/>
              <w:spacing w:line="0" w:lineRule="atLeast"/>
              <w:rPr>
                <w:rFonts w:ascii="IPAゴシック" w:eastAsia="IPAゴシック" w:hAnsi="IPAゴシック" w:cs="ＭＳ Ｐゴシック"/>
                <w:kern w:val="0"/>
                <w:sz w:val="12"/>
                <w:szCs w:val="12"/>
                <w:highlight w:val="yellow"/>
              </w:rPr>
            </w:pPr>
            <w:r>
              <w:rPr>
                <w:rFonts w:ascii="IPAゴシック" w:eastAsia="IPAゴシック" w:hAnsi="IPAゴシック" w:cs="ＭＳ Ｐゴシック" w:hint="eastAsia"/>
                <w:kern w:val="0"/>
                <w:sz w:val="12"/>
                <w:szCs w:val="12"/>
              </w:rPr>
              <w:t>代表取締役</w:t>
            </w:r>
            <w:r w:rsidRPr="00F004D1">
              <w:rPr>
                <w:rFonts w:ascii="IPAゴシック" w:eastAsia="IPAゴシック" w:hAnsi="IPAゴシック" w:cs="ＭＳ Ｐゴシック" w:hint="eastAsia"/>
                <w:kern w:val="0"/>
                <w:sz w:val="12"/>
                <w:szCs w:val="12"/>
              </w:rPr>
              <w:t xml:space="preserve">　</w:t>
            </w:r>
            <w:r>
              <w:rPr>
                <w:rFonts w:ascii="IPAゴシック" w:eastAsia="IPAゴシック" w:hAnsi="IPAゴシック" w:cs="ＭＳ Ｐゴシック" w:hint="eastAsia"/>
                <w:kern w:val="0"/>
                <w:sz w:val="12"/>
                <w:szCs w:val="12"/>
              </w:rPr>
              <w:t>林　博文</w:t>
            </w:r>
          </w:p>
        </w:tc>
        <w:tc>
          <w:tcPr>
            <w:tcW w:w="2638" w:type="dxa"/>
            <w:shd w:val="clear" w:color="auto" w:fill="auto"/>
          </w:tcPr>
          <w:p w14:paraId="74392767"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CC7D92">
              <w:rPr>
                <w:rFonts w:ascii="IPAゴシック" w:eastAsia="IPAゴシック" w:hAnsi="IPAゴシック" w:hint="eastAsia"/>
                <w:sz w:val="12"/>
                <w:szCs w:val="12"/>
                <w:highlight w:val="yellow"/>
              </w:rPr>
              <w:t>乙：</w:t>
            </w:r>
          </w:p>
          <w:p w14:paraId="38A14D51" w14:textId="300CF72E" w:rsidR="00CC7D92" w:rsidRPr="00F004D1" w:rsidRDefault="00CC7D92" w:rsidP="0009401B">
            <w:pPr>
              <w:autoSpaceDE w:val="0"/>
              <w:autoSpaceDN w:val="0"/>
              <w:adjustRightInd w:val="0"/>
              <w:spacing w:line="0" w:lineRule="atLeast"/>
              <w:rPr>
                <w:rFonts w:ascii="IPAゴシック" w:eastAsia="IPAゴシック" w:hAnsi="IPAゴシック" w:cs="ＭＳ Ｐゴシック"/>
                <w:kern w:val="0"/>
                <w:sz w:val="12"/>
                <w:szCs w:val="12"/>
              </w:rPr>
            </w:pPr>
          </w:p>
        </w:tc>
      </w:tr>
    </w:tbl>
    <w:p w14:paraId="28683E2E" w14:textId="77777777" w:rsidR="00CC7D92" w:rsidRPr="00F004D1" w:rsidRDefault="00CC7D92" w:rsidP="00CC7D92">
      <w:pPr>
        <w:tabs>
          <w:tab w:val="left" w:pos="360"/>
        </w:tabs>
        <w:spacing w:line="0" w:lineRule="atLeast"/>
        <w:rPr>
          <w:rFonts w:ascii="IPAゴシック" w:eastAsia="IPAゴシック" w:hAnsi="IPAゴシック"/>
          <w:sz w:val="12"/>
          <w:szCs w:val="12"/>
        </w:rPr>
      </w:pPr>
    </w:p>
    <w:p w14:paraId="6765ED0B" w14:textId="58C03F15" w:rsidR="0AA3C03D" w:rsidRDefault="0AA3C03D" w:rsidP="00FF6360">
      <w:pPr>
        <w:pBdr>
          <w:bottom w:val="single" w:sz="6" w:space="1" w:color="auto"/>
        </w:pBdr>
        <w:tabs>
          <w:tab w:val="left" w:pos="360"/>
        </w:tabs>
        <w:spacing w:line="0" w:lineRule="atLeast"/>
        <w:rPr>
          <w:rFonts w:ascii="IPAゴシック" w:eastAsia="IPAゴシック" w:hAnsi="IPAゴシック"/>
          <w:b/>
          <w:bCs/>
          <w:sz w:val="12"/>
          <w:szCs w:val="12"/>
        </w:rPr>
      </w:pPr>
    </w:p>
    <w:p w14:paraId="4C4F7E60" w14:textId="77777777" w:rsidR="00CC7D92" w:rsidRPr="00F004D1" w:rsidRDefault="00CC7D92" w:rsidP="00CC7D92">
      <w:pPr>
        <w:pBdr>
          <w:bottom w:val="single" w:sz="6" w:space="1" w:color="auto"/>
        </w:pBdr>
        <w:tabs>
          <w:tab w:val="left" w:pos="360"/>
        </w:tabs>
        <w:spacing w:line="0" w:lineRule="atLeast"/>
        <w:jc w:val="center"/>
        <w:rPr>
          <w:rFonts w:ascii="IPAゴシック" w:eastAsia="IPAゴシック" w:hAnsi="IPAゴシック"/>
          <w:b/>
          <w:sz w:val="12"/>
          <w:szCs w:val="12"/>
        </w:rPr>
      </w:pPr>
      <w:r w:rsidRPr="00F004D1">
        <w:rPr>
          <w:rFonts w:ascii="IPAゴシック" w:eastAsia="IPAゴシック" w:hAnsi="IPAゴシック" w:hint="eastAsia"/>
          <w:b/>
          <w:sz w:val="12"/>
          <w:szCs w:val="12"/>
        </w:rPr>
        <w:t>（別表1）</w:t>
      </w:r>
    </w:p>
    <w:p w14:paraId="20B0057D" w14:textId="77777777" w:rsidR="00CC7D92" w:rsidRPr="00F004D1" w:rsidRDefault="00CC7D92" w:rsidP="00CC7D92">
      <w:pPr>
        <w:tabs>
          <w:tab w:val="left" w:pos="360"/>
        </w:tabs>
        <w:spacing w:line="0" w:lineRule="atLeast"/>
        <w:rPr>
          <w:rFonts w:ascii="IPAゴシック" w:eastAsia="IPAゴシック" w:hAnsi="IPAゴシック"/>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3707"/>
      </w:tblGrid>
      <w:tr w:rsidR="00CC7D92" w:rsidRPr="00F004D1" w14:paraId="70BD47D3" w14:textId="77777777" w:rsidTr="005A2242">
        <w:tc>
          <w:tcPr>
            <w:tcW w:w="1384" w:type="dxa"/>
            <w:shd w:val="clear" w:color="auto" w:fill="auto"/>
          </w:tcPr>
          <w:p w14:paraId="1BCF535F"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(1)本業務</w:t>
            </w:r>
          </w:p>
        </w:tc>
        <w:tc>
          <w:tcPr>
            <w:tcW w:w="3834" w:type="dxa"/>
            <w:shd w:val="clear" w:color="auto" w:fill="auto"/>
          </w:tcPr>
          <w:p w14:paraId="4698D8AD" w14:textId="6CFC2E45" w:rsidR="00CC7D92" w:rsidRPr="00F004D1" w:rsidRDefault="00CC7D92" w:rsidP="00CC7D92">
            <w:pPr>
              <w:tabs>
                <w:tab w:val="left" w:pos="360"/>
              </w:tabs>
              <w:spacing w:line="0" w:lineRule="atLeast"/>
              <w:rPr>
                <w:rFonts w:ascii="IPAゴシック" w:eastAsia="IPAゴシック" w:hAnsi="IPAゴシック"/>
                <w:sz w:val="12"/>
                <w:szCs w:val="12"/>
              </w:rPr>
            </w:pPr>
          </w:p>
        </w:tc>
      </w:tr>
      <w:tr w:rsidR="00CC7D92" w:rsidRPr="00F004D1" w14:paraId="60472DC6" w14:textId="77777777" w:rsidTr="005A2242">
        <w:tc>
          <w:tcPr>
            <w:tcW w:w="1384" w:type="dxa"/>
            <w:shd w:val="clear" w:color="auto" w:fill="auto"/>
          </w:tcPr>
          <w:p w14:paraId="287967D5"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(2)期間</w:t>
            </w:r>
          </w:p>
        </w:tc>
        <w:tc>
          <w:tcPr>
            <w:tcW w:w="3834" w:type="dxa"/>
            <w:shd w:val="clear" w:color="auto" w:fill="auto"/>
          </w:tcPr>
          <w:p w14:paraId="54912BB9" w14:textId="53BCAA63" w:rsidR="00CC7D92" w:rsidRPr="005A2242" w:rsidRDefault="00CC7D92" w:rsidP="0009401B">
            <w:pPr>
              <w:tabs>
                <w:tab w:val="left" w:pos="360"/>
              </w:tabs>
              <w:spacing w:line="0" w:lineRule="atLeast"/>
              <w:rPr>
                <w:rFonts w:ascii="IPAゴシック" w:eastAsia="IPAゴシック" w:hAnsi="IPAゴシック"/>
                <w:sz w:val="12"/>
                <w:szCs w:val="12"/>
                <w:highlight w:val="yellow"/>
              </w:rPr>
            </w:pPr>
            <w:r w:rsidRPr="005A2242">
              <w:rPr>
                <w:rFonts w:ascii="IPAゴシック" w:eastAsia="IPAゴシック" w:hAnsi="IPAゴシック" w:hint="eastAsia"/>
                <w:sz w:val="12"/>
                <w:szCs w:val="12"/>
              </w:rPr>
              <w:t>20</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年</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月</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日</w:t>
            </w:r>
            <w:r w:rsidRPr="005A2242">
              <w:rPr>
                <w:rFonts w:ascii="IPAゴシック" w:eastAsia="IPAゴシック" w:hAnsi="IPAゴシック"/>
                <w:sz w:val="12"/>
                <w:szCs w:val="12"/>
              </w:rPr>
              <w:t xml:space="preserve"> </w:t>
            </w:r>
            <w:r w:rsidRPr="005A2242">
              <w:rPr>
                <w:rFonts w:ascii="IPAゴシック" w:eastAsia="IPAゴシック" w:hAnsi="IPAゴシック" w:hint="eastAsia"/>
                <w:sz w:val="12"/>
                <w:szCs w:val="12"/>
              </w:rPr>
              <w:t xml:space="preserve">～ </w:t>
            </w:r>
            <w:r w:rsidRPr="005A2242">
              <w:rPr>
                <w:rFonts w:ascii="IPAゴシック" w:eastAsia="IPAゴシック" w:hAnsi="IPAゴシック"/>
                <w:sz w:val="12"/>
                <w:szCs w:val="12"/>
              </w:rPr>
              <w:t xml:space="preserve"> </w:t>
            </w:r>
            <w:r w:rsidRPr="005A2242">
              <w:rPr>
                <w:rFonts w:ascii="IPAゴシック" w:eastAsia="IPAゴシック" w:hAnsi="IPAゴシック" w:hint="eastAsia"/>
                <w:sz w:val="12"/>
                <w:szCs w:val="12"/>
              </w:rPr>
              <w:t>20</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年</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月</w:t>
            </w:r>
            <w:r w:rsidR="005A2242" w:rsidRPr="005A2242">
              <w:rPr>
                <w:rFonts w:ascii="IPAゴシック" w:eastAsia="IPAゴシック" w:hAnsi="IPAゴシック" w:hint="eastAsia"/>
                <w:sz w:val="12"/>
                <w:szCs w:val="12"/>
              </w:rPr>
              <w:t>×</w:t>
            </w:r>
            <w:r w:rsidRPr="005A2242">
              <w:rPr>
                <w:rFonts w:ascii="IPAゴシック" w:eastAsia="IPAゴシック" w:hAnsi="IPAゴシック" w:hint="eastAsia"/>
                <w:sz w:val="12"/>
                <w:szCs w:val="12"/>
              </w:rPr>
              <w:t>日まで</w:t>
            </w:r>
          </w:p>
        </w:tc>
      </w:tr>
      <w:tr w:rsidR="00CC7D92" w:rsidRPr="00F004D1" w14:paraId="4D470A77" w14:textId="77777777" w:rsidTr="005A2242">
        <w:tc>
          <w:tcPr>
            <w:tcW w:w="1384" w:type="dxa"/>
            <w:shd w:val="clear" w:color="auto" w:fill="auto"/>
          </w:tcPr>
          <w:p w14:paraId="25B3EF68"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(3)ドキュメント</w:t>
            </w:r>
          </w:p>
        </w:tc>
        <w:tc>
          <w:tcPr>
            <w:tcW w:w="3834" w:type="dxa"/>
            <w:shd w:val="clear" w:color="auto" w:fill="auto"/>
          </w:tcPr>
          <w:p w14:paraId="22DDC41D" w14:textId="77777777" w:rsidR="004A0588" w:rsidRPr="005A2242" w:rsidRDefault="00CC7D92" w:rsidP="0009401B">
            <w:pPr>
              <w:spacing w:line="0" w:lineRule="atLeast"/>
              <w:rPr>
                <w:rFonts w:ascii="IPAゴシック" w:eastAsia="IPAゴシック" w:hAnsi="IPAゴシック"/>
                <w:sz w:val="12"/>
                <w:szCs w:val="12"/>
              </w:rPr>
            </w:pPr>
            <w:r w:rsidRPr="005A2242">
              <w:rPr>
                <w:rFonts w:ascii="IPAゴシック" w:eastAsia="IPAゴシック" w:hAnsi="IPAゴシック"/>
                <w:sz w:val="12"/>
                <w:szCs w:val="12"/>
              </w:rPr>
              <w:t>・作業報告書</w:t>
            </w:r>
          </w:p>
          <w:p w14:paraId="6A90BA46" w14:textId="5E2A9688" w:rsidR="00CC7D92" w:rsidRPr="005A2242" w:rsidRDefault="00CC7D92" w:rsidP="0009401B">
            <w:pPr>
              <w:spacing w:line="0" w:lineRule="atLeast"/>
              <w:rPr>
                <w:rFonts w:ascii="IPAゴシック" w:eastAsia="IPAゴシック" w:hAnsi="IPAゴシック"/>
                <w:sz w:val="12"/>
                <w:szCs w:val="12"/>
              </w:rPr>
            </w:pPr>
            <w:r w:rsidRPr="005A2242">
              <w:rPr>
                <w:rFonts w:ascii="IPAゴシック" w:eastAsia="IPAゴシック" w:hAnsi="IPAゴシック"/>
                <w:sz w:val="12"/>
                <w:szCs w:val="12"/>
              </w:rPr>
              <w:t>・上記委託業務の実施に際し、甲の指示に基づき作成したドキュメント（ドキュメンテーション、コンピュータ・プログラム、コンピュータ・システム、データを含むがこれらに限定されない）</w:t>
            </w:r>
          </w:p>
        </w:tc>
      </w:tr>
      <w:tr w:rsidR="00CC7D92" w:rsidRPr="00F004D1" w14:paraId="322C7835" w14:textId="77777777" w:rsidTr="005A2242">
        <w:tc>
          <w:tcPr>
            <w:tcW w:w="1384" w:type="dxa"/>
            <w:shd w:val="clear" w:color="auto" w:fill="auto"/>
          </w:tcPr>
          <w:p w14:paraId="39694B73"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(4)業務履行場所</w:t>
            </w:r>
          </w:p>
        </w:tc>
        <w:tc>
          <w:tcPr>
            <w:tcW w:w="3834" w:type="dxa"/>
            <w:shd w:val="clear" w:color="auto" w:fill="auto"/>
          </w:tcPr>
          <w:p w14:paraId="17805AEA" w14:textId="77777777" w:rsidR="00CC7D92" w:rsidRPr="005A2242" w:rsidRDefault="00CC7D92" w:rsidP="0009401B">
            <w:pPr>
              <w:tabs>
                <w:tab w:val="left" w:pos="360"/>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甲指定の場所</w:t>
            </w:r>
          </w:p>
        </w:tc>
      </w:tr>
      <w:tr w:rsidR="00CC7D92" w:rsidRPr="00F004D1" w14:paraId="51ABA0AF" w14:textId="77777777" w:rsidTr="005A2242">
        <w:tc>
          <w:tcPr>
            <w:tcW w:w="1384" w:type="dxa"/>
            <w:shd w:val="clear" w:color="auto" w:fill="auto"/>
          </w:tcPr>
          <w:p w14:paraId="6F0C61BE"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(5)要員</w:t>
            </w:r>
          </w:p>
        </w:tc>
        <w:tc>
          <w:tcPr>
            <w:tcW w:w="3834" w:type="dxa"/>
            <w:shd w:val="clear" w:color="auto" w:fill="auto"/>
          </w:tcPr>
          <w:p w14:paraId="490EA3B8" w14:textId="14218440" w:rsidR="00CC7D92" w:rsidRPr="005A2242" w:rsidRDefault="00CC7D92" w:rsidP="0009401B">
            <w:pPr>
              <w:tabs>
                <w:tab w:val="left" w:pos="360"/>
              </w:tabs>
              <w:spacing w:line="0" w:lineRule="atLeast"/>
              <w:rPr>
                <w:rFonts w:ascii="IPAゴシック" w:eastAsia="IPAゴシック" w:hAnsi="IPAゴシック"/>
                <w:sz w:val="12"/>
                <w:szCs w:val="12"/>
              </w:rPr>
            </w:pPr>
          </w:p>
        </w:tc>
      </w:tr>
      <w:tr w:rsidR="00CC7D92" w:rsidRPr="00F004D1" w14:paraId="5585F0FA" w14:textId="77777777" w:rsidTr="005A2242">
        <w:tc>
          <w:tcPr>
            <w:tcW w:w="1384" w:type="dxa"/>
            <w:shd w:val="clear" w:color="auto" w:fill="auto"/>
          </w:tcPr>
          <w:p w14:paraId="4040476B"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(6)報酬/支払期</w:t>
            </w:r>
          </w:p>
        </w:tc>
        <w:tc>
          <w:tcPr>
            <w:tcW w:w="3834" w:type="dxa"/>
            <w:shd w:val="clear" w:color="auto" w:fill="auto"/>
          </w:tcPr>
          <w:p w14:paraId="7D00B8A5" w14:textId="77777777" w:rsidR="00CC7D92" w:rsidRPr="005A2242" w:rsidRDefault="00CC7D92" w:rsidP="0009401B">
            <w:pPr>
              <w:tabs>
                <w:tab w:val="left" w:pos="360"/>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highlight w:val="yellow"/>
              </w:rPr>
              <w:t>＜報酬＞</w:t>
            </w:r>
          </w:p>
          <w:p w14:paraId="088EB2D0" w14:textId="43856E29" w:rsidR="00CC7D92" w:rsidRPr="005A2242" w:rsidRDefault="00CC7D92" w:rsidP="00CC7D92">
            <w:pPr>
              <w:tabs>
                <w:tab w:val="left" w:pos="360"/>
              </w:tabs>
              <w:spacing w:line="0" w:lineRule="atLeast"/>
              <w:rPr>
                <w:rFonts w:ascii="IPAゴシック" w:eastAsia="IPAゴシック" w:hAnsi="IPAゴシック"/>
                <w:b/>
                <w:sz w:val="12"/>
                <w:szCs w:val="12"/>
              </w:rPr>
            </w:pPr>
            <w:r w:rsidRPr="005A2242">
              <w:rPr>
                <w:rFonts w:ascii="IPAゴシック" w:eastAsia="IPAゴシック" w:hAnsi="IPAゴシック" w:hint="eastAsia"/>
                <w:b/>
                <w:sz w:val="12"/>
                <w:szCs w:val="12"/>
              </w:rPr>
              <w:t xml:space="preserve">総報酬額　　</w:t>
            </w:r>
            <w:r w:rsidR="005A2242" w:rsidRPr="005A2242">
              <w:rPr>
                <w:rFonts w:ascii="IPAゴシック" w:eastAsia="IPAゴシック" w:hAnsi="IPAゴシック" w:hint="eastAsia"/>
                <w:b/>
                <w:sz w:val="12"/>
                <w:szCs w:val="12"/>
              </w:rPr>
              <w:t>0</w:t>
            </w:r>
            <w:r w:rsidRPr="005A2242">
              <w:rPr>
                <w:rFonts w:ascii="IPAゴシック" w:eastAsia="IPAゴシック" w:hAnsi="IPAゴシック"/>
                <w:b/>
                <w:sz w:val="12"/>
                <w:szCs w:val="12"/>
              </w:rPr>
              <w:t>,000,000</w:t>
            </w:r>
            <w:r w:rsidRPr="005A2242">
              <w:rPr>
                <w:rFonts w:ascii="IPAゴシック" w:eastAsia="IPAゴシック" w:hAnsi="IPAゴシック" w:hint="eastAsia"/>
                <w:b/>
                <w:sz w:val="12"/>
                <w:szCs w:val="12"/>
              </w:rPr>
              <w:t>円（税別）</w:t>
            </w:r>
            <w:r w:rsidRPr="005A2242">
              <w:rPr>
                <w:rFonts w:ascii="IPAゴシック" w:eastAsia="IPAゴシック" w:hAnsi="IPAゴシック"/>
                <w:sz w:val="12"/>
                <w:szCs w:val="12"/>
              </w:rPr>
              <w:br/>
              <w:t>（内訳）</w:t>
            </w:r>
            <w:r w:rsidRPr="005A2242">
              <w:rPr>
                <w:rFonts w:ascii="IPAゴシック" w:eastAsia="IPAゴシック" w:hAnsi="IPAゴシック"/>
                <w:sz w:val="12"/>
                <w:szCs w:val="12"/>
              </w:rPr>
              <w:br/>
              <w:t>・20</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年</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 xml:space="preserve">月分　</w:t>
            </w:r>
            <w:r w:rsidR="005A2242" w:rsidRPr="005A2242">
              <w:rPr>
                <w:rFonts w:ascii="IPAゴシック" w:eastAsia="IPAゴシック" w:hAnsi="IPAゴシック" w:hint="eastAsia"/>
                <w:sz w:val="12"/>
                <w:szCs w:val="12"/>
              </w:rPr>
              <w:t>0</w:t>
            </w:r>
            <w:r w:rsidRPr="005A2242">
              <w:rPr>
                <w:rFonts w:ascii="IPAゴシック" w:eastAsia="IPAゴシック" w:hAnsi="IPAゴシック"/>
                <w:sz w:val="12"/>
                <w:szCs w:val="12"/>
              </w:rPr>
              <w:t>,000,000円</w:t>
            </w:r>
            <w:r w:rsidRPr="005A2242">
              <w:rPr>
                <w:rFonts w:ascii="IPAゴシック" w:eastAsia="IPAゴシック" w:hAnsi="IPAゴシック"/>
                <w:sz w:val="12"/>
                <w:szCs w:val="12"/>
              </w:rPr>
              <w:cr/>
              <w:t>・20</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年</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 xml:space="preserve">月分　</w:t>
            </w:r>
            <w:r w:rsidR="005A2242" w:rsidRPr="005A2242">
              <w:rPr>
                <w:rFonts w:ascii="IPAゴシック" w:eastAsia="IPAゴシック" w:hAnsi="IPAゴシック" w:hint="eastAsia"/>
                <w:sz w:val="12"/>
                <w:szCs w:val="12"/>
              </w:rPr>
              <w:t>0</w:t>
            </w:r>
            <w:r w:rsidRPr="005A2242">
              <w:rPr>
                <w:rFonts w:ascii="IPAゴシック" w:eastAsia="IPAゴシック" w:hAnsi="IPAゴシック"/>
                <w:sz w:val="12"/>
                <w:szCs w:val="12"/>
              </w:rPr>
              <w:t>,000,000円</w:t>
            </w:r>
            <w:r w:rsidRPr="005A2242">
              <w:rPr>
                <w:rFonts w:ascii="IPAゴシック" w:eastAsia="IPAゴシック" w:hAnsi="IPAゴシック"/>
                <w:sz w:val="12"/>
                <w:szCs w:val="12"/>
              </w:rPr>
              <w:cr/>
              <w:t>・20</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年</w:t>
            </w:r>
            <w:r w:rsidR="005A2242" w:rsidRPr="005A2242">
              <w:rPr>
                <w:rFonts w:ascii="IPAゴシック" w:eastAsia="IPAゴシック" w:hAnsi="IPAゴシック" w:hint="eastAsia"/>
                <w:sz w:val="12"/>
                <w:szCs w:val="12"/>
              </w:rPr>
              <w:t>×</w:t>
            </w:r>
            <w:r w:rsidRPr="005A2242">
              <w:rPr>
                <w:rFonts w:ascii="IPAゴシック" w:eastAsia="IPAゴシック" w:hAnsi="IPAゴシック"/>
                <w:sz w:val="12"/>
                <w:szCs w:val="12"/>
              </w:rPr>
              <w:t xml:space="preserve">月分　</w:t>
            </w:r>
            <w:r w:rsidR="005A2242" w:rsidRPr="005A2242">
              <w:rPr>
                <w:rFonts w:ascii="IPAゴシック" w:eastAsia="IPAゴシック" w:hAnsi="IPAゴシック" w:hint="eastAsia"/>
                <w:sz w:val="12"/>
                <w:szCs w:val="12"/>
              </w:rPr>
              <w:t>0</w:t>
            </w:r>
            <w:r w:rsidRPr="005A2242">
              <w:rPr>
                <w:rFonts w:ascii="IPAゴシック" w:eastAsia="IPAゴシック" w:hAnsi="IPAゴシック"/>
                <w:sz w:val="12"/>
                <w:szCs w:val="12"/>
              </w:rPr>
              <w:t>,000,000円</w:t>
            </w:r>
          </w:p>
          <w:p w14:paraId="41B80586" w14:textId="77777777" w:rsidR="003F075F" w:rsidRPr="005A2242" w:rsidRDefault="00CC7D92" w:rsidP="003F075F">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sz w:val="12"/>
                <w:szCs w:val="12"/>
              </w:rPr>
              <w:t xml:space="preserve"> </w:t>
            </w:r>
            <w:r w:rsidRPr="005A2242">
              <w:rPr>
                <w:rFonts w:ascii="IPAゴシック" w:eastAsia="IPAゴシック" w:hAnsi="IPAゴシック"/>
                <w:sz w:val="12"/>
                <w:szCs w:val="12"/>
              </w:rPr>
              <w:br/>
            </w:r>
            <w:r w:rsidR="003F075F" w:rsidRPr="005A2242">
              <w:rPr>
                <w:rFonts w:ascii="IPAゴシック" w:eastAsia="IPAゴシック" w:hAnsi="IPAゴシック"/>
                <w:sz w:val="12"/>
                <w:szCs w:val="12"/>
              </w:rPr>
              <w:t>＜支払期＞</w:t>
            </w:r>
          </w:p>
          <w:p w14:paraId="4BB8CECE" w14:textId="77777777" w:rsidR="003F075F" w:rsidRPr="005A2242" w:rsidRDefault="003F075F" w:rsidP="003F075F">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当月末締め翌月末日払い</w:t>
            </w:r>
            <w:r w:rsidRPr="005A2242">
              <w:rPr>
                <w:rFonts w:ascii="IPAゴシック" w:eastAsia="IPAゴシック" w:hAnsi="IPAゴシック"/>
                <w:sz w:val="12"/>
                <w:szCs w:val="12"/>
              </w:rPr>
              <w:br/>
              <w:t>※支払日が金融機関休業日の場合は、前営業日に支払う。</w:t>
            </w:r>
            <w:r w:rsidRPr="005A2242">
              <w:rPr>
                <w:rFonts w:ascii="IPAゴシック" w:eastAsia="IPAゴシック" w:hAnsi="IPAゴシック"/>
                <w:sz w:val="12"/>
                <w:szCs w:val="12"/>
              </w:rPr>
              <w:br/>
            </w:r>
            <w:r w:rsidRPr="005A2242">
              <w:rPr>
                <w:rFonts w:ascii="IPAゴシック" w:eastAsia="IPAゴシック" w:hAnsi="IPAゴシック"/>
                <w:sz w:val="12"/>
                <w:szCs w:val="12"/>
              </w:rPr>
              <w:br/>
              <w:t>＜作業報告書</w:t>
            </w:r>
            <w:r w:rsidRPr="005A2242">
              <w:rPr>
                <w:rFonts w:ascii="IPAゴシック" w:eastAsia="IPAゴシック" w:hAnsi="IPAゴシック" w:hint="eastAsia"/>
                <w:sz w:val="12"/>
                <w:szCs w:val="12"/>
              </w:rPr>
              <w:t>などの請求関連書類</w:t>
            </w:r>
            <w:r w:rsidRPr="005A2242">
              <w:rPr>
                <w:rFonts w:ascii="IPAゴシック" w:eastAsia="IPAゴシック" w:hAnsi="IPAゴシック"/>
                <w:sz w:val="12"/>
                <w:szCs w:val="12"/>
              </w:rPr>
              <w:t>＞</w:t>
            </w:r>
          </w:p>
          <w:p w14:paraId="0BE2889C" w14:textId="77777777" w:rsidR="003F075F" w:rsidRPr="005A2242" w:rsidRDefault="003F075F" w:rsidP="003F075F">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作業報告書などの証跡書類は、各作業月翌月第2営業日までに当社指定の方法で提出するものとする。期限内に対応を完了した場合は翌月15日支払いとする。なお、提出期限を過ぎた場合やその他の方法で処理した場合は、翌月末支払いとする。</w:t>
            </w:r>
          </w:p>
          <w:p w14:paraId="0C9F7F00" w14:textId="77777777" w:rsidR="003F075F" w:rsidRPr="005A2242" w:rsidRDefault="003F075F" w:rsidP="003F075F">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但し、プロジェクトにより提出日時や方法などに指定がある場合にはそれに従うものとする。</w:t>
            </w:r>
          </w:p>
          <w:p w14:paraId="7494CC94" w14:textId="5DD7CA90" w:rsidR="0022707A" w:rsidRPr="005A2242" w:rsidRDefault="003F075F" w:rsidP="003F075F">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・請求額に1円未満の端数がある場合、小数点以下は切り捨てとする</w:t>
            </w:r>
          </w:p>
          <w:p w14:paraId="714AA25E" w14:textId="77777777" w:rsidR="00CC7D92" w:rsidRPr="005A2242" w:rsidRDefault="00CC7D92" w:rsidP="0009401B">
            <w:pPr>
              <w:tabs>
                <w:tab w:val="left" w:pos="176"/>
              </w:tabs>
              <w:spacing w:line="0" w:lineRule="atLeast"/>
              <w:rPr>
                <w:rFonts w:ascii="IPAゴシック" w:eastAsia="IPAゴシック" w:hAnsi="IPAゴシック"/>
                <w:sz w:val="12"/>
                <w:szCs w:val="12"/>
              </w:rPr>
            </w:pPr>
          </w:p>
          <w:p w14:paraId="5743D3F4" w14:textId="6423BC5A" w:rsidR="00CC7D92" w:rsidRPr="005A2242" w:rsidRDefault="00CC7D92" w:rsidP="0009401B">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sz w:val="12"/>
                <w:szCs w:val="12"/>
                <w:highlight w:val="yellow"/>
              </w:rPr>
              <w:t>＜精算条件＞</w:t>
            </w:r>
          </w:p>
          <w:p w14:paraId="60270F61" w14:textId="77777777" w:rsidR="00CC7D92" w:rsidRPr="005A2242" w:rsidRDefault="00CC7D92" w:rsidP="0009401B">
            <w:pPr>
              <w:tabs>
                <w:tab w:val="left" w:pos="176"/>
              </w:tabs>
              <w:spacing w:line="0" w:lineRule="atLeast"/>
              <w:rPr>
                <w:rFonts w:ascii="IPAゴシック" w:eastAsia="IPAゴシック" w:hAnsi="IPAゴシック"/>
                <w:sz w:val="12"/>
                <w:szCs w:val="12"/>
              </w:rPr>
            </w:pPr>
            <w:r w:rsidRPr="005A2242">
              <w:rPr>
                <w:rFonts w:ascii="IPAゴシック" w:eastAsia="IPAゴシック" w:hAnsi="IPAゴシック" w:hint="eastAsia"/>
                <w:sz w:val="12"/>
                <w:szCs w:val="12"/>
              </w:rPr>
              <w:t>乙の責めに帰すべき事由その他合理的な理由によって甲のクライアントから甲の報酬の減額を請求されたときは、当該減額分について乙の報酬額から減額する。</w:t>
            </w:r>
          </w:p>
        </w:tc>
      </w:tr>
      <w:tr w:rsidR="00CC7D92" w:rsidRPr="00F004D1" w14:paraId="138A82C9" w14:textId="77777777" w:rsidTr="005A2242">
        <w:tc>
          <w:tcPr>
            <w:tcW w:w="1384" w:type="dxa"/>
            <w:shd w:val="clear" w:color="auto" w:fill="auto"/>
          </w:tcPr>
          <w:p w14:paraId="0E7A8083"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(7)費用</w:t>
            </w:r>
          </w:p>
        </w:tc>
        <w:tc>
          <w:tcPr>
            <w:tcW w:w="3834" w:type="dxa"/>
            <w:shd w:val="clear" w:color="auto" w:fill="auto"/>
          </w:tcPr>
          <w:p w14:paraId="0CA0E554" w14:textId="77777777" w:rsidR="00CC7D92" w:rsidRPr="00F004D1" w:rsidRDefault="00CC7D92" w:rsidP="0009401B">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sz w:val="12"/>
                <w:szCs w:val="12"/>
              </w:rPr>
              <w:t>・自宅から業務履行場所への移動交通費は報酬に含むものとする。</w:t>
            </w:r>
            <w:r w:rsidRPr="00F004D1">
              <w:rPr>
                <w:rFonts w:ascii="IPAゴシック" w:eastAsia="IPAゴシック" w:hAnsi="IPAゴシック"/>
                <w:sz w:val="12"/>
                <w:szCs w:val="12"/>
              </w:rPr>
              <w:br/>
              <w:t>・その他業務上必要な経費は、プロジェクト責任者の事前承認の上、実費精算とする。</w:t>
            </w:r>
          </w:p>
        </w:tc>
      </w:tr>
      <w:tr w:rsidR="00CC7D92" w:rsidRPr="00F004D1" w14:paraId="64945CCC" w14:textId="77777777" w:rsidTr="005A2242">
        <w:tc>
          <w:tcPr>
            <w:tcW w:w="1384" w:type="dxa"/>
            <w:shd w:val="clear" w:color="auto" w:fill="auto"/>
          </w:tcPr>
          <w:p w14:paraId="43C8267F"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(8)通知</w:t>
            </w:r>
          </w:p>
        </w:tc>
        <w:tc>
          <w:tcPr>
            <w:tcW w:w="3834" w:type="dxa"/>
            <w:shd w:val="clear" w:color="auto" w:fill="auto"/>
          </w:tcPr>
          <w:p w14:paraId="3EC44DAA" w14:textId="77777777" w:rsidR="00CC7D92" w:rsidRPr="00F004D1" w:rsidRDefault="00CC7D92" w:rsidP="00CC7D92">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（1）甲に対する場合</w:t>
            </w:r>
          </w:p>
          <w:p w14:paraId="0BE44F99" w14:textId="77777777" w:rsidR="00CC7D92" w:rsidRPr="00F004D1" w:rsidRDefault="00CC7D92" w:rsidP="00CC7D92">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sz w:val="12"/>
                <w:szCs w:val="12"/>
              </w:rPr>
              <w:t>INTLOOP株式会社</w:t>
            </w:r>
          </w:p>
          <w:p w14:paraId="50CE5615" w14:textId="6AC607C6" w:rsidR="00CC7D92" w:rsidRPr="00F004D1" w:rsidRDefault="00CC7D92" w:rsidP="005B7F07">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 xml:space="preserve">住所: </w:t>
            </w:r>
            <w:r w:rsidR="005B7F07" w:rsidRPr="005B7F07">
              <w:rPr>
                <w:rFonts w:ascii="IPAゴシック" w:eastAsia="IPAゴシック" w:hAnsi="IPAゴシック" w:hint="eastAsia"/>
                <w:sz w:val="12"/>
                <w:szCs w:val="12"/>
              </w:rPr>
              <w:t>東京都港区赤坂2丁目4番6号</w:t>
            </w:r>
            <w:r w:rsidR="005B7F07">
              <w:rPr>
                <w:rFonts w:ascii="IPAゴシック" w:eastAsia="IPAゴシック" w:hAnsi="IPAゴシック" w:hint="eastAsia"/>
                <w:sz w:val="12"/>
                <w:szCs w:val="12"/>
              </w:rPr>
              <w:t xml:space="preserve"> </w:t>
            </w:r>
            <w:r w:rsidR="005B7F07" w:rsidRPr="005B7F07">
              <w:rPr>
                <w:rFonts w:ascii="IPAゴシック" w:eastAsia="IPAゴシック" w:hAnsi="IPAゴシック" w:hint="eastAsia"/>
                <w:sz w:val="12"/>
                <w:szCs w:val="12"/>
              </w:rPr>
              <w:t>赤坂グリーンクロス27階</w:t>
            </w:r>
          </w:p>
          <w:p w14:paraId="66AB7B1D" w14:textId="230CB5FC" w:rsidR="00CC7D92" w:rsidRDefault="00CC7D92" w:rsidP="0009401B">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 xml:space="preserve">電話: </w:t>
            </w:r>
            <w:r w:rsidRPr="00F004D1">
              <w:rPr>
                <w:rFonts w:ascii="IPAゴシック" w:eastAsia="IPAゴシック" w:hAnsi="IPAゴシック"/>
                <w:sz w:val="12"/>
                <w:szCs w:val="12"/>
              </w:rPr>
              <w:t>03-5544-8040</w:t>
            </w:r>
            <w:r w:rsidRPr="00F004D1">
              <w:rPr>
                <w:rFonts w:ascii="IPAゴシック" w:eastAsia="IPAゴシック" w:hAnsi="IPAゴシック" w:hint="eastAsia"/>
                <w:sz w:val="12"/>
                <w:szCs w:val="12"/>
              </w:rPr>
              <w:t xml:space="preserve">　FAX: </w:t>
            </w:r>
            <w:r w:rsidRPr="00F004D1">
              <w:rPr>
                <w:rFonts w:ascii="IPAゴシック" w:eastAsia="IPAゴシック" w:hAnsi="IPAゴシック"/>
                <w:sz w:val="12"/>
                <w:szCs w:val="12"/>
              </w:rPr>
              <w:t>03-5544-8041</w:t>
            </w:r>
          </w:p>
          <w:p w14:paraId="7DBEFD6A" w14:textId="77777777" w:rsidR="00CC7D92" w:rsidRPr="00F004D1" w:rsidRDefault="00CC7D92" w:rsidP="0009401B">
            <w:pPr>
              <w:tabs>
                <w:tab w:val="left" w:pos="176"/>
              </w:tabs>
              <w:spacing w:line="0" w:lineRule="atLeast"/>
              <w:rPr>
                <w:rFonts w:ascii="IPAゴシック" w:eastAsia="IPAゴシック" w:hAnsi="IPAゴシック"/>
                <w:sz w:val="12"/>
                <w:szCs w:val="12"/>
              </w:rPr>
            </w:pPr>
          </w:p>
          <w:p w14:paraId="5B9EE63E" w14:textId="77777777" w:rsidR="00CC7D92" w:rsidRPr="00F004D1" w:rsidRDefault="00CC7D92" w:rsidP="0009401B">
            <w:pPr>
              <w:tabs>
                <w:tab w:val="left" w:pos="176"/>
              </w:tabs>
              <w:spacing w:line="0" w:lineRule="atLeast"/>
              <w:rPr>
                <w:rFonts w:ascii="IPAゴシック" w:eastAsia="IPAゴシック" w:hAnsi="IPAゴシック"/>
                <w:sz w:val="12"/>
                <w:szCs w:val="12"/>
              </w:rPr>
            </w:pPr>
            <w:r w:rsidRPr="00CC7D92">
              <w:rPr>
                <w:rFonts w:ascii="IPAゴシック" w:eastAsia="IPAゴシック" w:hAnsi="IPAゴシック" w:hint="eastAsia"/>
                <w:sz w:val="12"/>
                <w:szCs w:val="12"/>
                <w:highlight w:val="yellow"/>
              </w:rPr>
              <w:t>（2）乙に対する場合</w:t>
            </w:r>
          </w:p>
          <w:p w14:paraId="79F3C923" w14:textId="644E20DE" w:rsidR="00CC7D92" w:rsidRPr="00F004D1" w:rsidRDefault="00CC7D92" w:rsidP="0009401B">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契約先名:</w:t>
            </w:r>
            <w:r w:rsidRPr="00F004D1">
              <w:rPr>
                <w:rFonts w:ascii="IPAゴシック" w:eastAsia="IPAゴシック" w:hAnsi="IPAゴシック"/>
                <w:sz w:val="12"/>
                <w:szCs w:val="12"/>
              </w:rPr>
              <w:t xml:space="preserve"> </w:t>
            </w:r>
          </w:p>
          <w:p w14:paraId="18784425" w14:textId="244FCD07" w:rsidR="00CC7D92" w:rsidRPr="00F004D1" w:rsidRDefault="00CC7D92" w:rsidP="0009401B">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住所:</w:t>
            </w:r>
            <w:r w:rsidRPr="00F004D1">
              <w:rPr>
                <w:rFonts w:ascii="IPAゴシック" w:eastAsia="IPAゴシック" w:hAnsi="IPAゴシック"/>
                <w:sz w:val="12"/>
                <w:szCs w:val="12"/>
              </w:rPr>
              <w:t xml:space="preserve"> </w:t>
            </w:r>
          </w:p>
          <w:p w14:paraId="58DAFFCE" w14:textId="247939FF" w:rsidR="00CC7D92" w:rsidRPr="00F004D1" w:rsidRDefault="00CC7D92" w:rsidP="0009401B">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電話:</w:t>
            </w:r>
            <w:r w:rsidRPr="00F004D1">
              <w:rPr>
                <w:rFonts w:ascii="IPAゴシック" w:eastAsia="IPAゴシック" w:hAnsi="IPAゴシック"/>
                <w:sz w:val="12"/>
                <w:szCs w:val="12"/>
              </w:rPr>
              <w:t xml:space="preserve"> </w:t>
            </w:r>
          </w:p>
        </w:tc>
      </w:tr>
      <w:tr w:rsidR="00CC7D92" w:rsidRPr="00F004D1" w14:paraId="55E26078" w14:textId="77777777" w:rsidTr="005A2242">
        <w:tc>
          <w:tcPr>
            <w:tcW w:w="1384" w:type="dxa"/>
            <w:shd w:val="clear" w:color="auto" w:fill="auto"/>
          </w:tcPr>
          <w:p w14:paraId="2AB8EB95" w14:textId="77777777" w:rsidR="00CC7D92" w:rsidRPr="00F004D1" w:rsidRDefault="00CC7D92" w:rsidP="0009401B">
            <w:pPr>
              <w:tabs>
                <w:tab w:val="left" w:pos="360"/>
              </w:tabs>
              <w:spacing w:line="0" w:lineRule="atLeast"/>
              <w:rPr>
                <w:rFonts w:ascii="IPAゴシック" w:eastAsia="IPAゴシック" w:hAnsi="IPAゴシック"/>
                <w:sz w:val="12"/>
                <w:szCs w:val="12"/>
              </w:rPr>
            </w:pPr>
            <w:r w:rsidRPr="00F004D1">
              <w:rPr>
                <w:rFonts w:ascii="IPAゴシック" w:eastAsia="IPAゴシック" w:hAnsi="IPAゴシック" w:hint="eastAsia"/>
                <w:sz w:val="12"/>
                <w:szCs w:val="12"/>
              </w:rPr>
              <w:t>(9)その他</w:t>
            </w:r>
          </w:p>
        </w:tc>
        <w:tc>
          <w:tcPr>
            <w:tcW w:w="3834" w:type="dxa"/>
            <w:shd w:val="clear" w:color="auto" w:fill="auto"/>
          </w:tcPr>
          <w:p w14:paraId="27165356" w14:textId="26BC8A48" w:rsidR="00CC7D92" w:rsidRPr="00F004D1" w:rsidRDefault="00CC7D92" w:rsidP="00CC7D92">
            <w:pPr>
              <w:tabs>
                <w:tab w:val="left" w:pos="176"/>
              </w:tabs>
              <w:spacing w:line="0" w:lineRule="atLeast"/>
              <w:rPr>
                <w:rFonts w:ascii="IPAゴシック" w:eastAsia="IPAゴシック" w:hAnsi="IPAゴシック"/>
                <w:sz w:val="12"/>
                <w:szCs w:val="12"/>
              </w:rPr>
            </w:pPr>
            <w:r w:rsidRPr="00F004D1">
              <w:rPr>
                <w:rFonts w:ascii="IPAゴシック" w:eastAsia="IPAゴシック" w:hAnsi="IPAゴシック"/>
                <w:sz w:val="12"/>
                <w:szCs w:val="12"/>
              </w:rPr>
              <w:t>・その他、本契約の定めのない事項については、双方協議の上、決定するものとする。</w:t>
            </w:r>
          </w:p>
          <w:p w14:paraId="11C1E106" w14:textId="77777777" w:rsidR="00CC7D92" w:rsidRPr="00CC7D92" w:rsidRDefault="00CC7D92" w:rsidP="0009401B">
            <w:pPr>
              <w:tabs>
                <w:tab w:val="left" w:pos="176"/>
              </w:tabs>
              <w:spacing w:line="0" w:lineRule="atLeast"/>
              <w:rPr>
                <w:rFonts w:ascii="IPAゴシック" w:eastAsia="IPAゴシック" w:hAnsi="IPAゴシック"/>
                <w:sz w:val="12"/>
                <w:szCs w:val="12"/>
              </w:rPr>
            </w:pPr>
          </w:p>
        </w:tc>
      </w:tr>
    </w:tbl>
    <w:p w14:paraId="568D0921" w14:textId="216702E9" w:rsidR="0AA3C03D" w:rsidRDefault="0AA3C03D" w:rsidP="0AA3C03D">
      <w:pPr>
        <w:pBdr>
          <w:bottom w:val="single" w:sz="6" w:space="1" w:color="auto"/>
        </w:pBdr>
        <w:tabs>
          <w:tab w:val="left" w:pos="360"/>
        </w:tabs>
        <w:spacing w:line="0" w:lineRule="atLeast"/>
        <w:jc w:val="center"/>
        <w:rPr>
          <w:rFonts w:ascii="IPAゴシック" w:eastAsia="IPAゴシック" w:hAnsi="IPAゴシック"/>
          <w:b/>
          <w:bCs/>
          <w:sz w:val="12"/>
          <w:szCs w:val="12"/>
        </w:rPr>
      </w:pPr>
    </w:p>
    <w:p w14:paraId="689BCBC2" w14:textId="77777777" w:rsidR="00CC7D92" w:rsidRPr="00F004D1" w:rsidRDefault="00CC7D92" w:rsidP="00CC7D92">
      <w:pPr>
        <w:pBdr>
          <w:bottom w:val="single" w:sz="6" w:space="1" w:color="auto"/>
        </w:pBdr>
        <w:tabs>
          <w:tab w:val="left" w:pos="360"/>
        </w:tabs>
        <w:spacing w:line="0" w:lineRule="atLeast"/>
        <w:jc w:val="center"/>
        <w:rPr>
          <w:rFonts w:ascii="IPAゴシック" w:eastAsia="IPAゴシック" w:hAnsi="IPAゴシック"/>
          <w:sz w:val="14"/>
          <w:szCs w:val="14"/>
        </w:rPr>
      </w:pPr>
      <w:r w:rsidRPr="00F004D1">
        <w:rPr>
          <w:rFonts w:ascii="IPAゴシック" w:eastAsia="IPAゴシック" w:hAnsi="IPAゴシック" w:hint="eastAsia"/>
          <w:b/>
          <w:sz w:val="12"/>
          <w:szCs w:val="12"/>
        </w:rPr>
        <w:t>（情報セキュリティに関する規定）</w:t>
      </w:r>
    </w:p>
    <w:p w14:paraId="3BE4CE75" w14:textId="77777777" w:rsidR="00CC7D92" w:rsidRPr="00F004D1" w:rsidRDefault="00CC7D92" w:rsidP="00CC7D92">
      <w:pPr>
        <w:tabs>
          <w:tab w:val="left" w:pos="360"/>
        </w:tabs>
        <w:spacing w:line="0" w:lineRule="atLeast"/>
        <w:rPr>
          <w:rFonts w:ascii="IPAゴシック" w:eastAsia="IPAゴシック" w:hAnsi="IPAゴシック"/>
          <w:sz w:val="8"/>
          <w:szCs w:val="8"/>
        </w:rPr>
      </w:pPr>
    </w:p>
    <w:p w14:paraId="57F9C25B"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甲および乙は、本契約の成立とともに情報セキュリティに関する規定（以下「本規定」という。）について合意するものとする。</w:t>
      </w:r>
    </w:p>
    <w:p w14:paraId="23A212EC" w14:textId="77777777" w:rsidR="00BC64AD" w:rsidRPr="004A4D3F" w:rsidRDefault="00BC64AD" w:rsidP="00BC64AD">
      <w:pPr>
        <w:tabs>
          <w:tab w:val="left" w:pos="360"/>
        </w:tabs>
        <w:spacing w:line="0" w:lineRule="atLeast"/>
        <w:rPr>
          <w:rFonts w:ascii="IPAゴシック" w:eastAsia="IPAゴシック" w:hAnsi="IPAゴシック"/>
          <w:sz w:val="10"/>
          <w:szCs w:val="10"/>
        </w:rPr>
      </w:pPr>
    </w:p>
    <w:p w14:paraId="1BBCB6DC"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第1条（目的）</w:t>
      </w:r>
    </w:p>
    <w:p w14:paraId="31BFE892"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本規定は、情報セキュリティに関して、本契約に対する追加事項について定める。</w:t>
      </w:r>
    </w:p>
    <w:p w14:paraId="2A49E9EE"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第2条（機密資料および機密の定義）</w:t>
      </w:r>
    </w:p>
    <w:p w14:paraId="70A00E79"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本規定において「機密資料」とは、甲が乙に対し、業務委託のために開示した一切の資料（電磁的記録を含む。以下同じ。）および当該資料記載の知識、情報を利用して作成された目的物をいう。</w:t>
      </w:r>
    </w:p>
    <w:p w14:paraId="47582EF1"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また本規定において「機密」とは、機密資料に記載された一切の知識、情報をいう。機密資料および機密には、個人情報（氏名、生年月日、その他の記述、または個人別に付された番号、記号、その他の符号、画像もしくは音声により当該個人を識別できるもので、当該情報のみで識別できないが、他の情報と容易に照合することで当該個人を識別できるものの一切をいう。）を含む。</w:t>
      </w:r>
    </w:p>
    <w:p w14:paraId="1D0DBE7A"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第3条（機密の管理義務）</w:t>
      </w:r>
    </w:p>
    <w:p w14:paraId="33510984"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乙は第２条に定める機密および機密資料を、本業務遂行のために必要な従業員にのみ開示し、他の従業員または第三者に一切開示、漏洩してはならない。</w:t>
      </w:r>
    </w:p>
    <w:p w14:paraId="46E6D376"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機密および機密資料の取扱いについて取扱責任者を定め、その氏名、職責等を甲の定める様式により甲に届け出なければならない。取扱責任者は機密保持のために管理基準を定め、その管理の徹底を図るために、乙の従業員および、第９条の再委託の制約で定める第三者への機密資料の貸与、回収、甲への返却引渡しの任に当たる。乙が取扱責任者を変更した時は、乙は直ちに甲に</w:t>
      </w:r>
      <w:r w:rsidRPr="004A4D3F">
        <w:rPr>
          <w:rFonts w:ascii="IPAゴシック" w:eastAsia="IPAゴシック" w:hAnsi="IPAゴシック" w:cs="ＭＳ 明朝" w:hint="eastAsia"/>
          <w:sz w:val="10"/>
          <w:szCs w:val="10"/>
        </w:rPr>
        <w:t>書面</w:t>
      </w:r>
      <w:r w:rsidRPr="004A4D3F">
        <w:rPr>
          <w:rFonts w:ascii="IPAゴシック" w:eastAsia="IPAゴシック" w:hAnsi="IPAゴシック" w:hint="eastAsia"/>
          <w:sz w:val="10"/>
          <w:szCs w:val="10"/>
        </w:rPr>
        <w:t>で届け出なければならない。</w:t>
      </w:r>
    </w:p>
    <w:p w14:paraId="204B2CC9"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前二項の目的を達成するため、乙は乙の従業員および、第９条の再委託の制約で定める第三者に対し、本規定の規定を周知徹底し、その履行に関して一切の責任を負うものとする。</w:t>
      </w:r>
    </w:p>
    <w:p w14:paraId="7F01E977"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甲からの要求があれば、第３項の措置を講じたことについてその内容を明示し、乙の従業員および第９条の再委託の制約で定める第三者との間で、機密保持に関する誓約書を取り交わし、その写しを甲に提出しなければならない。</w:t>
      </w:r>
    </w:p>
    <w:p w14:paraId="07668141"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乙は甲からの要求があれば、甲が乙に対して開示した機密資料に対して、受領印を付した書面を甲に提出しなければならない。</w:t>
      </w:r>
    </w:p>
    <w:p w14:paraId="02795A62" w14:textId="77777777" w:rsidR="00BC64AD" w:rsidRPr="004A4D3F" w:rsidRDefault="00BC64AD" w:rsidP="00BC64AD">
      <w:pPr>
        <w:numPr>
          <w:ilvl w:val="0"/>
          <w:numId w:val="2"/>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乙は甲からの要求があれば、機密資料および機密の具体的管理状況を定期的に報告しなければならない。</w:t>
      </w:r>
    </w:p>
    <w:p w14:paraId="048D04D2"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第4条（立入り監査の実施）</w:t>
      </w:r>
    </w:p>
    <w:p w14:paraId="30FEAE01"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甲は乙の事業所に立入り、乙における機密保持の状態を監査することができる。この場合、甲は事前に乙に対し書面による通知を行うものとする。</w:t>
      </w:r>
    </w:p>
    <w:p w14:paraId="3566324C"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第5条（機密の流用の禁止）</w:t>
      </w:r>
    </w:p>
    <w:p w14:paraId="2CA46550"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乙は機密および機密資料を本業務遂行のためにのみ使用するものとし、自己または第三者のために一切使用しない。</w:t>
      </w:r>
    </w:p>
    <w:p w14:paraId="39CF8C2C"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第6条（機密の複製の禁止）</w:t>
      </w:r>
    </w:p>
    <w:p w14:paraId="6A415337"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乙は機密および機密資料を本業務遂行のため以外の目的で一切の複製、複写等を行ってはならない。また、質入れ、売却、貸与、開示等の一切の処分を行ってはならない。</w:t>
      </w:r>
    </w:p>
    <w:p w14:paraId="67226003"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第7条（機密の漏洩の禁止）</w:t>
      </w:r>
    </w:p>
    <w:p w14:paraId="2CCA36AC"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書面による甲の事前の承諾がない限り、甲から業務の委託を受けた事実、その内容その他本契約および関連の契約に関連して知り得た甲の業務上、営業上の機密、および甲の事業所への立ち入り時に知り得た甲の機密を第三者に開示、漏洩してはならない。</w:t>
      </w:r>
    </w:p>
    <w:p w14:paraId="64A02752"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第8条（競合的行為の禁止）</w:t>
      </w:r>
    </w:p>
    <w:p w14:paraId="6F114F86"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乙は本業務の遂行上で知り得た機密を元に甲に対する競合的行為を一切行ってはならない。</w:t>
      </w:r>
    </w:p>
    <w:p w14:paraId="0624C69D"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第9条（再委託の制約）</w:t>
      </w:r>
    </w:p>
    <w:p w14:paraId="4BE41D1F" w14:textId="77777777" w:rsidR="00BC64AD" w:rsidRPr="004A4D3F" w:rsidRDefault="00BC64AD" w:rsidP="00BC64AD">
      <w:pPr>
        <w:numPr>
          <w:ilvl w:val="0"/>
          <w:numId w:val="3"/>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乙は本業務の全部または一部を第三者に委託したり請負わせたりしてはならない。ただし、甲の書面（電磁的記録を含む。以下同様とする。）による事前の承諾がある場合はこの限りではない。</w:t>
      </w:r>
    </w:p>
    <w:p w14:paraId="093E0EEC" w14:textId="77777777" w:rsidR="00BC64AD" w:rsidRPr="004A4D3F" w:rsidRDefault="00BC64AD" w:rsidP="00BC64AD">
      <w:pPr>
        <w:numPr>
          <w:ilvl w:val="0"/>
          <w:numId w:val="3"/>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が前項のただし書により第三者に委託業務を委託または請負わせた場合、乙は当該第三者に乙が甲に対して負っている義務を書面にて課し、甲が要求した場合は課した事を報告するとともに、甲に対し当該第三者の全ての行為およびその結果についての責任を負う。</w:t>
      </w:r>
    </w:p>
    <w:p w14:paraId="2CCF335A" w14:textId="77777777" w:rsidR="00BC64AD" w:rsidRPr="004A4D3F" w:rsidRDefault="00BC64AD" w:rsidP="00BC64AD">
      <w:pPr>
        <w:numPr>
          <w:ilvl w:val="0"/>
          <w:numId w:val="3"/>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乙は甲からの要求があれば、第３条第６項で定める定期報告を、再委託先での管理状況を含めて報告しなければならない。</w:t>
      </w:r>
    </w:p>
    <w:p w14:paraId="23F1BF57" w14:textId="77777777" w:rsidR="00BC64AD" w:rsidRPr="004A4D3F" w:rsidRDefault="00BC64AD" w:rsidP="00BC64AD">
      <w:pPr>
        <w:numPr>
          <w:ilvl w:val="0"/>
          <w:numId w:val="3"/>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乙は再委託先から以下の各号の同意を得なければいけない。</w:t>
      </w:r>
    </w:p>
    <w:p w14:paraId="0C463690" w14:textId="77777777" w:rsidR="00BC64AD" w:rsidRPr="004A4D3F" w:rsidRDefault="00BC64AD" w:rsidP="00BC64AD">
      <w:pPr>
        <w:tabs>
          <w:tab w:val="left" w:pos="360"/>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(1)事故発生時には直ちに甲に対しても通知すること</w:t>
      </w:r>
    </w:p>
    <w:p w14:paraId="7CA7F080" w14:textId="77777777" w:rsidR="00BC64AD" w:rsidRPr="004A4D3F" w:rsidRDefault="00BC64AD" w:rsidP="00BC64AD">
      <w:pPr>
        <w:tabs>
          <w:tab w:val="left" w:pos="360"/>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(2)事故再発防止策を協議する際には甲も協議に加わること</w:t>
      </w:r>
    </w:p>
    <w:p w14:paraId="51C2558F" w14:textId="77777777" w:rsidR="00BC64AD" w:rsidRPr="004A4D3F" w:rsidRDefault="00BC64AD" w:rsidP="00BC64AD">
      <w:pPr>
        <w:tabs>
          <w:tab w:val="left" w:pos="360"/>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(3)再委託先における機密資料および機密の具体的管理状況の報告は甲も閲覧すること</w:t>
      </w:r>
    </w:p>
    <w:p w14:paraId="275940EB"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第10条（機密保持義務の除外事項）</w:t>
      </w:r>
    </w:p>
    <w:p w14:paraId="261C356A" w14:textId="77777777" w:rsidR="00BC64AD" w:rsidRPr="004A4D3F" w:rsidRDefault="00BC64AD" w:rsidP="00BC64AD">
      <w:pPr>
        <w:numPr>
          <w:ilvl w:val="0"/>
          <w:numId w:val="4"/>
        </w:numPr>
        <w:tabs>
          <w:tab w:val="left" w:pos="142"/>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乙の機密保持義務は次に該当することを乙が書面によって立証したものについては適用されない。</w:t>
      </w:r>
    </w:p>
    <w:p w14:paraId="2339E645" w14:textId="77777777" w:rsidR="00BC64AD" w:rsidRPr="004A4D3F" w:rsidRDefault="00BC64AD" w:rsidP="00BC64AD">
      <w:pPr>
        <w:tabs>
          <w:tab w:val="left" w:pos="142"/>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(1)甲が開示する以前に乙が知っていた知識、情報。</w:t>
      </w:r>
    </w:p>
    <w:p w14:paraId="7F43B8D5" w14:textId="77777777" w:rsidR="00BC64AD" w:rsidRPr="004A4D3F" w:rsidRDefault="00BC64AD" w:rsidP="00BC64AD">
      <w:pPr>
        <w:tabs>
          <w:tab w:val="left" w:pos="142"/>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(2)乙の責に帰せざる事由により公知となった知識、情報。</w:t>
      </w:r>
    </w:p>
    <w:p w14:paraId="6416C66D" w14:textId="77777777" w:rsidR="00BC64AD" w:rsidRPr="004A4D3F" w:rsidRDefault="00BC64AD" w:rsidP="00BC64AD">
      <w:pPr>
        <w:tabs>
          <w:tab w:val="left" w:pos="142"/>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(3)甲の開示後、第三者より開示の制限なく乙に対して提供された知識、情報。</w:t>
      </w:r>
    </w:p>
    <w:p w14:paraId="58C737F6" w14:textId="77777777" w:rsidR="00BC64AD" w:rsidRPr="004A4D3F" w:rsidRDefault="00BC64AD" w:rsidP="00BC64AD">
      <w:pPr>
        <w:tabs>
          <w:tab w:val="left" w:pos="142"/>
        </w:tabs>
        <w:spacing w:line="0" w:lineRule="atLeast"/>
        <w:ind w:firstLineChars="142" w:firstLine="142"/>
        <w:rPr>
          <w:rFonts w:ascii="IPAゴシック" w:eastAsia="IPAゴシック" w:hAnsi="IPAゴシック"/>
          <w:sz w:val="10"/>
          <w:szCs w:val="10"/>
        </w:rPr>
      </w:pPr>
      <w:r w:rsidRPr="004A4D3F">
        <w:rPr>
          <w:rFonts w:ascii="IPAゴシック" w:eastAsia="IPAゴシック" w:hAnsi="IPAゴシック" w:hint="eastAsia"/>
          <w:sz w:val="10"/>
          <w:szCs w:val="10"/>
        </w:rPr>
        <w:t>(4)甲より得た機密に接することのない乙の従業員が独自に開発した知識、情報。</w:t>
      </w:r>
    </w:p>
    <w:p w14:paraId="6DBAB593" w14:textId="77777777" w:rsidR="00BC64AD" w:rsidRPr="004A4D3F" w:rsidRDefault="00BC64AD" w:rsidP="00BC64AD">
      <w:pPr>
        <w:numPr>
          <w:ilvl w:val="0"/>
          <w:numId w:val="4"/>
        </w:numPr>
        <w:tabs>
          <w:tab w:val="left" w:pos="142"/>
        </w:tabs>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法令上、司法当局または行政当局により開示を強制される知識、情報については、乙は機密保持義務を免れるものとする。</w:t>
      </w:r>
    </w:p>
    <w:p w14:paraId="2ED4C71C" w14:textId="77777777" w:rsidR="00BC64AD" w:rsidRPr="004A4D3F" w:rsidRDefault="00BC64AD" w:rsidP="00BC64AD">
      <w:pPr>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第11条（契約不適合である目的物等の機密保持のための処置）</w:t>
      </w:r>
    </w:p>
    <w:p w14:paraId="33E736A5" w14:textId="77777777" w:rsidR="00BC64AD" w:rsidRPr="004A4D3F" w:rsidRDefault="00BC64AD" w:rsidP="00BC64AD">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乙は甲に引き渡さなかった契約不適合である目的物、不良となった目的物または目的物の複製品等を復元不能に破壊するものとし、他に流用したり第三者に譲渡、貸与、開示等してはならない。ただし、甲の</w:t>
      </w:r>
      <w:r w:rsidRPr="004A4D3F">
        <w:rPr>
          <w:rFonts w:ascii="IPAゴシック" w:eastAsia="IPAゴシック" w:hAnsi="IPAゴシック" w:cs="ＭＳ 明朝" w:hint="eastAsia"/>
          <w:sz w:val="10"/>
          <w:szCs w:val="10"/>
        </w:rPr>
        <w:t>書面</w:t>
      </w:r>
      <w:r w:rsidRPr="004A4D3F">
        <w:rPr>
          <w:rFonts w:ascii="IPAゴシック" w:eastAsia="IPAゴシック" w:hAnsi="IPAゴシック" w:hint="eastAsia"/>
          <w:sz w:val="10"/>
          <w:szCs w:val="10"/>
        </w:rPr>
        <w:t>による指示がある場合はこれに従う。</w:t>
      </w:r>
    </w:p>
    <w:p w14:paraId="482817A1"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第12条（機密資料の返還義務）</w:t>
      </w:r>
    </w:p>
    <w:p w14:paraId="451F6476" w14:textId="77777777" w:rsidR="00BC64AD" w:rsidRPr="004A4D3F" w:rsidRDefault="00BC64AD" w:rsidP="00BC64AD">
      <w:pPr>
        <w:numPr>
          <w:ilvl w:val="0"/>
          <w:numId w:val="5"/>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乙は個別契約の履行終了後、甲が指定する日、または指定がない場合は１５日以内に、目的物以外の一切の機密資料を甲に返還しなければならない。ただし、甲が指定したものは破棄することができる。</w:t>
      </w:r>
    </w:p>
    <w:p w14:paraId="605DEF10" w14:textId="77777777" w:rsidR="00BC64AD" w:rsidRPr="004A4D3F" w:rsidRDefault="00BC64AD" w:rsidP="00BC64AD">
      <w:pPr>
        <w:numPr>
          <w:ilvl w:val="0"/>
          <w:numId w:val="5"/>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乙は前項ただし書により</w:t>
      </w:r>
      <w:bookmarkStart w:id="1" w:name="_Hlk147503859"/>
      <w:r w:rsidRPr="004A4D3F">
        <w:rPr>
          <w:rFonts w:ascii="IPAゴシック" w:eastAsia="IPAゴシック" w:hAnsi="IPAゴシック" w:hint="eastAsia"/>
          <w:sz w:val="10"/>
          <w:szCs w:val="10"/>
        </w:rPr>
        <w:t>破棄した場合には、破棄を証明する書面を甲に提出しなければならない。</w:t>
      </w:r>
      <w:bookmarkEnd w:id="1"/>
    </w:p>
    <w:p w14:paraId="0EA91DBF"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第13条（損害賠償の義務および事故時の責任分担）</w:t>
      </w:r>
    </w:p>
    <w:p w14:paraId="08E6CF34" w14:textId="77777777" w:rsidR="00BC64AD" w:rsidRPr="004A4D3F" w:rsidRDefault="00BC64AD" w:rsidP="00BC64AD">
      <w:pPr>
        <w:numPr>
          <w:ilvl w:val="0"/>
          <w:numId w:val="6"/>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乙および乙の従業員、ならびに第９条の再委託の制約で定める第三者が、前各条の規定に違反し、甲に損害をあたえた時は、甲はその生じた一切の損害を乙に請求することができるものとする。</w:t>
      </w:r>
    </w:p>
    <w:p w14:paraId="19A7B4D1" w14:textId="77777777" w:rsidR="00BC64AD" w:rsidRPr="004A4D3F" w:rsidRDefault="00BC64AD" w:rsidP="00BC64AD">
      <w:pPr>
        <w:numPr>
          <w:ilvl w:val="0"/>
          <w:numId w:val="6"/>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甲より預託を受けた機密資料に紛失、破壊、改ざん、漏洩等の事故が発生した場合は、速やかに甲に報告しなければならない。甲および乙は、その原因について協議・調査を行い、損害の拡大防止に必要な処置を講じるものとする。乙は、甲に対して、事故の調査、損害の拡大を防止するために講じた処置に要する合理的費用を支払うものとする。乙は当該事故に関し、乙の責に帰すべき事由により生じた損害について前項に従い賠償するものとする。</w:t>
      </w:r>
    </w:p>
    <w:p w14:paraId="51D06EDF" w14:textId="77777777" w:rsidR="00BC64AD" w:rsidRPr="004A4D3F" w:rsidRDefault="00BC64AD" w:rsidP="00BC64AD">
      <w:pPr>
        <w:numPr>
          <w:ilvl w:val="0"/>
          <w:numId w:val="6"/>
        </w:numPr>
        <w:spacing w:line="0" w:lineRule="atLeast"/>
        <w:ind w:left="142" w:hanging="142"/>
        <w:rPr>
          <w:rFonts w:ascii="IPAゴシック" w:eastAsia="IPAゴシック" w:hAnsi="IPAゴシック"/>
          <w:sz w:val="10"/>
          <w:szCs w:val="10"/>
        </w:rPr>
      </w:pPr>
      <w:r w:rsidRPr="004A4D3F">
        <w:rPr>
          <w:rFonts w:ascii="IPAゴシック" w:eastAsia="IPAゴシック" w:hAnsi="IPAゴシック" w:hint="eastAsia"/>
          <w:sz w:val="10"/>
          <w:szCs w:val="10"/>
        </w:rPr>
        <w:t>乙は、事故の再発防止のため、甲と協議の上決定した防止策を自らの責任と負担で講じなければならない。</w:t>
      </w:r>
    </w:p>
    <w:p w14:paraId="443A3CA6" w14:textId="77777777" w:rsidR="00BC64AD" w:rsidRPr="004A4D3F" w:rsidRDefault="00BC64AD" w:rsidP="00BC64AD">
      <w:pPr>
        <w:tabs>
          <w:tab w:val="left" w:pos="360"/>
        </w:tabs>
        <w:spacing w:line="0" w:lineRule="atLeast"/>
        <w:rPr>
          <w:rFonts w:ascii="IPAゴシック" w:eastAsia="IPAゴシック" w:hAnsi="IPAゴシック"/>
          <w:b/>
          <w:sz w:val="10"/>
          <w:szCs w:val="10"/>
        </w:rPr>
      </w:pPr>
      <w:r w:rsidRPr="004A4D3F">
        <w:rPr>
          <w:rFonts w:ascii="IPAゴシック" w:eastAsia="IPAゴシック" w:hAnsi="IPAゴシック" w:hint="eastAsia"/>
          <w:b/>
          <w:sz w:val="10"/>
          <w:szCs w:val="10"/>
        </w:rPr>
        <w:t>第14条（契約の有効期間）</w:t>
      </w:r>
    </w:p>
    <w:p w14:paraId="5776F3C9" w14:textId="4DC2CA69" w:rsidR="00CC7D92" w:rsidRPr="004A4D3F" w:rsidRDefault="00BC64AD" w:rsidP="00CD73BC">
      <w:pPr>
        <w:tabs>
          <w:tab w:val="left" w:pos="360"/>
        </w:tabs>
        <w:spacing w:line="0" w:lineRule="atLeast"/>
        <w:rPr>
          <w:rFonts w:ascii="IPAゴシック" w:eastAsia="IPAゴシック" w:hAnsi="IPAゴシック"/>
          <w:sz w:val="10"/>
          <w:szCs w:val="10"/>
        </w:rPr>
      </w:pPr>
      <w:r w:rsidRPr="004A4D3F">
        <w:rPr>
          <w:rFonts w:ascii="IPAゴシック" w:eastAsia="IPAゴシック" w:hAnsi="IPAゴシック" w:hint="eastAsia"/>
          <w:sz w:val="10"/>
          <w:szCs w:val="10"/>
        </w:rPr>
        <w:t>本規定の有効期間は本契約に基づく。</w:t>
      </w:r>
    </w:p>
    <w:sectPr w:rsidR="00CC7D92" w:rsidRPr="004A4D3F" w:rsidSect="000A24F2">
      <w:pgSz w:w="11906" w:h="16838"/>
      <w:pgMar w:top="567" w:right="680" w:bottom="567" w:left="680" w:header="851" w:footer="992" w:gutter="0"/>
      <w:cols w:num="2"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56371" w14:textId="77777777" w:rsidR="00783C52" w:rsidRDefault="00783C52" w:rsidP="00E93E8A">
      <w:pPr>
        <w:spacing w:line="240" w:lineRule="auto"/>
      </w:pPr>
      <w:r>
        <w:separator/>
      </w:r>
    </w:p>
  </w:endnote>
  <w:endnote w:type="continuationSeparator" w:id="0">
    <w:p w14:paraId="55EB4BBA" w14:textId="77777777" w:rsidR="00783C52" w:rsidRDefault="00783C52" w:rsidP="00E93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IPAゴシック">
    <w:panose1 w:val="020B0509000000000000"/>
    <w:charset w:val="80"/>
    <w:family w:val="modern"/>
    <w:pitch w:val="fixed"/>
    <w:sig w:usb0="E00002FF" w:usb1="2AC7EDFA" w:usb2="00000012" w:usb3="00000000" w:csb0="00020001" w:csb1="00000000"/>
  </w:font>
  <w:font w:name="___WRD_EMBED_SUB_46">
    <w:altName w:val="游ゴシック"/>
    <w:charset w:val="80"/>
    <w:family w:val="modern"/>
    <w:pitch w:val="fixed"/>
    <w:sig w:usb0="E00002FF" w:usb1="2AC7EDFA" w:usb2="00000012" w:usb3="00000000" w:csb0="00020001"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770B" w14:textId="77777777" w:rsidR="00783C52" w:rsidRDefault="00783C52" w:rsidP="00E93E8A">
      <w:pPr>
        <w:spacing w:line="240" w:lineRule="auto"/>
      </w:pPr>
      <w:r>
        <w:separator/>
      </w:r>
    </w:p>
  </w:footnote>
  <w:footnote w:type="continuationSeparator" w:id="0">
    <w:p w14:paraId="19A4C12B" w14:textId="77777777" w:rsidR="00783C52" w:rsidRDefault="00783C52" w:rsidP="00E93E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56D"/>
    <w:multiLevelType w:val="hybridMultilevel"/>
    <w:tmpl w:val="DC8C9136"/>
    <w:lvl w:ilvl="0" w:tplc="0EA8B50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F44528A"/>
    <w:multiLevelType w:val="hybridMultilevel"/>
    <w:tmpl w:val="EB189CEC"/>
    <w:lvl w:ilvl="0" w:tplc="51267BF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19D6DB3"/>
    <w:multiLevelType w:val="hybridMultilevel"/>
    <w:tmpl w:val="ACFA660C"/>
    <w:lvl w:ilvl="0" w:tplc="A5BA6B8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E9F429D"/>
    <w:multiLevelType w:val="hybridMultilevel"/>
    <w:tmpl w:val="FDE8785C"/>
    <w:lvl w:ilvl="0" w:tplc="F52637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DCA59E8"/>
    <w:multiLevelType w:val="hybridMultilevel"/>
    <w:tmpl w:val="E9307EF2"/>
    <w:lvl w:ilvl="0" w:tplc="288CF8F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E18180D"/>
    <w:multiLevelType w:val="hybridMultilevel"/>
    <w:tmpl w:val="8A6CF7DA"/>
    <w:lvl w:ilvl="0" w:tplc="38080C5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349287143">
    <w:abstractNumId w:val="5"/>
  </w:num>
  <w:num w:numId="2" w16cid:durableId="862326908">
    <w:abstractNumId w:val="3"/>
  </w:num>
  <w:num w:numId="3" w16cid:durableId="1107849200">
    <w:abstractNumId w:val="4"/>
  </w:num>
  <w:num w:numId="4" w16cid:durableId="1761441381">
    <w:abstractNumId w:val="1"/>
  </w:num>
  <w:num w:numId="5" w16cid:durableId="1457142942">
    <w:abstractNumId w:val="2"/>
  </w:num>
  <w:num w:numId="6" w16cid:durableId="111071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92"/>
    <w:rsid w:val="000010DC"/>
    <w:rsid w:val="00043668"/>
    <w:rsid w:val="00074A3C"/>
    <w:rsid w:val="00077D39"/>
    <w:rsid w:val="000B3C76"/>
    <w:rsid w:val="001E1495"/>
    <w:rsid w:val="00207013"/>
    <w:rsid w:val="0022707A"/>
    <w:rsid w:val="00250194"/>
    <w:rsid w:val="0025449E"/>
    <w:rsid w:val="002A7745"/>
    <w:rsid w:val="002B0AC8"/>
    <w:rsid w:val="002E4A85"/>
    <w:rsid w:val="00304D9F"/>
    <w:rsid w:val="00314AB4"/>
    <w:rsid w:val="00374FFC"/>
    <w:rsid w:val="00384A16"/>
    <w:rsid w:val="003F075F"/>
    <w:rsid w:val="00440075"/>
    <w:rsid w:val="004A0588"/>
    <w:rsid w:val="004A4D3F"/>
    <w:rsid w:val="004D4099"/>
    <w:rsid w:val="005843DD"/>
    <w:rsid w:val="005A2242"/>
    <w:rsid w:val="005B7F07"/>
    <w:rsid w:val="00640B71"/>
    <w:rsid w:val="00677693"/>
    <w:rsid w:val="00783C52"/>
    <w:rsid w:val="007F65B8"/>
    <w:rsid w:val="0084735C"/>
    <w:rsid w:val="00865A73"/>
    <w:rsid w:val="00897E08"/>
    <w:rsid w:val="008D7B84"/>
    <w:rsid w:val="008E7D78"/>
    <w:rsid w:val="009F7B25"/>
    <w:rsid w:val="00AD1D62"/>
    <w:rsid w:val="00AE4942"/>
    <w:rsid w:val="00AE791A"/>
    <w:rsid w:val="00B162B4"/>
    <w:rsid w:val="00B533FD"/>
    <w:rsid w:val="00B87BB6"/>
    <w:rsid w:val="00B926A2"/>
    <w:rsid w:val="00BC64AD"/>
    <w:rsid w:val="00C14A08"/>
    <w:rsid w:val="00C50DC4"/>
    <w:rsid w:val="00C6079C"/>
    <w:rsid w:val="00C81809"/>
    <w:rsid w:val="00CB79EE"/>
    <w:rsid w:val="00CC7D92"/>
    <w:rsid w:val="00CD73BC"/>
    <w:rsid w:val="00D902B8"/>
    <w:rsid w:val="00E65B3D"/>
    <w:rsid w:val="00E93E8A"/>
    <w:rsid w:val="00E961C0"/>
    <w:rsid w:val="00EB3AA2"/>
    <w:rsid w:val="00F24501"/>
    <w:rsid w:val="00F372D4"/>
    <w:rsid w:val="00F92701"/>
    <w:rsid w:val="00FA042D"/>
    <w:rsid w:val="00FA2147"/>
    <w:rsid w:val="00FF6360"/>
    <w:rsid w:val="0AA3C0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AD4892"/>
  <w15:chartTrackingRefBased/>
  <w15:docId w15:val="{A84015B0-1541-4F19-A3BB-2E9E8C12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D92"/>
    <w:pPr>
      <w:spacing w:line="60" w:lineRule="auto"/>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CC7D92"/>
    <w:pPr>
      <w:tabs>
        <w:tab w:val="left" w:pos="900"/>
      </w:tabs>
      <w:ind w:left="900" w:hanging="540"/>
    </w:pPr>
    <w:rPr>
      <w:sz w:val="20"/>
    </w:rPr>
  </w:style>
  <w:style w:type="character" w:customStyle="1" w:styleId="20">
    <w:name w:val="本文インデント 2 (文字)"/>
    <w:basedOn w:val="a0"/>
    <w:link w:val="2"/>
    <w:rsid w:val="00CC7D92"/>
    <w:rPr>
      <w:rFonts w:ascii="Century" w:eastAsia="ＭＳ 明朝" w:hAnsi="Century" w:cs="Times New Roman"/>
      <w:sz w:val="20"/>
      <w:szCs w:val="20"/>
    </w:rPr>
  </w:style>
  <w:style w:type="paragraph" w:customStyle="1" w:styleId="ABLOCKPARA">
    <w:name w:val="A BLOCK PARA"/>
    <w:basedOn w:val="a"/>
    <w:rsid w:val="00CC7D92"/>
    <w:pPr>
      <w:autoSpaceDE w:val="0"/>
      <w:autoSpaceDN w:val="0"/>
      <w:adjustRightInd w:val="0"/>
      <w:textAlignment w:val="baseline"/>
    </w:pPr>
    <w:rPr>
      <w:rFonts w:ascii="Book Antiqua" w:hAnsi="Book Antiqua"/>
      <w:kern w:val="0"/>
      <w:sz w:val="22"/>
    </w:rPr>
  </w:style>
  <w:style w:type="table" w:styleId="a3">
    <w:name w:val="Table Grid"/>
    <w:basedOn w:val="a1"/>
    <w:rsid w:val="00CC7D92"/>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93E8A"/>
    <w:pPr>
      <w:tabs>
        <w:tab w:val="center" w:pos="4252"/>
        <w:tab w:val="right" w:pos="8504"/>
      </w:tabs>
      <w:snapToGrid w:val="0"/>
    </w:pPr>
  </w:style>
  <w:style w:type="character" w:customStyle="1" w:styleId="a5">
    <w:name w:val="ヘッダー (文字)"/>
    <w:basedOn w:val="a0"/>
    <w:link w:val="a4"/>
    <w:uiPriority w:val="99"/>
    <w:rsid w:val="00E93E8A"/>
    <w:rPr>
      <w:rFonts w:ascii="Century" w:eastAsia="ＭＳ 明朝" w:hAnsi="Century" w:cs="Times New Roman"/>
      <w:szCs w:val="20"/>
    </w:rPr>
  </w:style>
  <w:style w:type="paragraph" w:styleId="a6">
    <w:name w:val="footer"/>
    <w:basedOn w:val="a"/>
    <w:link w:val="a7"/>
    <w:uiPriority w:val="99"/>
    <w:unhideWhenUsed/>
    <w:rsid w:val="00E93E8A"/>
    <w:pPr>
      <w:tabs>
        <w:tab w:val="center" w:pos="4252"/>
        <w:tab w:val="right" w:pos="8504"/>
      </w:tabs>
      <w:snapToGrid w:val="0"/>
    </w:pPr>
  </w:style>
  <w:style w:type="character" w:customStyle="1" w:styleId="a7">
    <w:name w:val="フッター (文字)"/>
    <w:basedOn w:val="a0"/>
    <w:link w:val="a6"/>
    <w:uiPriority w:val="99"/>
    <w:rsid w:val="00E93E8A"/>
    <w:rPr>
      <w:rFonts w:ascii="Century" w:eastAsia="ＭＳ 明朝" w:hAnsi="Century"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3FA47091985EA429D282033C471D40E" ma:contentTypeVersion="17" ma:contentTypeDescription="新しいドキュメントを作成します。" ma:contentTypeScope="" ma:versionID="beceb9734760617c24a16942013dd7a2">
  <xsd:schema xmlns:xsd="http://www.w3.org/2001/XMLSchema" xmlns:xs="http://www.w3.org/2001/XMLSchema" xmlns:p="http://schemas.microsoft.com/office/2006/metadata/properties" xmlns:ns2="d8efe403-190e-4f95-b124-8b741c6755b7" xmlns:ns3="0115ec55-e1a1-46d5-8a4f-8bda77043693" targetNamespace="http://schemas.microsoft.com/office/2006/metadata/properties" ma:root="true" ma:fieldsID="162641fbceea9220aba5606163df9af5" ns2:_="" ns3:_="">
    <xsd:import namespace="d8efe403-190e-4f95-b124-8b741c6755b7"/>
    <xsd:import namespace="0115ec55-e1a1-46d5-8a4f-8bda7704369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_Flow_SignoffStatu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fe403-190e-4f95-b124-8b741c6755b7"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14" nillable="true" ma:displayName="Taxonomy Catch All Column" ma:hidden="true" ma:list="{a96e21da-c68f-49a7-9a01-2fd058d14d30}" ma:internalName="TaxCatchAll" ma:showField="CatchAllData" ma:web="d8efe403-190e-4f95-b124-8b741c6755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15ec55-e1a1-46d5-8a4f-8bda7704369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a51758a-f41d-49cd-b39d-03773b5dfc9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_Flow_SignoffStatus" ma:index="22" nillable="true" ma:displayName="承認の状態" ma:internalName="_x627f__x8a8d__x306e__x72b6__x614b_">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15ec55-e1a1-46d5-8a4f-8bda77043693">
      <Terms xmlns="http://schemas.microsoft.com/office/infopath/2007/PartnerControls"/>
    </lcf76f155ced4ddcb4097134ff3c332f>
    <_Flow_SignoffStatus xmlns="0115ec55-e1a1-46d5-8a4f-8bda77043693" xsi:nil="true"/>
    <TaxCatchAll xmlns="d8efe403-190e-4f95-b124-8b741c6755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AB1FC-6803-493E-92AA-440264507CA5}"/>
</file>

<file path=customXml/itemProps2.xml><?xml version="1.0" encoding="utf-8"?>
<ds:datastoreItem xmlns:ds="http://schemas.openxmlformats.org/officeDocument/2006/customXml" ds:itemID="{B05FE492-3F9C-4413-AE9E-C50A52141F96}">
  <ds:schemaRefs>
    <ds:schemaRef ds:uri="http://schemas.microsoft.com/office/2006/metadata/properties"/>
    <ds:schemaRef ds:uri="http://schemas.microsoft.com/office/infopath/2007/PartnerControls"/>
    <ds:schemaRef ds:uri="05cbefb2-ad91-4466-aec7-d5d579a823f1"/>
  </ds:schemaRefs>
</ds:datastoreItem>
</file>

<file path=customXml/itemProps3.xml><?xml version="1.0" encoding="utf-8"?>
<ds:datastoreItem xmlns:ds="http://schemas.openxmlformats.org/officeDocument/2006/customXml" ds:itemID="{D0161504-A922-4C22-88BA-D2BAEECDD1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2030</Words>
  <Characters>11573</Characters>
  <Application>Microsoft Office Word</Application>
  <DocSecurity>0</DocSecurity>
  <Lines>96</Lines>
  <Paragraphs>27</Paragraphs>
  <ScaleCrop>false</ScaleCrop>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泉 歩見</dc:creator>
  <cp:keywords/>
  <dc:description/>
  <cp:lastModifiedBy>泉 歩見</cp:lastModifiedBy>
  <cp:revision>3</cp:revision>
  <cp:lastPrinted>2025-03-06T07:42:00Z</cp:lastPrinted>
  <dcterms:created xsi:type="dcterms:W3CDTF">2025-03-06T07:41:00Z</dcterms:created>
  <dcterms:modified xsi:type="dcterms:W3CDTF">2025-03-06T07:43:00Z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0x010100A3FA47091985EA429D282033C471D40E</vt:lpwstr>
  </property>
  <property fmtid="{D5CDD505-2E9C-101B-9397-08002B2CF9AE}" pid="3" name="Order">
    <vt:r8>33500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