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CB93A" w14:textId="53E4E60B" w:rsidR="008216E4" w:rsidRDefault="008216E4" w:rsidP="008216E4">
      <w:pPr>
        <w:rPr>
          <w:b/>
          <w:bCs/>
        </w:rPr>
      </w:pPr>
      <w:r w:rsidRPr="008216E4">
        <w:rPr>
          <w:b/>
          <w:bCs/>
        </w:rPr>
        <w:t>KPI Group 1 — Procurement Efficiency</w:t>
      </w:r>
    </w:p>
    <w:p w14:paraId="2F92BAB1" w14:textId="08E21E2F" w:rsidR="00F9668C" w:rsidRPr="00F9668C" w:rsidRDefault="00F9668C" w:rsidP="008216E4">
      <w:pPr>
        <w:ind w:left="720"/>
        <w:rPr>
          <w:b/>
          <w:bCs/>
        </w:rPr>
      </w:pPr>
      <w:r w:rsidRPr="00F9668C">
        <w:rPr>
          <w:b/>
          <w:bCs/>
        </w:rPr>
        <w:t>KPI 1: PR → PO Cycle Time (Days)</w:t>
      </w:r>
    </w:p>
    <w:p w14:paraId="2B10F178" w14:textId="77777777" w:rsidR="00F9668C" w:rsidRPr="00F9668C" w:rsidRDefault="00F9668C" w:rsidP="008216E4">
      <w:pPr>
        <w:ind w:left="720"/>
      </w:pPr>
      <w:proofErr w:type="gramStart"/>
      <w:r w:rsidRPr="00F9668C">
        <w:rPr>
          <w:b/>
          <w:bCs/>
        </w:rPr>
        <w:t>What it</w:t>
      </w:r>
      <w:proofErr w:type="gramEnd"/>
      <w:r w:rsidRPr="00F9668C">
        <w:rPr>
          <w:b/>
          <w:bCs/>
        </w:rPr>
        <w:t xml:space="preserve"> answers:</w:t>
      </w:r>
      <w:r w:rsidRPr="00F9668C">
        <w:br/>
        <w:t>Are approvals and sourcing slow?</w:t>
      </w:r>
    </w:p>
    <w:p w14:paraId="440C41EA" w14:textId="77777777" w:rsidR="00F9668C" w:rsidRPr="00F9668C" w:rsidRDefault="00F9668C" w:rsidP="008216E4">
      <w:pPr>
        <w:ind w:left="720"/>
      </w:pPr>
      <w:r w:rsidRPr="00F9668C">
        <w:rPr>
          <w:b/>
          <w:bCs/>
        </w:rPr>
        <w:t>Calculation logic:</w:t>
      </w:r>
      <w:r w:rsidRPr="00F9668C">
        <w:br/>
      </w:r>
      <w:proofErr w:type="spellStart"/>
      <w:r w:rsidRPr="00F9668C">
        <w:t>PO_Date</w:t>
      </w:r>
      <w:proofErr w:type="spellEnd"/>
      <w:r w:rsidRPr="00F9668C">
        <w:t xml:space="preserve"> – </w:t>
      </w:r>
      <w:proofErr w:type="spellStart"/>
      <w:r w:rsidRPr="00F9668C">
        <w:t>PR_Date</w:t>
      </w:r>
      <w:proofErr w:type="spellEnd"/>
    </w:p>
    <w:p w14:paraId="25498620" w14:textId="77777777" w:rsidR="00F9668C" w:rsidRPr="00F9668C" w:rsidRDefault="00F9668C" w:rsidP="008216E4">
      <w:pPr>
        <w:ind w:left="720"/>
      </w:pPr>
      <w:r w:rsidRPr="00F9668C">
        <w:rPr>
          <w:b/>
          <w:bCs/>
        </w:rPr>
        <w:t>Decision impact:</w:t>
      </w:r>
    </w:p>
    <w:p w14:paraId="10AB447B" w14:textId="77777777" w:rsidR="00F9668C" w:rsidRPr="00F9668C" w:rsidRDefault="00F9668C" w:rsidP="008216E4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F9668C">
        <w:t>Identify bottlenecks by department</w:t>
      </w:r>
    </w:p>
    <w:p w14:paraId="156EE7C5" w14:textId="77777777" w:rsidR="00F9668C" w:rsidRPr="00F9668C" w:rsidRDefault="00F9668C" w:rsidP="008216E4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F9668C">
        <w:t>Escalate approval delays</w:t>
      </w:r>
    </w:p>
    <w:p w14:paraId="0F51F8A9" w14:textId="77777777" w:rsidR="008216E4" w:rsidRPr="008216E4" w:rsidRDefault="008216E4" w:rsidP="008216E4">
      <w:pPr>
        <w:ind w:left="720"/>
        <w:rPr>
          <w:b/>
          <w:bCs/>
        </w:rPr>
      </w:pPr>
      <w:r w:rsidRPr="008216E4">
        <w:rPr>
          <w:b/>
          <w:bCs/>
        </w:rPr>
        <w:t>KPI 2: PO → Delivery Cycle Time (Days)</w:t>
      </w:r>
    </w:p>
    <w:p w14:paraId="56BD1368" w14:textId="77777777" w:rsidR="008216E4" w:rsidRPr="008216E4" w:rsidRDefault="008216E4" w:rsidP="008216E4">
      <w:pPr>
        <w:ind w:left="720"/>
      </w:pPr>
      <w:proofErr w:type="gramStart"/>
      <w:r w:rsidRPr="008216E4">
        <w:rPr>
          <w:b/>
          <w:bCs/>
        </w:rPr>
        <w:t>What it</w:t>
      </w:r>
      <w:proofErr w:type="gramEnd"/>
      <w:r w:rsidRPr="008216E4">
        <w:rPr>
          <w:b/>
          <w:bCs/>
        </w:rPr>
        <w:t xml:space="preserve"> answers:</w:t>
      </w:r>
      <w:r w:rsidRPr="008216E4">
        <w:br/>
        <w:t>Are suppliers delivering late?</w:t>
      </w:r>
    </w:p>
    <w:p w14:paraId="2E9E5679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Calculation logic:</w:t>
      </w:r>
      <w:r w:rsidRPr="008216E4">
        <w:br/>
      </w:r>
      <w:proofErr w:type="spellStart"/>
      <w:r w:rsidRPr="008216E4">
        <w:t>Actual_Delivery_Date</w:t>
      </w:r>
      <w:proofErr w:type="spellEnd"/>
      <w:r w:rsidRPr="008216E4">
        <w:t xml:space="preserve"> – </w:t>
      </w:r>
      <w:proofErr w:type="spellStart"/>
      <w:r w:rsidRPr="008216E4">
        <w:t>PO_Date</w:t>
      </w:r>
      <w:proofErr w:type="spellEnd"/>
    </w:p>
    <w:p w14:paraId="0B6823B2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Decision impact:</w:t>
      </w:r>
    </w:p>
    <w:p w14:paraId="352E1EEF" w14:textId="77777777" w:rsidR="008216E4" w:rsidRPr="008216E4" w:rsidRDefault="008216E4" w:rsidP="008216E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216E4">
        <w:t>Penalize poor suppliers</w:t>
      </w:r>
    </w:p>
    <w:p w14:paraId="4565844D" w14:textId="77777777" w:rsidR="008216E4" w:rsidRDefault="008216E4" w:rsidP="008216E4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8216E4">
        <w:t>Adjust lead times</w:t>
      </w:r>
    </w:p>
    <w:p w14:paraId="18E6B3D7" w14:textId="77777777" w:rsidR="008216E4" w:rsidRPr="008216E4" w:rsidRDefault="008216E4" w:rsidP="008216E4"/>
    <w:p w14:paraId="1B498278" w14:textId="77777777" w:rsidR="008216E4" w:rsidRPr="008216E4" w:rsidRDefault="008216E4" w:rsidP="008216E4">
      <w:pPr>
        <w:rPr>
          <w:b/>
          <w:bCs/>
        </w:rPr>
      </w:pPr>
      <w:r w:rsidRPr="008216E4">
        <w:rPr>
          <w:b/>
          <w:bCs/>
        </w:rPr>
        <w:t>KPI Group 2 — Cost Control</w:t>
      </w:r>
    </w:p>
    <w:p w14:paraId="6E1EFCB3" w14:textId="77777777" w:rsidR="008216E4" w:rsidRPr="008216E4" w:rsidRDefault="008216E4" w:rsidP="008216E4">
      <w:pPr>
        <w:ind w:left="720"/>
        <w:rPr>
          <w:b/>
          <w:bCs/>
        </w:rPr>
      </w:pPr>
      <w:r w:rsidRPr="008216E4">
        <w:rPr>
          <w:b/>
          <w:bCs/>
        </w:rPr>
        <w:t>KPI 3: Price Variance % (Leakage)</w:t>
      </w:r>
    </w:p>
    <w:p w14:paraId="35D14754" w14:textId="77777777" w:rsidR="008216E4" w:rsidRPr="008216E4" w:rsidRDefault="008216E4" w:rsidP="008216E4">
      <w:pPr>
        <w:ind w:left="720"/>
      </w:pPr>
      <w:proofErr w:type="gramStart"/>
      <w:r w:rsidRPr="008216E4">
        <w:rPr>
          <w:b/>
          <w:bCs/>
        </w:rPr>
        <w:t>What it</w:t>
      </w:r>
      <w:proofErr w:type="gramEnd"/>
      <w:r w:rsidRPr="008216E4">
        <w:rPr>
          <w:b/>
          <w:bCs/>
        </w:rPr>
        <w:t xml:space="preserve"> answers:</w:t>
      </w:r>
      <w:r w:rsidRPr="008216E4">
        <w:br/>
        <w:t>Are we paying more than contracted prices?</w:t>
      </w:r>
    </w:p>
    <w:p w14:paraId="38AA355C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Calculation logic:</w:t>
      </w:r>
      <w:r w:rsidRPr="008216E4">
        <w:br/>
        <w:t>(</w:t>
      </w:r>
      <w:proofErr w:type="spellStart"/>
      <w:r w:rsidRPr="008216E4">
        <w:t>PO_Amount</w:t>
      </w:r>
      <w:proofErr w:type="spellEnd"/>
      <w:r w:rsidRPr="008216E4">
        <w:t xml:space="preserve"> – </w:t>
      </w:r>
      <w:proofErr w:type="spellStart"/>
      <w:r w:rsidRPr="008216E4">
        <w:t>Contract_Price</w:t>
      </w:r>
      <w:proofErr w:type="spellEnd"/>
      <w:r w:rsidRPr="008216E4">
        <w:t xml:space="preserve">) / </w:t>
      </w:r>
      <w:proofErr w:type="spellStart"/>
      <w:r w:rsidRPr="008216E4">
        <w:t>Contract_Price</w:t>
      </w:r>
      <w:proofErr w:type="spellEnd"/>
    </w:p>
    <w:p w14:paraId="74CDEE13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Decision impact:</w:t>
      </w:r>
    </w:p>
    <w:p w14:paraId="1B333F13" w14:textId="77777777" w:rsidR="008216E4" w:rsidRPr="008216E4" w:rsidRDefault="008216E4" w:rsidP="008216E4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8216E4">
        <w:t>Detect maverick buying</w:t>
      </w:r>
    </w:p>
    <w:p w14:paraId="18076C3C" w14:textId="77777777" w:rsidR="008216E4" w:rsidRPr="008216E4" w:rsidRDefault="008216E4" w:rsidP="008216E4">
      <w:pPr>
        <w:numPr>
          <w:ilvl w:val="0"/>
          <w:numId w:val="3"/>
        </w:numPr>
        <w:tabs>
          <w:tab w:val="clear" w:pos="720"/>
          <w:tab w:val="num" w:pos="1440"/>
        </w:tabs>
        <w:ind w:left="1440"/>
      </w:pPr>
      <w:r w:rsidRPr="008216E4">
        <w:t>Trigger contract renegotiation</w:t>
      </w:r>
    </w:p>
    <w:p w14:paraId="6FCFF357" w14:textId="77777777" w:rsidR="008216E4" w:rsidRPr="008216E4" w:rsidRDefault="008216E4" w:rsidP="008216E4">
      <w:pPr>
        <w:ind w:left="720"/>
      </w:pPr>
      <w:r w:rsidRPr="008216E4">
        <w:pict w14:anchorId="2207AB76">
          <v:rect id="_x0000_i1031" style="width:0;height:1.5pt" o:hralign="center" o:hrstd="t" o:hr="t" fillcolor="#a0a0a0" stroked="f"/>
        </w:pict>
      </w:r>
    </w:p>
    <w:p w14:paraId="17B73DA1" w14:textId="77777777" w:rsidR="008216E4" w:rsidRPr="008216E4" w:rsidRDefault="008216E4" w:rsidP="008216E4">
      <w:pPr>
        <w:ind w:left="720"/>
        <w:rPr>
          <w:b/>
          <w:bCs/>
        </w:rPr>
      </w:pPr>
      <w:r w:rsidRPr="008216E4">
        <w:rPr>
          <w:b/>
          <w:bCs/>
        </w:rPr>
        <w:lastRenderedPageBreak/>
        <w:t>KPI 4: Spend vs Budget (Monthly)</w:t>
      </w:r>
    </w:p>
    <w:p w14:paraId="6BC4080D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What it answers:</w:t>
      </w:r>
      <w:r w:rsidRPr="008216E4">
        <w:br/>
        <w:t>Are departments overspending?</w:t>
      </w:r>
    </w:p>
    <w:p w14:paraId="5A75CE43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Calculation logic:</w:t>
      </w:r>
      <w:r w:rsidRPr="008216E4">
        <w:br/>
        <w:t>Actual Spend – Budget</w:t>
      </w:r>
    </w:p>
    <w:p w14:paraId="7476BDC6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Decision impact:</w:t>
      </w:r>
    </w:p>
    <w:p w14:paraId="0A5B422E" w14:textId="77777777" w:rsidR="008216E4" w:rsidRPr="008216E4" w:rsidRDefault="008216E4" w:rsidP="008216E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216E4">
        <w:t>Budget freezes</w:t>
      </w:r>
    </w:p>
    <w:p w14:paraId="6A068BE4" w14:textId="77777777" w:rsidR="008216E4" w:rsidRDefault="008216E4" w:rsidP="008216E4">
      <w:pPr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 w:rsidRPr="008216E4">
        <w:t>Reforecasting</w:t>
      </w:r>
    </w:p>
    <w:p w14:paraId="594E74BF" w14:textId="77777777" w:rsidR="008216E4" w:rsidRPr="008216E4" w:rsidRDefault="008216E4" w:rsidP="008216E4"/>
    <w:p w14:paraId="401F90FF" w14:textId="77777777" w:rsidR="008216E4" w:rsidRPr="008216E4" w:rsidRDefault="008216E4" w:rsidP="008216E4">
      <w:pPr>
        <w:rPr>
          <w:b/>
          <w:bCs/>
        </w:rPr>
      </w:pPr>
      <w:r w:rsidRPr="008216E4">
        <w:rPr>
          <w:b/>
          <w:bCs/>
        </w:rPr>
        <w:t>KPI Group 3 — Supplier Performance</w:t>
      </w:r>
    </w:p>
    <w:p w14:paraId="160A5431" w14:textId="77777777" w:rsidR="008216E4" w:rsidRPr="008216E4" w:rsidRDefault="008216E4" w:rsidP="008216E4">
      <w:pPr>
        <w:ind w:left="720"/>
        <w:rPr>
          <w:b/>
          <w:bCs/>
        </w:rPr>
      </w:pPr>
      <w:r w:rsidRPr="008216E4">
        <w:rPr>
          <w:b/>
          <w:bCs/>
        </w:rPr>
        <w:t>KPI 5: On-Time Delivery %</w:t>
      </w:r>
    </w:p>
    <w:p w14:paraId="254C8F34" w14:textId="77777777" w:rsidR="008216E4" w:rsidRPr="008216E4" w:rsidRDefault="008216E4" w:rsidP="008216E4">
      <w:pPr>
        <w:ind w:left="720"/>
      </w:pPr>
      <w:proofErr w:type="gramStart"/>
      <w:r w:rsidRPr="008216E4">
        <w:rPr>
          <w:b/>
          <w:bCs/>
        </w:rPr>
        <w:t>What it</w:t>
      </w:r>
      <w:proofErr w:type="gramEnd"/>
      <w:r w:rsidRPr="008216E4">
        <w:rPr>
          <w:b/>
          <w:bCs/>
        </w:rPr>
        <w:t xml:space="preserve"> answers:</w:t>
      </w:r>
      <w:r w:rsidRPr="008216E4">
        <w:br/>
        <w:t>Which suppliers are unreliable?</w:t>
      </w:r>
    </w:p>
    <w:p w14:paraId="051E8899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Calculation logic:</w:t>
      </w:r>
      <w:r w:rsidRPr="008216E4">
        <w:br/>
        <w:t>On-time deliveries / total deliveries</w:t>
      </w:r>
    </w:p>
    <w:p w14:paraId="7F6B0CBA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Decision impact:</w:t>
      </w:r>
    </w:p>
    <w:p w14:paraId="48D42FC9" w14:textId="77777777" w:rsidR="008216E4" w:rsidRPr="008216E4" w:rsidRDefault="008216E4" w:rsidP="008216E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8216E4">
        <w:t>Supplier scorecards</w:t>
      </w:r>
    </w:p>
    <w:p w14:paraId="0F3A015F" w14:textId="77777777" w:rsidR="008216E4" w:rsidRPr="008216E4" w:rsidRDefault="008216E4" w:rsidP="008216E4">
      <w:pPr>
        <w:numPr>
          <w:ilvl w:val="0"/>
          <w:numId w:val="5"/>
        </w:numPr>
        <w:tabs>
          <w:tab w:val="clear" w:pos="720"/>
          <w:tab w:val="num" w:pos="1440"/>
        </w:tabs>
        <w:ind w:left="1440"/>
      </w:pPr>
      <w:r w:rsidRPr="008216E4">
        <w:t>Vendor rationalization</w:t>
      </w:r>
    </w:p>
    <w:p w14:paraId="150A3EEC" w14:textId="77777777" w:rsidR="008216E4" w:rsidRPr="008216E4" w:rsidRDefault="008216E4" w:rsidP="008216E4">
      <w:pPr>
        <w:ind w:left="720"/>
        <w:rPr>
          <w:b/>
          <w:bCs/>
        </w:rPr>
      </w:pPr>
      <w:r w:rsidRPr="008216E4">
        <w:rPr>
          <w:b/>
          <w:bCs/>
        </w:rPr>
        <w:t>KPI 6: Supplier Spend Concentration %</w:t>
      </w:r>
    </w:p>
    <w:p w14:paraId="451C91AA" w14:textId="77777777" w:rsidR="008216E4" w:rsidRPr="008216E4" w:rsidRDefault="008216E4" w:rsidP="008216E4">
      <w:pPr>
        <w:ind w:left="720"/>
      </w:pPr>
      <w:proofErr w:type="gramStart"/>
      <w:r w:rsidRPr="008216E4">
        <w:rPr>
          <w:b/>
          <w:bCs/>
        </w:rPr>
        <w:t>What it</w:t>
      </w:r>
      <w:proofErr w:type="gramEnd"/>
      <w:r w:rsidRPr="008216E4">
        <w:rPr>
          <w:b/>
          <w:bCs/>
        </w:rPr>
        <w:t xml:space="preserve"> answers:</w:t>
      </w:r>
      <w:r w:rsidRPr="008216E4">
        <w:br/>
        <w:t>Are we over-dependent on few suppliers?</w:t>
      </w:r>
    </w:p>
    <w:p w14:paraId="740D0DDB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Calculation logic:</w:t>
      </w:r>
      <w:r w:rsidRPr="008216E4">
        <w:br/>
        <w:t>Top 5 supplier spend / total spend</w:t>
      </w:r>
    </w:p>
    <w:p w14:paraId="33D9885D" w14:textId="77777777" w:rsidR="008216E4" w:rsidRPr="008216E4" w:rsidRDefault="008216E4" w:rsidP="008216E4">
      <w:pPr>
        <w:ind w:left="720"/>
      </w:pPr>
      <w:r w:rsidRPr="008216E4">
        <w:rPr>
          <w:b/>
          <w:bCs/>
        </w:rPr>
        <w:t>Decision impact:</w:t>
      </w:r>
    </w:p>
    <w:p w14:paraId="3B5130BA" w14:textId="77777777" w:rsidR="008216E4" w:rsidRPr="008216E4" w:rsidRDefault="008216E4" w:rsidP="008216E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216E4">
        <w:t>Risk mitigation</w:t>
      </w:r>
    </w:p>
    <w:p w14:paraId="34C71A5A" w14:textId="77777777" w:rsidR="008216E4" w:rsidRPr="008216E4" w:rsidRDefault="008216E4" w:rsidP="008216E4">
      <w:pPr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 w:rsidRPr="008216E4">
        <w:t>Diversification strategy</w:t>
      </w:r>
    </w:p>
    <w:p w14:paraId="77921FF8" w14:textId="77777777" w:rsidR="00404CF9" w:rsidRDefault="00404CF9"/>
    <w:sectPr w:rsidR="00404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E4E42"/>
    <w:multiLevelType w:val="multilevel"/>
    <w:tmpl w:val="1E760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F0652"/>
    <w:multiLevelType w:val="multilevel"/>
    <w:tmpl w:val="567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402A9"/>
    <w:multiLevelType w:val="multilevel"/>
    <w:tmpl w:val="6B6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0D1CAE"/>
    <w:multiLevelType w:val="multilevel"/>
    <w:tmpl w:val="1076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E7849"/>
    <w:multiLevelType w:val="multilevel"/>
    <w:tmpl w:val="91283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BE6C68"/>
    <w:multiLevelType w:val="multilevel"/>
    <w:tmpl w:val="1B10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731170">
    <w:abstractNumId w:val="1"/>
  </w:num>
  <w:num w:numId="2" w16cid:durableId="722676027">
    <w:abstractNumId w:val="0"/>
  </w:num>
  <w:num w:numId="3" w16cid:durableId="2062557705">
    <w:abstractNumId w:val="2"/>
  </w:num>
  <w:num w:numId="4" w16cid:durableId="1832988504">
    <w:abstractNumId w:val="3"/>
  </w:num>
  <w:num w:numId="5" w16cid:durableId="1192956589">
    <w:abstractNumId w:val="4"/>
  </w:num>
  <w:num w:numId="6" w16cid:durableId="18104343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5B"/>
    <w:rsid w:val="00404CF9"/>
    <w:rsid w:val="00422B01"/>
    <w:rsid w:val="00751126"/>
    <w:rsid w:val="008216E4"/>
    <w:rsid w:val="00C51AC3"/>
    <w:rsid w:val="00E04E5B"/>
    <w:rsid w:val="00F9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3D9A9"/>
  <w15:chartTrackingRefBased/>
  <w15:docId w15:val="{220DFDF1-C595-424D-8473-BC641202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E. Kazzi</dc:creator>
  <cp:keywords/>
  <dc:description/>
  <cp:lastModifiedBy>Karim E. Kazzi</cp:lastModifiedBy>
  <cp:revision>3</cp:revision>
  <dcterms:created xsi:type="dcterms:W3CDTF">2025-12-28T19:04:00Z</dcterms:created>
  <dcterms:modified xsi:type="dcterms:W3CDTF">2025-12-28T19:06:00Z</dcterms:modified>
</cp:coreProperties>
</file>