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7A031" w14:textId="77777777" w:rsidR="00C04E0B" w:rsidRPr="00C04E0B" w:rsidRDefault="00C04E0B" w:rsidP="00784AD4">
      <w:pPr>
        <w:ind w:left="1440" w:firstLine="720"/>
        <w:rPr>
          <w:b/>
          <w:bCs/>
        </w:rPr>
      </w:pPr>
      <w:r w:rsidRPr="00C04E0B">
        <w:rPr>
          <w:b/>
          <w:bCs/>
        </w:rPr>
        <w:t>En-Vision: System Architecture &amp; Working Report (Till Phase 2)</w:t>
      </w:r>
    </w:p>
    <w:p w14:paraId="1ED9783B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1. Project Overview</w:t>
      </w:r>
    </w:p>
    <w:p w14:paraId="17E62FA6" w14:textId="77777777" w:rsidR="00C04E0B" w:rsidRPr="00C04E0B" w:rsidRDefault="00C04E0B" w:rsidP="00C04E0B">
      <w:r w:rsidRPr="00C04E0B">
        <w:rPr>
          <w:b/>
          <w:bCs/>
        </w:rPr>
        <w:t>En-Vision</w:t>
      </w:r>
      <w:r w:rsidRPr="00C04E0B">
        <w:t xml:space="preserve"> is an AI-driven energy analytics platform designed to help organizations monitor, </w:t>
      </w:r>
      <w:proofErr w:type="spellStart"/>
      <w:r w:rsidRPr="00C04E0B">
        <w:t>analyze</w:t>
      </w:r>
      <w:proofErr w:type="spellEnd"/>
      <w:r w:rsidRPr="00C04E0B">
        <w:t>, and optimize energy consumption.</w:t>
      </w:r>
      <w:r w:rsidRPr="00C04E0B">
        <w:br/>
        <w:t xml:space="preserve">Till now, the system focuses on </w:t>
      </w:r>
      <w:r w:rsidRPr="00C04E0B">
        <w:rPr>
          <w:b/>
          <w:bCs/>
        </w:rPr>
        <w:t>data ingestion, analytics, and baseline intelligence</w:t>
      </w:r>
      <w:r w:rsidRPr="00C04E0B">
        <w:t>, forming a strong foundation for future AI-driven forecasting and anomaly detection.</w:t>
      </w:r>
    </w:p>
    <w:p w14:paraId="74BEC054" w14:textId="77777777" w:rsidR="00C04E0B" w:rsidRPr="00C04E0B" w:rsidRDefault="00C04E0B" w:rsidP="00C04E0B">
      <w:r w:rsidRPr="00C04E0B">
        <w:t xml:space="preserve">The system follows an </w:t>
      </w:r>
      <w:r w:rsidRPr="00C04E0B">
        <w:rPr>
          <w:b/>
          <w:bCs/>
        </w:rPr>
        <w:t>industry-grade layered architecture</w:t>
      </w:r>
      <w:r w:rsidRPr="00C04E0B">
        <w:t>, ensuring scalability, explainability, and auditability.</w:t>
      </w:r>
    </w:p>
    <w:p w14:paraId="54E54C3A" w14:textId="77777777" w:rsidR="00C04E0B" w:rsidRPr="00C04E0B" w:rsidRDefault="00000000" w:rsidP="00C04E0B">
      <w:r>
        <w:pict w14:anchorId="160615F0">
          <v:rect id="_x0000_i1025" style="width:0;height:1.5pt" o:hralign="center" o:hrstd="t" o:hr="t" fillcolor="#a0a0a0" stroked="f"/>
        </w:pict>
      </w:r>
    </w:p>
    <w:p w14:paraId="7BAA34B1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2. High-Level Architecture</w:t>
      </w:r>
    </w:p>
    <w:p w14:paraId="4BB47285" w14:textId="77777777" w:rsidR="00C04E0B" w:rsidRPr="00C04E0B" w:rsidRDefault="00C04E0B" w:rsidP="00C04E0B">
      <w:r w:rsidRPr="00C04E0B">
        <w:t xml:space="preserve">The system is divided into </w:t>
      </w:r>
      <w:r w:rsidRPr="00C04E0B">
        <w:rPr>
          <w:b/>
          <w:bCs/>
        </w:rPr>
        <w:t>four main layers</w:t>
      </w:r>
      <w:r w:rsidRPr="00C04E0B">
        <w:t>:</w:t>
      </w:r>
    </w:p>
    <w:p w14:paraId="649A3AD8" w14:textId="77777777" w:rsidR="00C04E0B" w:rsidRPr="00C04E0B" w:rsidRDefault="00C04E0B" w:rsidP="00C04E0B">
      <w:pPr>
        <w:numPr>
          <w:ilvl w:val="0"/>
          <w:numId w:val="1"/>
        </w:numPr>
      </w:pPr>
      <w:r w:rsidRPr="00C04E0B">
        <w:rPr>
          <w:b/>
          <w:bCs/>
        </w:rPr>
        <w:t>API Layer (</w:t>
      </w:r>
      <w:proofErr w:type="spellStart"/>
      <w:r w:rsidRPr="00C04E0B">
        <w:rPr>
          <w:b/>
          <w:bCs/>
        </w:rPr>
        <w:t>FastAPI</w:t>
      </w:r>
      <w:proofErr w:type="spellEnd"/>
      <w:r w:rsidRPr="00C04E0B">
        <w:rPr>
          <w:b/>
          <w:bCs/>
        </w:rPr>
        <w:t>)</w:t>
      </w:r>
    </w:p>
    <w:p w14:paraId="0BD06B34" w14:textId="77777777" w:rsidR="00C04E0B" w:rsidRPr="00C04E0B" w:rsidRDefault="00C04E0B" w:rsidP="00C04E0B">
      <w:pPr>
        <w:numPr>
          <w:ilvl w:val="0"/>
          <w:numId w:val="1"/>
        </w:numPr>
      </w:pPr>
      <w:r w:rsidRPr="00C04E0B">
        <w:rPr>
          <w:b/>
          <w:bCs/>
        </w:rPr>
        <w:t>Service Layer (Business Logic)</w:t>
      </w:r>
    </w:p>
    <w:p w14:paraId="55AD7199" w14:textId="77777777" w:rsidR="00C04E0B" w:rsidRPr="00C04E0B" w:rsidRDefault="00C04E0B" w:rsidP="00C04E0B">
      <w:pPr>
        <w:numPr>
          <w:ilvl w:val="0"/>
          <w:numId w:val="1"/>
        </w:numPr>
      </w:pPr>
      <w:r w:rsidRPr="00C04E0B">
        <w:rPr>
          <w:b/>
          <w:bCs/>
        </w:rPr>
        <w:t xml:space="preserve">Data Layer (PostgreSQL + </w:t>
      </w:r>
      <w:proofErr w:type="spellStart"/>
      <w:r w:rsidRPr="00C04E0B">
        <w:rPr>
          <w:b/>
          <w:bCs/>
        </w:rPr>
        <w:t>SQLAlchemy</w:t>
      </w:r>
      <w:proofErr w:type="spellEnd"/>
      <w:r w:rsidRPr="00C04E0B">
        <w:rPr>
          <w:b/>
          <w:bCs/>
        </w:rPr>
        <w:t xml:space="preserve"> ORM)</w:t>
      </w:r>
    </w:p>
    <w:p w14:paraId="79EBCDE6" w14:textId="77777777" w:rsidR="00C04E0B" w:rsidRPr="00C04E0B" w:rsidRDefault="00C04E0B" w:rsidP="00C04E0B">
      <w:pPr>
        <w:numPr>
          <w:ilvl w:val="0"/>
          <w:numId w:val="1"/>
        </w:numPr>
      </w:pPr>
      <w:r w:rsidRPr="00C04E0B">
        <w:rPr>
          <w:b/>
          <w:bCs/>
        </w:rPr>
        <w:t>Analytics &amp; Intelligence Layer</w:t>
      </w:r>
    </w:p>
    <w:p w14:paraId="6646F028" w14:textId="77777777" w:rsidR="00C04E0B" w:rsidRPr="00C04E0B" w:rsidRDefault="00C04E0B" w:rsidP="00C04E0B">
      <w:r w:rsidRPr="00C04E0B">
        <w:t>Each layer has a clear responsibility and communicates in a controlled manner.</w:t>
      </w:r>
    </w:p>
    <w:p w14:paraId="4A781542" w14:textId="77777777" w:rsidR="00C04E0B" w:rsidRPr="00C04E0B" w:rsidRDefault="00000000" w:rsidP="00C04E0B">
      <w:r>
        <w:pict w14:anchorId="02844E97">
          <v:rect id="_x0000_i1026" style="width:0;height:1.5pt" o:hralign="center" o:hrstd="t" o:hr="t" fillcolor="#a0a0a0" stroked="f"/>
        </w:pict>
      </w:r>
    </w:p>
    <w:p w14:paraId="7BD45FF0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3. Data Flow (End-to-End Working)</w:t>
      </w:r>
    </w:p>
    <w:p w14:paraId="1D7167A9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Step 1: Data Ingestion</w:t>
      </w:r>
    </w:p>
    <w:p w14:paraId="22A28069" w14:textId="77777777" w:rsidR="00C04E0B" w:rsidRPr="00C04E0B" w:rsidRDefault="00C04E0B" w:rsidP="00C04E0B">
      <w:pPr>
        <w:numPr>
          <w:ilvl w:val="0"/>
          <w:numId w:val="2"/>
        </w:numPr>
      </w:pPr>
      <w:r w:rsidRPr="00C04E0B">
        <w:t xml:space="preserve">Energy consumption data is uploaded via a </w:t>
      </w:r>
      <w:r w:rsidRPr="00C04E0B">
        <w:rPr>
          <w:b/>
          <w:bCs/>
        </w:rPr>
        <w:t>REST API endpoint</w:t>
      </w:r>
      <w:r w:rsidRPr="00C04E0B">
        <w:t xml:space="preserve"> (/ingest/csv).</w:t>
      </w:r>
    </w:p>
    <w:p w14:paraId="4F24F098" w14:textId="77777777" w:rsidR="00C04E0B" w:rsidRPr="00C04E0B" w:rsidRDefault="00C04E0B" w:rsidP="00C04E0B">
      <w:pPr>
        <w:numPr>
          <w:ilvl w:val="0"/>
          <w:numId w:val="2"/>
        </w:numPr>
      </w:pPr>
      <w:r w:rsidRPr="00C04E0B">
        <w:t>Data can come from:</w:t>
      </w:r>
    </w:p>
    <w:p w14:paraId="572ED6C0" w14:textId="77777777" w:rsidR="00C04E0B" w:rsidRPr="00C04E0B" w:rsidRDefault="00C04E0B" w:rsidP="00C04E0B">
      <w:pPr>
        <w:numPr>
          <w:ilvl w:val="1"/>
          <w:numId w:val="2"/>
        </w:numPr>
      </w:pPr>
      <w:r w:rsidRPr="00C04E0B">
        <w:t>CSV files (simulated IoT data)</w:t>
      </w:r>
    </w:p>
    <w:p w14:paraId="3AF1744B" w14:textId="77777777" w:rsidR="00C04E0B" w:rsidRPr="00C04E0B" w:rsidRDefault="00C04E0B" w:rsidP="00C04E0B">
      <w:pPr>
        <w:numPr>
          <w:ilvl w:val="1"/>
          <w:numId w:val="2"/>
        </w:numPr>
      </w:pPr>
      <w:r w:rsidRPr="00C04E0B">
        <w:t>Future real-time IoT streams (planned)</w:t>
      </w:r>
    </w:p>
    <w:p w14:paraId="5C073457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Step 2: API Layer</w:t>
      </w:r>
    </w:p>
    <w:p w14:paraId="1B6FD84E" w14:textId="77777777" w:rsidR="00C04E0B" w:rsidRPr="00C04E0B" w:rsidRDefault="00C04E0B" w:rsidP="00C04E0B">
      <w:pPr>
        <w:numPr>
          <w:ilvl w:val="0"/>
          <w:numId w:val="3"/>
        </w:numPr>
      </w:pPr>
      <w:r w:rsidRPr="00C04E0B">
        <w:t xml:space="preserve">The </w:t>
      </w:r>
      <w:proofErr w:type="spellStart"/>
      <w:r w:rsidRPr="00C04E0B">
        <w:t>FastAPI</w:t>
      </w:r>
      <w:proofErr w:type="spellEnd"/>
      <w:r w:rsidRPr="00C04E0B">
        <w:t xml:space="preserve"> endpoint receives the file.</w:t>
      </w:r>
    </w:p>
    <w:p w14:paraId="2CC9F4FD" w14:textId="77777777" w:rsidR="00C04E0B" w:rsidRPr="00C04E0B" w:rsidRDefault="00C04E0B" w:rsidP="00C04E0B">
      <w:pPr>
        <w:numPr>
          <w:ilvl w:val="0"/>
          <w:numId w:val="3"/>
        </w:numPr>
      </w:pPr>
      <w:r w:rsidRPr="00C04E0B">
        <w:t xml:space="preserve">It validates structure and forwards the data to the </w:t>
      </w:r>
      <w:r w:rsidRPr="00C04E0B">
        <w:rPr>
          <w:b/>
          <w:bCs/>
        </w:rPr>
        <w:t>ingestion service</w:t>
      </w:r>
      <w:r w:rsidRPr="00C04E0B">
        <w:t>.</w:t>
      </w:r>
    </w:p>
    <w:p w14:paraId="5AC860C8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Step 3: Service Layer (Ingestion)</w:t>
      </w:r>
    </w:p>
    <w:p w14:paraId="5435AE73" w14:textId="77777777" w:rsidR="00C04E0B" w:rsidRPr="00C04E0B" w:rsidRDefault="00C04E0B" w:rsidP="00C04E0B">
      <w:pPr>
        <w:numPr>
          <w:ilvl w:val="0"/>
          <w:numId w:val="4"/>
        </w:numPr>
      </w:pPr>
      <w:r w:rsidRPr="00C04E0B">
        <w:t>Parses the CSV.</w:t>
      </w:r>
    </w:p>
    <w:p w14:paraId="2A724ACB" w14:textId="77777777" w:rsidR="00C04E0B" w:rsidRPr="00C04E0B" w:rsidRDefault="00C04E0B" w:rsidP="00C04E0B">
      <w:pPr>
        <w:numPr>
          <w:ilvl w:val="0"/>
          <w:numId w:val="4"/>
        </w:numPr>
      </w:pPr>
      <w:r w:rsidRPr="00C04E0B">
        <w:t>Converts each row into structured records.</w:t>
      </w:r>
    </w:p>
    <w:p w14:paraId="7DAC1F7D" w14:textId="77777777" w:rsidR="00C04E0B" w:rsidRPr="00C04E0B" w:rsidRDefault="00C04E0B" w:rsidP="00C04E0B">
      <w:pPr>
        <w:numPr>
          <w:ilvl w:val="0"/>
          <w:numId w:val="4"/>
        </w:numPr>
      </w:pPr>
      <w:r w:rsidRPr="00C04E0B">
        <w:t xml:space="preserve">Generates a unique </w:t>
      </w:r>
      <w:proofErr w:type="spellStart"/>
      <w:r w:rsidRPr="00C04E0B">
        <w:t>ingestion_batch_id</w:t>
      </w:r>
      <w:proofErr w:type="spellEnd"/>
      <w:r w:rsidRPr="00C04E0B">
        <w:t xml:space="preserve"> for traceability.</w:t>
      </w:r>
    </w:p>
    <w:p w14:paraId="4F410521" w14:textId="77777777" w:rsidR="00C04E0B" w:rsidRPr="00C04E0B" w:rsidRDefault="00C04E0B" w:rsidP="00C04E0B">
      <w:pPr>
        <w:numPr>
          <w:ilvl w:val="0"/>
          <w:numId w:val="4"/>
        </w:numPr>
      </w:pPr>
      <w:r w:rsidRPr="00C04E0B">
        <w:t xml:space="preserve">Sends validated records to the database using </w:t>
      </w:r>
      <w:proofErr w:type="spellStart"/>
      <w:r w:rsidRPr="00C04E0B">
        <w:t>SQLAlchemy</w:t>
      </w:r>
      <w:proofErr w:type="spellEnd"/>
      <w:r w:rsidRPr="00C04E0B">
        <w:t>.</w:t>
      </w:r>
    </w:p>
    <w:p w14:paraId="0C6EB39C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Step 4: Database Storage</w:t>
      </w:r>
    </w:p>
    <w:p w14:paraId="0DED1B60" w14:textId="77777777" w:rsidR="00C04E0B" w:rsidRPr="00C04E0B" w:rsidRDefault="00C04E0B" w:rsidP="00C04E0B">
      <w:r w:rsidRPr="00C04E0B">
        <w:lastRenderedPageBreak/>
        <w:t>Two core tables are populated:</w:t>
      </w:r>
    </w:p>
    <w:p w14:paraId="5C3FF216" w14:textId="77777777" w:rsidR="00C04E0B" w:rsidRPr="00C04E0B" w:rsidRDefault="00C04E0B" w:rsidP="00C04E0B">
      <w:pPr>
        <w:numPr>
          <w:ilvl w:val="0"/>
          <w:numId w:val="5"/>
        </w:numPr>
      </w:pPr>
      <w:proofErr w:type="spellStart"/>
      <w:r w:rsidRPr="00C04E0B">
        <w:t>energy_events</w:t>
      </w:r>
      <w:proofErr w:type="spellEnd"/>
      <w:r w:rsidRPr="00C04E0B">
        <w:t xml:space="preserve"> → raw, immutable energy readings</w:t>
      </w:r>
    </w:p>
    <w:p w14:paraId="1C372962" w14:textId="77777777" w:rsidR="00C04E0B" w:rsidRPr="00C04E0B" w:rsidRDefault="00C04E0B" w:rsidP="00C04E0B">
      <w:pPr>
        <w:numPr>
          <w:ilvl w:val="0"/>
          <w:numId w:val="5"/>
        </w:numPr>
      </w:pPr>
      <w:proofErr w:type="spellStart"/>
      <w:r w:rsidRPr="00C04E0B">
        <w:t>audit_logs</w:t>
      </w:r>
      <w:proofErr w:type="spellEnd"/>
      <w:r w:rsidRPr="00C04E0B">
        <w:t xml:space="preserve"> → ingestion tracking and metadata</w:t>
      </w:r>
    </w:p>
    <w:p w14:paraId="0B3B63F4" w14:textId="77777777" w:rsidR="00C04E0B" w:rsidRPr="00C04E0B" w:rsidRDefault="00C04E0B" w:rsidP="00C04E0B">
      <w:r w:rsidRPr="00C04E0B">
        <w:t xml:space="preserve">Raw data is </w:t>
      </w:r>
      <w:r w:rsidRPr="00C04E0B">
        <w:rPr>
          <w:b/>
          <w:bCs/>
        </w:rPr>
        <w:t>never modified</w:t>
      </w:r>
      <w:r w:rsidRPr="00C04E0B">
        <w:t xml:space="preserve"> after insertion.</w:t>
      </w:r>
    </w:p>
    <w:p w14:paraId="007648D5" w14:textId="77777777" w:rsidR="00C04E0B" w:rsidRPr="00C04E0B" w:rsidRDefault="00000000" w:rsidP="00C04E0B">
      <w:r>
        <w:pict w14:anchorId="28C7A563">
          <v:rect id="_x0000_i1027" style="width:0;height:1.5pt" o:hralign="center" o:hrstd="t" o:hr="t" fillcolor="#a0a0a0" stroked="f"/>
        </w:pict>
      </w:r>
    </w:p>
    <w:p w14:paraId="54D4C7E7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4. Database Design (Current State)</w:t>
      </w:r>
    </w:p>
    <w:p w14:paraId="0205CF6D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 xml:space="preserve">4.1 Raw Data Table – </w:t>
      </w:r>
      <w:proofErr w:type="spellStart"/>
      <w:r w:rsidRPr="00C04E0B">
        <w:rPr>
          <w:b/>
          <w:bCs/>
        </w:rPr>
        <w:t>energy_events</w:t>
      </w:r>
      <w:proofErr w:type="spellEnd"/>
    </w:p>
    <w:p w14:paraId="33F333C2" w14:textId="77777777" w:rsidR="00C04E0B" w:rsidRPr="00C04E0B" w:rsidRDefault="00C04E0B" w:rsidP="00C04E0B">
      <w:r w:rsidRPr="00C04E0B">
        <w:t>Stores unprocessed energy readings.</w:t>
      </w:r>
    </w:p>
    <w:p w14:paraId="141564EF" w14:textId="77777777" w:rsidR="00C04E0B" w:rsidRPr="00C04E0B" w:rsidRDefault="00C04E0B" w:rsidP="00C04E0B">
      <w:r w:rsidRPr="00C04E0B">
        <w:t>Key columns:</w:t>
      </w:r>
    </w:p>
    <w:p w14:paraId="13CDEBEF" w14:textId="77777777" w:rsidR="00C04E0B" w:rsidRPr="00C04E0B" w:rsidRDefault="00C04E0B" w:rsidP="00C04E0B">
      <w:pPr>
        <w:numPr>
          <w:ilvl w:val="0"/>
          <w:numId w:val="6"/>
        </w:numPr>
      </w:pPr>
      <w:r w:rsidRPr="00C04E0B">
        <w:t>timestamp</w:t>
      </w:r>
    </w:p>
    <w:p w14:paraId="5DE0F1C2" w14:textId="77777777" w:rsidR="00C04E0B" w:rsidRPr="00C04E0B" w:rsidRDefault="00C04E0B" w:rsidP="00C04E0B">
      <w:pPr>
        <w:numPr>
          <w:ilvl w:val="0"/>
          <w:numId w:val="6"/>
        </w:numPr>
      </w:pPr>
      <w:proofErr w:type="spellStart"/>
      <w:r w:rsidRPr="00C04E0B">
        <w:t>device_id</w:t>
      </w:r>
      <w:proofErr w:type="spellEnd"/>
    </w:p>
    <w:p w14:paraId="19A799B0" w14:textId="77777777" w:rsidR="00C04E0B" w:rsidRPr="00C04E0B" w:rsidRDefault="00C04E0B" w:rsidP="00C04E0B">
      <w:pPr>
        <w:numPr>
          <w:ilvl w:val="0"/>
          <w:numId w:val="6"/>
        </w:numPr>
      </w:pPr>
      <w:proofErr w:type="spellStart"/>
      <w:r w:rsidRPr="00C04E0B">
        <w:t>department_id</w:t>
      </w:r>
      <w:proofErr w:type="spellEnd"/>
    </w:p>
    <w:p w14:paraId="4DBFB23A" w14:textId="77777777" w:rsidR="00C04E0B" w:rsidRPr="00C04E0B" w:rsidRDefault="00C04E0B" w:rsidP="00C04E0B">
      <w:pPr>
        <w:numPr>
          <w:ilvl w:val="0"/>
          <w:numId w:val="6"/>
        </w:numPr>
      </w:pPr>
      <w:r w:rsidRPr="00C04E0B">
        <w:t>kwh</w:t>
      </w:r>
    </w:p>
    <w:p w14:paraId="4E254B3D" w14:textId="77777777" w:rsidR="00C04E0B" w:rsidRPr="00C04E0B" w:rsidRDefault="00C04E0B" w:rsidP="00C04E0B">
      <w:pPr>
        <w:numPr>
          <w:ilvl w:val="0"/>
          <w:numId w:val="6"/>
        </w:numPr>
      </w:pPr>
      <w:proofErr w:type="spellStart"/>
      <w:r w:rsidRPr="00C04E0B">
        <w:t>source_type</w:t>
      </w:r>
      <w:proofErr w:type="spellEnd"/>
    </w:p>
    <w:p w14:paraId="07C439C8" w14:textId="77777777" w:rsidR="00C04E0B" w:rsidRPr="00C04E0B" w:rsidRDefault="00C04E0B" w:rsidP="00C04E0B">
      <w:pPr>
        <w:numPr>
          <w:ilvl w:val="0"/>
          <w:numId w:val="6"/>
        </w:numPr>
      </w:pPr>
      <w:proofErr w:type="spellStart"/>
      <w:r w:rsidRPr="00C04E0B">
        <w:t>ingestion_batch_id</w:t>
      </w:r>
      <w:proofErr w:type="spellEnd"/>
    </w:p>
    <w:p w14:paraId="0DE9603C" w14:textId="77777777" w:rsidR="00C04E0B" w:rsidRPr="00C04E0B" w:rsidRDefault="00C04E0B" w:rsidP="00C04E0B">
      <w:r w:rsidRPr="00C04E0B">
        <w:t>Purpose:</w:t>
      </w:r>
    </w:p>
    <w:p w14:paraId="4D1DA893" w14:textId="77777777" w:rsidR="00C04E0B" w:rsidRPr="00C04E0B" w:rsidRDefault="00C04E0B" w:rsidP="00C04E0B">
      <w:pPr>
        <w:numPr>
          <w:ilvl w:val="0"/>
          <w:numId w:val="7"/>
        </w:numPr>
      </w:pPr>
      <w:r w:rsidRPr="00C04E0B">
        <w:t xml:space="preserve">Acts as the </w:t>
      </w:r>
      <w:r w:rsidRPr="00C04E0B">
        <w:rPr>
          <w:b/>
          <w:bCs/>
        </w:rPr>
        <w:t>single source of truth</w:t>
      </w:r>
    </w:p>
    <w:p w14:paraId="05D8F3E3" w14:textId="77777777" w:rsidR="00C04E0B" w:rsidRPr="00C04E0B" w:rsidRDefault="00C04E0B" w:rsidP="00C04E0B">
      <w:pPr>
        <w:numPr>
          <w:ilvl w:val="0"/>
          <w:numId w:val="7"/>
        </w:numPr>
      </w:pPr>
      <w:r w:rsidRPr="00C04E0B">
        <w:t>Enables auditability and reprocessing</w:t>
      </w:r>
    </w:p>
    <w:p w14:paraId="6F10EED4" w14:textId="77777777" w:rsidR="00C04E0B" w:rsidRPr="00C04E0B" w:rsidRDefault="00000000" w:rsidP="00C04E0B">
      <w:r>
        <w:pict w14:anchorId="0E209918">
          <v:rect id="_x0000_i1028" style="width:0;height:1.5pt" o:hralign="center" o:hrstd="t" o:hr="t" fillcolor="#a0a0a0" stroked="f"/>
        </w:pict>
      </w:r>
    </w:p>
    <w:p w14:paraId="77A73106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4.2 Derived Analytics Table – daily_energy_summary</w:t>
      </w:r>
    </w:p>
    <w:p w14:paraId="6410B6AD" w14:textId="77777777" w:rsidR="00C04E0B" w:rsidRPr="00C04E0B" w:rsidRDefault="00C04E0B" w:rsidP="00C04E0B">
      <w:r w:rsidRPr="00C04E0B">
        <w:t xml:space="preserve">This table is </w:t>
      </w:r>
      <w:r w:rsidRPr="00C04E0B">
        <w:rPr>
          <w:b/>
          <w:bCs/>
        </w:rPr>
        <w:t>computed from raw data</w:t>
      </w:r>
      <w:r w:rsidRPr="00C04E0B">
        <w:t>.</w:t>
      </w:r>
    </w:p>
    <w:p w14:paraId="703D02A8" w14:textId="77777777" w:rsidR="00C04E0B" w:rsidRPr="00C04E0B" w:rsidRDefault="00C04E0B" w:rsidP="00C04E0B">
      <w:r w:rsidRPr="00C04E0B">
        <w:t>For each:</w:t>
      </w:r>
    </w:p>
    <w:p w14:paraId="6F9BD1E0" w14:textId="77777777" w:rsidR="00C04E0B" w:rsidRPr="00C04E0B" w:rsidRDefault="00C04E0B" w:rsidP="00C04E0B">
      <w:pPr>
        <w:numPr>
          <w:ilvl w:val="0"/>
          <w:numId w:val="8"/>
        </w:numPr>
      </w:pPr>
      <w:r w:rsidRPr="00C04E0B">
        <w:t>date</w:t>
      </w:r>
    </w:p>
    <w:p w14:paraId="47CF7F7A" w14:textId="77777777" w:rsidR="00C04E0B" w:rsidRPr="00C04E0B" w:rsidRDefault="00C04E0B" w:rsidP="00C04E0B">
      <w:pPr>
        <w:numPr>
          <w:ilvl w:val="0"/>
          <w:numId w:val="8"/>
        </w:numPr>
      </w:pPr>
      <w:r w:rsidRPr="00C04E0B">
        <w:t>department</w:t>
      </w:r>
    </w:p>
    <w:p w14:paraId="7E5A43F5" w14:textId="77777777" w:rsidR="00C04E0B" w:rsidRPr="00C04E0B" w:rsidRDefault="00C04E0B" w:rsidP="00C04E0B">
      <w:pPr>
        <w:numPr>
          <w:ilvl w:val="0"/>
          <w:numId w:val="8"/>
        </w:numPr>
      </w:pPr>
      <w:r w:rsidRPr="00C04E0B">
        <w:t>device</w:t>
      </w:r>
    </w:p>
    <w:p w14:paraId="67EE09A2" w14:textId="77777777" w:rsidR="00C04E0B" w:rsidRPr="00C04E0B" w:rsidRDefault="00C04E0B" w:rsidP="00C04E0B">
      <w:r w:rsidRPr="00C04E0B">
        <w:t>It stores:</w:t>
      </w:r>
    </w:p>
    <w:p w14:paraId="31F480F7" w14:textId="77777777" w:rsidR="00C04E0B" w:rsidRPr="00C04E0B" w:rsidRDefault="00C04E0B" w:rsidP="00C04E0B">
      <w:pPr>
        <w:numPr>
          <w:ilvl w:val="0"/>
          <w:numId w:val="9"/>
        </w:numPr>
      </w:pPr>
      <w:proofErr w:type="spellStart"/>
      <w:r w:rsidRPr="00C04E0B">
        <w:t>total_kwh</w:t>
      </w:r>
      <w:proofErr w:type="spellEnd"/>
      <w:r w:rsidRPr="00C04E0B">
        <w:t xml:space="preserve"> (daily consumption)</w:t>
      </w:r>
    </w:p>
    <w:p w14:paraId="0C0459E7" w14:textId="77777777" w:rsidR="00C04E0B" w:rsidRPr="00C04E0B" w:rsidRDefault="00C04E0B" w:rsidP="00C04E0B">
      <w:pPr>
        <w:numPr>
          <w:ilvl w:val="0"/>
          <w:numId w:val="9"/>
        </w:numPr>
      </w:pPr>
      <w:proofErr w:type="spellStart"/>
      <w:r w:rsidRPr="00C04E0B">
        <w:t>avg_kwh</w:t>
      </w:r>
      <w:proofErr w:type="spellEnd"/>
    </w:p>
    <w:p w14:paraId="1DF9A20D" w14:textId="77777777" w:rsidR="00C04E0B" w:rsidRPr="00C04E0B" w:rsidRDefault="00C04E0B" w:rsidP="00C04E0B">
      <w:pPr>
        <w:numPr>
          <w:ilvl w:val="0"/>
          <w:numId w:val="9"/>
        </w:numPr>
      </w:pPr>
      <w:proofErr w:type="spellStart"/>
      <w:r w:rsidRPr="00C04E0B">
        <w:t>peak_kwh</w:t>
      </w:r>
      <w:proofErr w:type="spellEnd"/>
    </w:p>
    <w:p w14:paraId="0CCA89DE" w14:textId="77777777" w:rsidR="00C04E0B" w:rsidRPr="00C04E0B" w:rsidRDefault="00C04E0B" w:rsidP="00C04E0B">
      <w:r w:rsidRPr="00C04E0B">
        <w:t>Purpose:</w:t>
      </w:r>
    </w:p>
    <w:p w14:paraId="5117C584" w14:textId="77777777" w:rsidR="00C04E0B" w:rsidRPr="00C04E0B" w:rsidRDefault="00C04E0B" w:rsidP="00C04E0B">
      <w:pPr>
        <w:numPr>
          <w:ilvl w:val="0"/>
          <w:numId w:val="10"/>
        </w:numPr>
      </w:pPr>
      <w:r w:rsidRPr="00C04E0B">
        <w:t xml:space="preserve">Converts raw events into </w:t>
      </w:r>
      <w:r w:rsidRPr="00C04E0B">
        <w:rPr>
          <w:b/>
          <w:bCs/>
        </w:rPr>
        <w:t>interpretable daily metrics</w:t>
      </w:r>
    </w:p>
    <w:p w14:paraId="180137D1" w14:textId="77777777" w:rsidR="00C04E0B" w:rsidRPr="00C04E0B" w:rsidRDefault="00C04E0B" w:rsidP="00C04E0B">
      <w:pPr>
        <w:numPr>
          <w:ilvl w:val="0"/>
          <w:numId w:val="10"/>
        </w:numPr>
      </w:pPr>
      <w:r w:rsidRPr="00C04E0B">
        <w:lastRenderedPageBreak/>
        <w:t>Forms the basis for baselines and anomalies</w:t>
      </w:r>
    </w:p>
    <w:p w14:paraId="01C6FEC2" w14:textId="77777777" w:rsidR="00C04E0B" w:rsidRPr="00C04E0B" w:rsidRDefault="00000000" w:rsidP="00C04E0B">
      <w:r>
        <w:pict w14:anchorId="139DD4D6">
          <v:rect id="_x0000_i1029" style="width:0;height:1.5pt" o:hralign="center" o:hrstd="t" o:hr="t" fillcolor="#a0a0a0" stroked="f"/>
        </w:pict>
      </w:r>
    </w:p>
    <w:p w14:paraId="4A2803EF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 xml:space="preserve">4.3 Baseline Table – </w:t>
      </w:r>
      <w:proofErr w:type="spellStart"/>
      <w:r w:rsidRPr="00C04E0B">
        <w:rPr>
          <w:b/>
          <w:bCs/>
        </w:rPr>
        <w:t>baseline_metrics</w:t>
      </w:r>
      <w:proofErr w:type="spellEnd"/>
    </w:p>
    <w:p w14:paraId="7C2BCF26" w14:textId="77777777" w:rsidR="00C04E0B" w:rsidRPr="00C04E0B" w:rsidRDefault="00C04E0B" w:rsidP="00C04E0B">
      <w:r w:rsidRPr="00C04E0B">
        <w:t xml:space="preserve">Defines what is considered </w:t>
      </w:r>
      <w:r w:rsidRPr="00C04E0B">
        <w:rPr>
          <w:b/>
          <w:bCs/>
        </w:rPr>
        <w:t>normal energy usage</w:t>
      </w:r>
      <w:r w:rsidRPr="00C04E0B">
        <w:t>.</w:t>
      </w:r>
    </w:p>
    <w:p w14:paraId="37B6E828" w14:textId="77777777" w:rsidR="00C04E0B" w:rsidRPr="00C04E0B" w:rsidRDefault="00C04E0B" w:rsidP="00C04E0B">
      <w:r w:rsidRPr="00C04E0B">
        <w:t>For each:</w:t>
      </w:r>
    </w:p>
    <w:p w14:paraId="7EF50A0A" w14:textId="77777777" w:rsidR="00C04E0B" w:rsidRPr="00C04E0B" w:rsidRDefault="00C04E0B" w:rsidP="00C04E0B">
      <w:pPr>
        <w:numPr>
          <w:ilvl w:val="0"/>
          <w:numId w:val="11"/>
        </w:numPr>
      </w:pPr>
      <w:r w:rsidRPr="00C04E0B">
        <w:t>department</w:t>
      </w:r>
    </w:p>
    <w:p w14:paraId="198F14BA" w14:textId="77777777" w:rsidR="00C04E0B" w:rsidRPr="00C04E0B" w:rsidRDefault="00C04E0B" w:rsidP="00C04E0B">
      <w:pPr>
        <w:numPr>
          <w:ilvl w:val="0"/>
          <w:numId w:val="11"/>
        </w:numPr>
      </w:pPr>
      <w:r w:rsidRPr="00C04E0B">
        <w:t>device</w:t>
      </w:r>
    </w:p>
    <w:p w14:paraId="211AD70C" w14:textId="77777777" w:rsidR="00C04E0B" w:rsidRPr="00C04E0B" w:rsidRDefault="00C04E0B" w:rsidP="00C04E0B">
      <w:r w:rsidRPr="00C04E0B">
        <w:t>It stores:</w:t>
      </w:r>
    </w:p>
    <w:p w14:paraId="1DB8B909" w14:textId="77777777" w:rsidR="00C04E0B" w:rsidRPr="00C04E0B" w:rsidRDefault="00C04E0B" w:rsidP="00C04E0B">
      <w:pPr>
        <w:numPr>
          <w:ilvl w:val="0"/>
          <w:numId w:val="12"/>
        </w:numPr>
      </w:pPr>
      <w:proofErr w:type="spellStart"/>
      <w:r w:rsidRPr="00C04E0B">
        <w:t>baseline_kwh</w:t>
      </w:r>
      <w:proofErr w:type="spellEnd"/>
      <w:r w:rsidRPr="00C04E0B">
        <w:t xml:space="preserve"> (average daily consumption across history)</w:t>
      </w:r>
    </w:p>
    <w:p w14:paraId="529F414B" w14:textId="77777777" w:rsidR="00C04E0B" w:rsidRPr="00C04E0B" w:rsidRDefault="00C04E0B" w:rsidP="00C04E0B">
      <w:pPr>
        <w:numPr>
          <w:ilvl w:val="0"/>
          <w:numId w:val="12"/>
        </w:numPr>
      </w:pPr>
      <w:proofErr w:type="spellStart"/>
      <w:r w:rsidRPr="00C04E0B">
        <w:t>last_updated</w:t>
      </w:r>
      <w:proofErr w:type="spellEnd"/>
    </w:p>
    <w:p w14:paraId="4298CED6" w14:textId="77777777" w:rsidR="00C04E0B" w:rsidRPr="00C04E0B" w:rsidRDefault="00C04E0B" w:rsidP="00C04E0B">
      <w:r w:rsidRPr="00C04E0B">
        <w:t>Purpose:</w:t>
      </w:r>
    </w:p>
    <w:p w14:paraId="7B43B37E" w14:textId="77777777" w:rsidR="00C04E0B" w:rsidRPr="00C04E0B" w:rsidRDefault="00C04E0B" w:rsidP="00C04E0B">
      <w:pPr>
        <w:numPr>
          <w:ilvl w:val="0"/>
          <w:numId w:val="13"/>
        </w:numPr>
      </w:pPr>
      <w:r w:rsidRPr="00C04E0B">
        <w:t>Acts as an operational benchmark</w:t>
      </w:r>
    </w:p>
    <w:p w14:paraId="6F49DB1D" w14:textId="77777777" w:rsidR="00C04E0B" w:rsidRPr="00C04E0B" w:rsidRDefault="00C04E0B" w:rsidP="00C04E0B">
      <w:pPr>
        <w:numPr>
          <w:ilvl w:val="0"/>
          <w:numId w:val="13"/>
        </w:numPr>
      </w:pPr>
      <w:r w:rsidRPr="00C04E0B">
        <w:t>Used to detect deviations and inefficiencies</w:t>
      </w:r>
    </w:p>
    <w:p w14:paraId="7F67C890" w14:textId="77777777" w:rsidR="00C04E0B" w:rsidRPr="00C04E0B" w:rsidRDefault="00000000" w:rsidP="00C04E0B">
      <w:r>
        <w:pict w14:anchorId="28FAC22D">
          <v:rect id="_x0000_i1030" style="width:0;height:1.5pt" o:hralign="center" o:hrstd="t" o:hr="t" fillcolor="#a0a0a0" stroked="f"/>
        </w:pict>
      </w:r>
    </w:p>
    <w:p w14:paraId="4B864535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5. Analytics &amp; Intelligence Workflow</w:t>
      </w:r>
    </w:p>
    <w:p w14:paraId="7919D6B2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5.1 Daily Aggregation Logic</w:t>
      </w:r>
    </w:p>
    <w:p w14:paraId="6F4E5FB3" w14:textId="77777777" w:rsidR="00C04E0B" w:rsidRPr="00C04E0B" w:rsidRDefault="00C04E0B" w:rsidP="00C04E0B">
      <w:pPr>
        <w:numPr>
          <w:ilvl w:val="0"/>
          <w:numId w:val="14"/>
        </w:numPr>
      </w:pPr>
      <w:r w:rsidRPr="00C04E0B">
        <w:t xml:space="preserve">Implemented in </w:t>
      </w:r>
      <w:proofErr w:type="spellStart"/>
      <w:r w:rsidRPr="00C04E0B">
        <w:t>analytics_service</w:t>
      </w:r>
      <w:proofErr w:type="spellEnd"/>
    </w:p>
    <w:p w14:paraId="2CBA4BBE" w14:textId="77777777" w:rsidR="00C04E0B" w:rsidRPr="00C04E0B" w:rsidRDefault="00C04E0B" w:rsidP="00C04E0B">
      <w:pPr>
        <w:numPr>
          <w:ilvl w:val="0"/>
          <w:numId w:val="14"/>
        </w:numPr>
      </w:pPr>
      <w:r w:rsidRPr="00C04E0B">
        <w:t>Groups raw data by date, department, and device</w:t>
      </w:r>
    </w:p>
    <w:p w14:paraId="01F8794A" w14:textId="77777777" w:rsidR="00C04E0B" w:rsidRPr="00C04E0B" w:rsidRDefault="00C04E0B" w:rsidP="00C04E0B">
      <w:pPr>
        <w:numPr>
          <w:ilvl w:val="0"/>
          <w:numId w:val="14"/>
        </w:numPr>
      </w:pPr>
      <w:r w:rsidRPr="00C04E0B">
        <w:t>Computes daily totals, averages, and peaks</w:t>
      </w:r>
    </w:p>
    <w:p w14:paraId="3451C760" w14:textId="77777777" w:rsidR="00C04E0B" w:rsidRPr="00C04E0B" w:rsidRDefault="00C04E0B" w:rsidP="00C04E0B">
      <w:pPr>
        <w:numPr>
          <w:ilvl w:val="0"/>
          <w:numId w:val="14"/>
        </w:numPr>
      </w:pPr>
      <w:r w:rsidRPr="00C04E0B">
        <w:t>Stores results in daily_energy_summary</w:t>
      </w:r>
    </w:p>
    <w:p w14:paraId="405A9042" w14:textId="77777777" w:rsidR="00C04E0B" w:rsidRPr="00C04E0B" w:rsidRDefault="00C04E0B" w:rsidP="00C04E0B">
      <w:r w:rsidRPr="00C04E0B">
        <w:t xml:space="preserve">This process is </w:t>
      </w:r>
      <w:r w:rsidRPr="00C04E0B">
        <w:rPr>
          <w:b/>
          <w:bCs/>
        </w:rPr>
        <w:t>deterministic and rebuildable</w:t>
      </w:r>
      <w:r w:rsidRPr="00C04E0B">
        <w:t>.</w:t>
      </w:r>
    </w:p>
    <w:p w14:paraId="6D5D1169" w14:textId="77777777" w:rsidR="00C04E0B" w:rsidRPr="00C04E0B" w:rsidRDefault="00000000" w:rsidP="00C04E0B">
      <w:r>
        <w:pict w14:anchorId="36F8072C">
          <v:rect id="_x0000_i1031" style="width:0;height:1.5pt" o:hralign="center" o:hrstd="t" o:hr="t" fillcolor="#a0a0a0" stroked="f"/>
        </w:pict>
      </w:r>
    </w:p>
    <w:p w14:paraId="2671D664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5.2 Baseline Computation Logic</w:t>
      </w:r>
    </w:p>
    <w:p w14:paraId="783A8DDF" w14:textId="77777777" w:rsidR="00C04E0B" w:rsidRPr="00C04E0B" w:rsidRDefault="00C04E0B" w:rsidP="00C04E0B">
      <w:pPr>
        <w:numPr>
          <w:ilvl w:val="0"/>
          <w:numId w:val="15"/>
        </w:numPr>
      </w:pPr>
      <w:r w:rsidRPr="00C04E0B">
        <w:t xml:space="preserve">Implemented in </w:t>
      </w:r>
      <w:proofErr w:type="spellStart"/>
      <w:r w:rsidRPr="00C04E0B">
        <w:t>baseline_service</w:t>
      </w:r>
      <w:proofErr w:type="spellEnd"/>
    </w:p>
    <w:p w14:paraId="79619227" w14:textId="77777777" w:rsidR="00C04E0B" w:rsidRPr="00C04E0B" w:rsidRDefault="00C04E0B" w:rsidP="00C04E0B">
      <w:pPr>
        <w:numPr>
          <w:ilvl w:val="0"/>
          <w:numId w:val="15"/>
        </w:numPr>
      </w:pPr>
      <w:r w:rsidRPr="00C04E0B">
        <w:t>Uses historical daily summaries</w:t>
      </w:r>
    </w:p>
    <w:p w14:paraId="2F30E2F9" w14:textId="77777777" w:rsidR="00C04E0B" w:rsidRPr="00C04E0B" w:rsidRDefault="00C04E0B" w:rsidP="00C04E0B">
      <w:pPr>
        <w:numPr>
          <w:ilvl w:val="0"/>
          <w:numId w:val="15"/>
        </w:numPr>
      </w:pPr>
      <w:r w:rsidRPr="00C04E0B">
        <w:t>Calculates average daily energy usage</w:t>
      </w:r>
    </w:p>
    <w:p w14:paraId="0180273A" w14:textId="77777777" w:rsidR="00C04E0B" w:rsidRPr="00C04E0B" w:rsidRDefault="00C04E0B" w:rsidP="00C04E0B">
      <w:pPr>
        <w:numPr>
          <w:ilvl w:val="0"/>
          <w:numId w:val="15"/>
        </w:numPr>
      </w:pPr>
      <w:r w:rsidRPr="00C04E0B">
        <w:t xml:space="preserve">Stores results in </w:t>
      </w:r>
      <w:proofErr w:type="spellStart"/>
      <w:r w:rsidRPr="00C04E0B">
        <w:t>baseline_metrics</w:t>
      </w:r>
      <w:proofErr w:type="spellEnd"/>
    </w:p>
    <w:p w14:paraId="2C6D9B76" w14:textId="77777777" w:rsidR="00C04E0B" w:rsidRPr="00C04E0B" w:rsidRDefault="00C04E0B" w:rsidP="00C04E0B">
      <w:r w:rsidRPr="00C04E0B">
        <w:t xml:space="preserve">Baselines represent </w:t>
      </w:r>
      <w:r w:rsidRPr="00C04E0B">
        <w:rPr>
          <w:b/>
          <w:bCs/>
        </w:rPr>
        <w:t>normal operational behavior</w:t>
      </w:r>
      <w:r w:rsidRPr="00C04E0B">
        <w:t>, not ML predictions.</w:t>
      </w:r>
    </w:p>
    <w:p w14:paraId="03F1CAF9" w14:textId="77777777" w:rsidR="00C04E0B" w:rsidRPr="00C04E0B" w:rsidRDefault="00000000" w:rsidP="00C04E0B">
      <w:r>
        <w:pict w14:anchorId="6438001E">
          <v:rect id="_x0000_i1032" style="width:0;height:1.5pt" o:hralign="center" o:hrstd="t" o:hr="t" fillcolor="#a0a0a0" stroked="f"/>
        </w:pict>
      </w:r>
    </w:p>
    <w:p w14:paraId="6E046DE9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6. Service-to-Service Interaction</w:t>
      </w:r>
    </w:p>
    <w:p w14:paraId="3AF975B9" w14:textId="77777777" w:rsidR="00C04E0B" w:rsidRPr="00C04E0B" w:rsidRDefault="00C04E0B" w:rsidP="00C04E0B">
      <w:r w:rsidRPr="00C04E0B">
        <w:t xml:space="preserve">The system follows a </w:t>
      </w:r>
      <w:r w:rsidRPr="00C04E0B">
        <w:rPr>
          <w:b/>
          <w:bCs/>
        </w:rPr>
        <w:t>clean call hierarchy</w:t>
      </w:r>
      <w:r w:rsidRPr="00C04E0B">
        <w:t>:</w:t>
      </w:r>
    </w:p>
    <w:p w14:paraId="0F2615FF" w14:textId="77777777" w:rsidR="00C04E0B" w:rsidRPr="00C04E0B" w:rsidRDefault="00C04E0B" w:rsidP="00C04E0B">
      <w:pPr>
        <w:numPr>
          <w:ilvl w:val="0"/>
          <w:numId w:val="16"/>
        </w:numPr>
      </w:pPr>
      <w:r w:rsidRPr="00C04E0B">
        <w:rPr>
          <w:b/>
          <w:bCs/>
        </w:rPr>
        <w:lastRenderedPageBreak/>
        <w:t>API Layer</w:t>
      </w:r>
    </w:p>
    <w:p w14:paraId="43269EAB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>Receives requests</w:t>
      </w:r>
    </w:p>
    <w:p w14:paraId="3BA1E774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>Delegates work</w:t>
      </w:r>
    </w:p>
    <w:p w14:paraId="4D39251B" w14:textId="77777777" w:rsidR="00C04E0B" w:rsidRPr="00C04E0B" w:rsidRDefault="00C04E0B" w:rsidP="00C04E0B">
      <w:pPr>
        <w:numPr>
          <w:ilvl w:val="0"/>
          <w:numId w:val="16"/>
        </w:numPr>
      </w:pPr>
      <w:r w:rsidRPr="00C04E0B">
        <w:rPr>
          <w:b/>
          <w:bCs/>
        </w:rPr>
        <w:t>Service Layer</w:t>
      </w:r>
    </w:p>
    <w:p w14:paraId="24516017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>Handles business logic</w:t>
      </w:r>
    </w:p>
    <w:p w14:paraId="60E01FAE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>No direct database logic in API</w:t>
      </w:r>
    </w:p>
    <w:p w14:paraId="112C4170" w14:textId="77777777" w:rsidR="00C04E0B" w:rsidRPr="00C04E0B" w:rsidRDefault="00C04E0B" w:rsidP="00C04E0B">
      <w:pPr>
        <w:numPr>
          <w:ilvl w:val="0"/>
          <w:numId w:val="16"/>
        </w:numPr>
      </w:pPr>
      <w:r w:rsidRPr="00C04E0B">
        <w:rPr>
          <w:b/>
          <w:bCs/>
        </w:rPr>
        <w:t>Database Layer</w:t>
      </w:r>
    </w:p>
    <w:p w14:paraId="69D71663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 xml:space="preserve">Accessed only through </w:t>
      </w:r>
      <w:proofErr w:type="spellStart"/>
      <w:r w:rsidRPr="00C04E0B">
        <w:t>SQLAlchemy</w:t>
      </w:r>
      <w:proofErr w:type="spellEnd"/>
      <w:r w:rsidRPr="00C04E0B">
        <w:t xml:space="preserve"> sessions</w:t>
      </w:r>
    </w:p>
    <w:p w14:paraId="7B82D6B6" w14:textId="77777777" w:rsidR="00C04E0B" w:rsidRPr="00C04E0B" w:rsidRDefault="00C04E0B" w:rsidP="00C04E0B">
      <w:pPr>
        <w:numPr>
          <w:ilvl w:val="0"/>
          <w:numId w:val="16"/>
        </w:numPr>
      </w:pPr>
      <w:r w:rsidRPr="00C04E0B">
        <w:rPr>
          <w:b/>
          <w:bCs/>
        </w:rPr>
        <w:t>Analytics Services</w:t>
      </w:r>
    </w:p>
    <w:p w14:paraId="657402E5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>Read from raw tables</w:t>
      </w:r>
    </w:p>
    <w:p w14:paraId="2E9FF1EB" w14:textId="77777777" w:rsidR="00C04E0B" w:rsidRPr="00C04E0B" w:rsidRDefault="00C04E0B" w:rsidP="00C04E0B">
      <w:pPr>
        <w:numPr>
          <w:ilvl w:val="1"/>
          <w:numId w:val="16"/>
        </w:numPr>
      </w:pPr>
      <w:r w:rsidRPr="00C04E0B">
        <w:t>Write to derived tables</w:t>
      </w:r>
    </w:p>
    <w:p w14:paraId="49109F55" w14:textId="77777777" w:rsidR="00C04E0B" w:rsidRPr="00C04E0B" w:rsidRDefault="00C04E0B" w:rsidP="00C04E0B">
      <w:r w:rsidRPr="00C04E0B">
        <w:t>This separation ensures:</w:t>
      </w:r>
    </w:p>
    <w:p w14:paraId="1DBD6D5A" w14:textId="77777777" w:rsidR="00C04E0B" w:rsidRPr="00C04E0B" w:rsidRDefault="00C04E0B" w:rsidP="00C04E0B">
      <w:pPr>
        <w:numPr>
          <w:ilvl w:val="0"/>
          <w:numId w:val="17"/>
        </w:numPr>
      </w:pPr>
      <w:r w:rsidRPr="00C04E0B">
        <w:t>Easy debugging</w:t>
      </w:r>
    </w:p>
    <w:p w14:paraId="0718D7A3" w14:textId="77777777" w:rsidR="00C04E0B" w:rsidRPr="00C04E0B" w:rsidRDefault="00C04E0B" w:rsidP="00C04E0B">
      <w:pPr>
        <w:numPr>
          <w:ilvl w:val="0"/>
          <w:numId w:val="17"/>
        </w:numPr>
      </w:pPr>
      <w:r w:rsidRPr="00C04E0B">
        <w:t>Easy extension</w:t>
      </w:r>
    </w:p>
    <w:p w14:paraId="5F1535B2" w14:textId="77777777" w:rsidR="00C04E0B" w:rsidRPr="00C04E0B" w:rsidRDefault="00C04E0B" w:rsidP="00C04E0B">
      <w:pPr>
        <w:numPr>
          <w:ilvl w:val="0"/>
          <w:numId w:val="17"/>
        </w:numPr>
      </w:pPr>
      <w:r w:rsidRPr="00C04E0B">
        <w:t>Clear ownership of responsibilities</w:t>
      </w:r>
    </w:p>
    <w:p w14:paraId="4BB9D151" w14:textId="77777777" w:rsidR="00C04E0B" w:rsidRPr="00C04E0B" w:rsidRDefault="00000000" w:rsidP="00C04E0B">
      <w:r>
        <w:pict w14:anchorId="536976A2">
          <v:rect id="_x0000_i1033" style="width:0;height:1.5pt" o:hralign="center" o:hrstd="t" o:hr="t" fillcolor="#a0a0a0" stroked="f"/>
        </w:pict>
      </w:r>
    </w:p>
    <w:p w14:paraId="32A00098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7. Technology Stack (Current)</w:t>
      </w:r>
    </w:p>
    <w:p w14:paraId="3F439DD6" w14:textId="77777777" w:rsidR="00C04E0B" w:rsidRPr="00C04E0B" w:rsidRDefault="00C04E0B" w:rsidP="00C04E0B">
      <w:pPr>
        <w:numPr>
          <w:ilvl w:val="0"/>
          <w:numId w:val="18"/>
        </w:numPr>
      </w:pPr>
      <w:r w:rsidRPr="00C04E0B">
        <w:rPr>
          <w:b/>
          <w:bCs/>
        </w:rPr>
        <w:t>Backend</w:t>
      </w:r>
      <w:r w:rsidRPr="00C04E0B">
        <w:t xml:space="preserve">: </w:t>
      </w:r>
      <w:proofErr w:type="spellStart"/>
      <w:r w:rsidRPr="00C04E0B">
        <w:t>FastAPI</w:t>
      </w:r>
      <w:proofErr w:type="spellEnd"/>
    </w:p>
    <w:p w14:paraId="200AF3AF" w14:textId="77777777" w:rsidR="00C04E0B" w:rsidRPr="00C04E0B" w:rsidRDefault="00C04E0B" w:rsidP="00C04E0B">
      <w:pPr>
        <w:numPr>
          <w:ilvl w:val="0"/>
          <w:numId w:val="18"/>
        </w:numPr>
      </w:pPr>
      <w:r w:rsidRPr="00C04E0B">
        <w:rPr>
          <w:b/>
          <w:bCs/>
        </w:rPr>
        <w:t>Database</w:t>
      </w:r>
      <w:r w:rsidRPr="00C04E0B">
        <w:t>: PostgreSQL</w:t>
      </w:r>
    </w:p>
    <w:p w14:paraId="5F334B5A" w14:textId="77777777" w:rsidR="00C04E0B" w:rsidRPr="00C04E0B" w:rsidRDefault="00C04E0B" w:rsidP="00C04E0B">
      <w:pPr>
        <w:numPr>
          <w:ilvl w:val="0"/>
          <w:numId w:val="18"/>
        </w:numPr>
      </w:pPr>
      <w:r w:rsidRPr="00C04E0B">
        <w:rPr>
          <w:b/>
          <w:bCs/>
        </w:rPr>
        <w:t>ORM</w:t>
      </w:r>
      <w:r w:rsidRPr="00C04E0B">
        <w:t xml:space="preserve">: </w:t>
      </w:r>
      <w:proofErr w:type="spellStart"/>
      <w:r w:rsidRPr="00C04E0B">
        <w:t>SQLAlchemy</w:t>
      </w:r>
      <w:proofErr w:type="spellEnd"/>
    </w:p>
    <w:p w14:paraId="4DDEA02C" w14:textId="77777777" w:rsidR="00C04E0B" w:rsidRPr="00C04E0B" w:rsidRDefault="00C04E0B" w:rsidP="00C04E0B">
      <w:pPr>
        <w:numPr>
          <w:ilvl w:val="0"/>
          <w:numId w:val="18"/>
        </w:numPr>
      </w:pPr>
      <w:r w:rsidRPr="00C04E0B">
        <w:rPr>
          <w:b/>
          <w:bCs/>
        </w:rPr>
        <w:t>Data Processing</w:t>
      </w:r>
      <w:r w:rsidRPr="00C04E0B">
        <w:t>: Python + SQL aggregation</w:t>
      </w:r>
    </w:p>
    <w:p w14:paraId="70B3A813" w14:textId="77777777" w:rsidR="00C04E0B" w:rsidRPr="00C04E0B" w:rsidRDefault="00C04E0B" w:rsidP="00C04E0B">
      <w:pPr>
        <w:numPr>
          <w:ilvl w:val="0"/>
          <w:numId w:val="18"/>
        </w:numPr>
      </w:pPr>
      <w:r w:rsidRPr="00C04E0B">
        <w:rPr>
          <w:b/>
          <w:bCs/>
        </w:rPr>
        <w:t>Execution Model</w:t>
      </w:r>
      <w:r w:rsidRPr="00C04E0B">
        <w:t>: Modular, package-based execution</w:t>
      </w:r>
    </w:p>
    <w:p w14:paraId="3743D6EA" w14:textId="77777777" w:rsidR="00C04E0B" w:rsidRPr="00C04E0B" w:rsidRDefault="00C04E0B" w:rsidP="00C04E0B">
      <w:pPr>
        <w:numPr>
          <w:ilvl w:val="0"/>
          <w:numId w:val="18"/>
        </w:numPr>
      </w:pPr>
      <w:r w:rsidRPr="00C04E0B">
        <w:rPr>
          <w:b/>
          <w:bCs/>
        </w:rPr>
        <w:t>Development Style</w:t>
      </w:r>
      <w:r w:rsidRPr="00C04E0B">
        <w:t>: Industry-standard service architecture</w:t>
      </w:r>
    </w:p>
    <w:p w14:paraId="4098AC25" w14:textId="77777777" w:rsidR="00C04E0B" w:rsidRPr="00C04E0B" w:rsidRDefault="00000000" w:rsidP="00C04E0B">
      <w:r>
        <w:pict w14:anchorId="0FF908BC">
          <v:rect id="_x0000_i1034" style="width:0;height:1.5pt" o:hralign="center" o:hrstd="t" o:hr="t" fillcolor="#a0a0a0" stroked="f"/>
        </w:pict>
      </w:r>
    </w:p>
    <w:p w14:paraId="3C10D8D0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8. What Has Been Achieved So Far</w:t>
      </w:r>
    </w:p>
    <w:p w14:paraId="6D5A8771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t>Fully functional backend API</w:t>
      </w:r>
    </w:p>
    <w:p w14:paraId="450AD8C3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t>Reliable data ingestion pipeline</w:t>
      </w:r>
    </w:p>
    <w:p w14:paraId="4C2A7B18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t>Proper database schema design</w:t>
      </w:r>
    </w:p>
    <w:p w14:paraId="14C121C9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t>Daily analytics computation</w:t>
      </w:r>
    </w:p>
    <w:p w14:paraId="5039DC3B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t xml:space="preserve">Baseline energy </w:t>
      </w:r>
      <w:proofErr w:type="spellStart"/>
      <w:r w:rsidRPr="00C04E0B">
        <w:t>modeling</w:t>
      </w:r>
      <w:proofErr w:type="spellEnd"/>
    </w:p>
    <w:p w14:paraId="56C2B6D2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t>Clean architecture without shortcuts</w:t>
      </w:r>
    </w:p>
    <w:p w14:paraId="06EC8C01" w14:textId="77777777" w:rsidR="00C04E0B" w:rsidRPr="00C04E0B" w:rsidRDefault="00C04E0B" w:rsidP="00C04E0B">
      <w:pPr>
        <w:numPr>
          <w:ilvl w:val="0"/>
          <w:numId w:val="19"/>
        </w:numPr>
      </w:pPr>
      <w:r w:rsidRPr="00C04E0B">
        <w:lastRenderedPageBreak/>
        <w:t>Auditability and traceability built-in</w:t>
      </w:r>
    </w:p>
    <w:p w14:paraId="3BC3C38D" w14:textId="77777777" w:rsidR="00C04E0B" w:rsidRPr="00C04E0B" w:rsidRDefault="00C04E0B" w:rsidP="00C04E0B">
      <w:r w:rsidRPr="00C04E0B">
        <w:t xml:space="preserve">This is </w:t>
      </w:r>
      <w:r w:rsidRPr="00C04E0B">
        <w:rPr>
          <w:b/>
          <w:bCs/>
        </w:rPr>
        <w:t>not a demo system</w:t>
      </w:r>
      <w:r w:rsidRPr="00C04E0B">
        <w:t xml:space="preserve">—it is a </w:t>
      </w:r>
      <w:r w:rsidRPr="00C04E0B">
        <w:rPr>
          <w:b/>
          <w:bCs/>
        </w:rPr>
        <w:t>production-grade foundation</w:t>
      </w:r>
      <w:r w:rsidRPr="00C04E0B">
        <w:t>.</w:t>
      </w:r>
    </w:p>
    <w:p w14:paraId="6031D31C" w14:textId="77777777" w:rsidR="00C04E0B" w:rsidRPr="00C04E0B" w:rsidRDefault="00000000" w:rsidP="00C04E0B">
      <w:r>
        <w:pict w14:anchorId="5FD0CCA4">
          <v:rect id="_x0000_i1035" style="width:0;height:1.5pt" o:hralign="center" o:hrstd="t" o:hr="t" fillcolor="#a0a0a0" stroked="f"/>
        </w:pict>
      </w:r>
    </w:p>
    <w:p w14:paraId="727CBFAC" w14:textId="77777777" w:rsidR="00C04E0B" w:rsidRPr="00C04E0B" w:rsidRDefault="00C04E0B" w:rsidP="00C04E0B">
      <w:pPr>
        <w:rPr>
          <w:b/>
          <w:bCs/>
        </w:rPr>
      </w:pPr>
      <w:r w:rsidRPr="00C04E0B">
        <w:rPr>
          <w:b/>
          <w:bCs/>
        </w:rPr>
        <w:t>9. Current Project Status</w:t>
      </w:r>
    </w:p>
    <w:p w14:paraId="36D215E8" w14:textId="77777777" w:rsidR="00C04E0B" w:rsidRPr="00C04E0B" w:rsidRDefault="00C04E0B" w:rsidP="00C04E0B">
      <w:pPr>
        <w:numPr>
          <w:ilvl w:val="0"/>
          <w:numId w:val="20"/>
        </w:numPr>
      </w:pPr>
      <w:r w:rsidRPr="00C04E0B">
        <w:rPr>
          <w:b/>
          <w:bCs/>
        </w:rPr>
        <w:t>Phase 1 (Ingestion &amp; Storage)</w:t>
      </w:r>
      <w:r w:rsidRPr="00C04E0B">
        <w:t>: Completed</w:t>
      </w:r>
    </w:p>
    <w:p w14:paraId="349F38D4" w14:textId="77777777" w:rsidR="00C04E0B" w:rsidRPr="00C04E0B" w:rsidRDefault="00C04E0B" w:rsidP="00C04E0B">
      <w:pPr>
        <w:numPr>
          <w:ilvl w:val="0"/>
          <w:numId w:val="20"/>
        </w:numPr>
      </w:pPr>
      <w:r w:rsidRPr="00C04E0B">
        <w:rPr>
          <w:b/>
          <w:bCs/>
        </w:rPr>
        <w:t>Phase 2 (Analytics &amp; Baselines)</w:t>
      </w:r>
      <w:r w:rsidRPr="00C04E0B">
        <w:t>: Completed</w:t>
      </w:r>
    </w:p>
    <w:p w14:paraId="5B53E4CC" w14:textId="77777777" w:rsidR="00C04E0B" w:rsidRPr="00C04E0B" w:rsidRDefault="00C04E0B" w:rsidP="00C04E0B">
      <w:r w:rsidRPr="00C04E0B">
        <w:t xml:space="preserve">Approximate overall progress: </w:t>
      </w:r>
      <w:r w:rsidRPr="00C04E0B">
        <w:rPr>
          <w:b/>
          <w:bCs/>
        </w:rPr>
        <w:t>45–50%</w:t>
      </w:r>
    </w:p>
    <w:p w14:paraId="3C7D4066" w14:textId="77777777" w:rsidR="00C04E0B" w:rsidRPr="00C04E0B" w:rsidRDefault="00C04E0B" w:rsidP="00C04E0B">
      <w:r w:rsidRPr="00C04E0B">
        <w:t>Remaining phases will build on this foundation:</w:t>
      </w:r>
    </w:p>
    <w:p w14:paraId="2C1C5E2D" w14:textId="77777777" w:rsidR="00C04E0B" w:rsidRPr="00C04E0B" w:rsidRDefault="00C04E0B" w:rsidP="00C04E0B">
      <w:pPr>
        <w:numPr>
          <w:ilvl w:val="0"/>
          <w:numId w:val="21"/>
        </w:numPr>
      </w:pPr>
      <w:r w:rsidRPr="00C04E0B">
        <w:t>Anomaly detection</w:t>
      </w:r>
    </w:p>
    <w:p w14:paraId="5755A502" w14:textId="77777777" w:rsidR="00C04E0B" w:rsidRPr="00C04E0B" w:rsidRDefault="00C04E0B" w:rsidP="00C04E0B">
      <w:pPr>
        <w:numPr>
          <w:ilvl w:val="0"/>
          <w:numId w:val="21"/>
        </w:numPr>
      </w:pPr>
      <w:r w:rsidRPr="00C04E0B">
        <w:t>Forecasting</w:t>
      </w:r>
    </w:p>
    <w:p w14:paraId="0BA83491" w14:textId="77777777" w:rsidR="00C04E0B" w:rsidRPr="00C04E0B" w:rsidRDefault="00C04E0B" w:rsidP="00C04E0B">
      <w:pPr>
        <w:numPr>
          <w:ilvl w:val="0"/>
          <w:numId w:val="21"/>
        </w:numPr>
      </w:pPr>
      <w:r w:rsidRPr="00C04E0B">
        <w:t>Optimization recommendations</w:t>
      </w:r>
    </w:p>
    <w:p w14:paraId="4EF5554C" w14:textId="54E3F722" w:rsidR="00C04E0B" w:rsidRPr="00C04E0B" w:rsidRDefault="00C04E0B" w:rsidP="00C04E0B">
      <w:pPr>
        <w:numPr>
          <w:ilvl w:val="0"/>
          <w:numId w:val="21"/>
        </w:numPr>
      </w:pPr>
      <w:r w:rsidRPr="00C04E0B">
        <w:t>Carbon analytics</w:t>
      </w:r>
    </w:p>
    <w:p w14:paraId="6DA53820" w14:textId="63E7CEA1" w:rsidR="0016266B" w:rsidRDefault="0016266B">
      <w:r w:rsidRPr="0016266B">
        <w:rPr>
          <w:noProof/>
        </w:rPr>
        <w:drawing>
          <wp:anchor distT="0" distB="0" distL="114300" distR="114300" simplePos="0" relativeHeight="251661312" behindDoc="1" locked="0" layoutInCell="1" allowOverlap="1" wp14:anchorId="5B141941" wp14:editId="3AC9578B">
            <wp:simplePos x="0" y="0"/>
            <wp:positionH relativeFrom="column">
              <wp:posOffset>-28575</wp:posOffset>
            </wp:positionH>
            <wp:positionV relativeFrom="paragraph">
              <wp:posOffset>120333</wp:posOffset>
            </wp:positionV>
            <wp:extent cx="4538345" cy="3095625"/>
            <wp:effectExtent l="0" t="0" r="0" b="9525"/>
            <wp:wrapTight wrapText="bothSides">
              <wp:wrapPolygon edited="0">
                <wp:start x="0" y="0"/>
                <wp:lineTo x="0" y="21534"/>
                <wp:lineTo x="21488" y="21534"/>
                <wp:lineTo x="21488" y="0"/>
                <wp:lineTo x="0" y="0"/>
              </wp:wrapPolygon>
            </wp:wrapTight>
            <wp:docPr id="20940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279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</w:p>
    <w:p w14:paraId="5A382E5E" w14:textId="2916270A" w:rsidR="0016266B" w:rsidRDefault="0016266B">
      <w:r w:rsidRPr="0016266B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9339C18" wp14:editId="3FA714E8">
            <wp:simplePos x="0" y="0"/>
            <wp:positionH relativeFrom="column">
              <wp:posOffset>-118745</wp:posOffset>
            </wp:positionH>
            <wp:positionV relativeFrom="paragraph">
              <wp:posOffset>3905250</wp:posOffset>
            </wp:positionV>
            <wp:extent cx="5731510" cy="4363720"/>
            <wp:effectExtent l="0" t="0" r="254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3708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48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266B">
        <w:rPr>
          <w:noProof/>
        </w:rPr>
        <w:drawing>
          <wp:anchor distT="0" distB="0" distL="114300" distR="114300" simplePos="0" relativeHeight="251658240" behindDoc="1" locked="0" layoutInCell="1" allowOverlap="1" wp14:anchorId="158CDF48" wp14:editId="07D5B7D6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731510" cy="2982595"/>
            <wp:effectExtent l="0" t="0" r="2540" b="8255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497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</w:p>
    <w:p w14:paraId="5A27B843" w14:textId="08651D23" w:rsidR="00055AB9" w:rsidRDefault="00055AB9">
      <w:r w:rsidRPr="0016266B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1D52BF9" wp14:editId="05C25AAE">
            <wp:simplePos x="0" y="0"/>
            <wp:positionH relativeFrom="column">
              <wp:posOffset>-175260</wp:posOffset>
            </wp:positionH>
            <wp:positionV relativeFrom="paragraph">
              <wp:posOffset>0</wp:posOffset>
            </wp:positionV>
            <wp:extent cx="5731510" cy="4044950"/>
            <wp:effectExtent l="0" t="0" r="2540" b="0"/>
            <wp:wrapTight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ight>
            <wp:docPr id="130490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66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60080" w14:textId="7CDBE663" w:rsidR="00055AB9" w:rsidRDefault="00055AB9">
      <w:r w:rsidRPr="0016266B">
        <w:rPr>
          <w:noProof/>
        </w:rPr>
        <w:drawing>
          <wp:anchor distT="0" distB="0" distL="114300" distR="114300" simplePos="0" relativeHeight="251664384" behindDoc="1" locked="0" layoutInCell="1" allowOverlap="1" wp14:anchorId="7991CA21" wp14:editId="120D501E">
            <wp:simplePos x="0" y="0"/>
            <wp:positionH relativeFrom="column">
              <wp:posOffset>-212725</wp:posOffset>
            </wp:positionH>
            <wp:positionV relativeFrom="paragraph">
              <wp:posOffset>445135</wp:posOffset>
            </wp:positionV>
            <wp:extent cx="5731510" cy="2165350"/>
            <wp:effectExtent l="0" t="0" r="2540" b="635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53349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66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32CC626" w14:textId="244B6E87" w:rsidR="0016266B" w:rsidRDefault="00055AB9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3089A0E" wp14:editId="1EC1120A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5731510" cy="5869940"/>
            <wp:effectExtent l="0" t="0" r="2540" b="0"/>
            <wp:wrapThrough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hrough>
            <wp:docPr id="44656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68883" name="Picture 446568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41A83"/>
    <w:multiLevelType w:val="multilevel"/>
    <w:tmpl w:val="820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6484"/>
    <w:multiLevelType w:val="multilevel"/>
    <w:tmpl w:val="C6B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0286"/>
    <w:multiLevelType w:val="multilevel"/>
    <w:tmpl w:val="E462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1297D"/>
    <w:multiLevelType w:val="multilevel"/>
    <w:tmpl w:val="B21C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B12BC"/>
    <w:multiLevelType w:val="multilevel"/>
    <w:tmpl w:val="C1D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D1A64"/>
    <w:multiLevelType w:val="multilevel"/>
    <w:tmpl w:val="2BA8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E0EAE"/>
    <w:multiLevelType w:val="multilevel"/>
    <w:tmpl w:val="DBD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83A90"/>
    <w:multiLevelType w:val="multilevel"/>
    <w:tmpl w:val="D4F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5456"/>
    <w:multiLevelType w:val="multilevel"/>
    <w:tmpl w:val="660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D3489"/>
    <w:multiLevelType w:val="multilevel"/>
    <w:tmpl w:val="72D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71668"/>
    <w:multiLevelType w:val="multilevel"/>
    <w:tmpl w:val="84E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D7163"/>
    <w:multiLevelType w:val="multilevel"/>
    <w:tmpl w:val="49C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37E3A"/>
    <w:multiLevelType w:val="multilevel"/>
    <w:tmpl w:val="BAE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666D2"/>
    <w:multiLevelType w:val="multilevel"/>
    <w:tmpl w:val="A2B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E68D6"/>
    <w:multiLevelType w:val="multilevel"/>
    <w:tmpl w:val="402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41427"/>
    <w:multiLevelType w:val="multilevel"/>
    <w:tmpl w:val="A8F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34C0A"/>
    <w:multiLevelType w:val="multilevel"/>
    <w:tmpl w:val="E26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1018A"/>
    <w:multiLevelType w:val="multilevel"/>
    <w:tmpl w:val="900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617F9"/>
    <w:multiLevelType w:val="multilevel"/>
    <w:tmpl w:val="B66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45802"/>
    <w:multiLevelType w:val="multilevel"/>
    <w:tmpl w:val="220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46E2F"/>
    <w:multiLevelType w:val="multilevel"/>
    <w:tmpl w:val="AF1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75134">
    <w:abstractNumId w:val="5"/>
  </w:num>
  <w:num w:numId="2" w16cid:durableId="515383037">
    <w:abstractNumId w:val="1"/>
  </w:num>
  <w:num w:numId="3" w16cid:durableId="439031646">
    <w:abstractNumId w:val="2"/>
  </w:num>
  <w:num w:numId="4" w16cid:durableId="2012559863">
    <w:abstractNumId w:val="4"/>
  </w:num>
  <w:num w:numId="5" w16cid:durableId="1301306690">
    <w:abstractNumId w:val="17"/>
  </w:num>
  <w:num w:numId="6" w16cid:durableId="1638023358">
    <w:abstractNumId w:val="20"/>
  </w:num>
  <w:num w:numId="7" w16cid:durableId="1063985572">
    <w:abstractNumId w:val="16"/>
  </w:num>
  <w:num w:numId="8" w16cid:durableId="2120827670">
    <w:abstractNumId w:val="8"/>
  </w:num>
  <w:num w:numId="9" w16cid:durableId="404180926">
    <w:abstractNumId w:val="12"/>
  </w:num>
  <w:num w:numId="10" w16cid:durableId="1315523898">
    <w:abstractNumId w:val="19"/>
  </w:num>
  <w:num w:numId="11" w16cid:durableId="1182431143">
    <w:abstractNumId w:val="15"/>
  </w:num>
  <w:num w:numId="12" w16cid:durableId="761485233">
    <w:abstractNumId w:val="0"/>
  </w:num>
  <w:num w:numId="13" w16cid:durableId="1241329488">
    <w:abstractNumId w:val="18"/>
  </w:num>
  <w:num w:numId="14" w16cid:durableId="854655604">
    <w:abstractNumId w:val="7"/>
  </w:num>
  <w:num w:numId="15" w16cid:durableId="833649015">
    <w:abstractNumId w:val="6"/>
  </w:num>
  <w:num w:numId="16" w16cid:durableId="1809084005">
    <w:abstractNumId w:val="3"/>
  </w:num>
  <w:num w:numId="17" w16cid:durableId="558790019">
    <w:abstractNumId w:val="14"/>
  </w:num>
  <w:num w:numId="18" w16cid:durableId="265503289">
    <w:abstractNumId w:val="13"/>
  </w:num>
  <w:num w:numId="19" w16cid:durableId="1795707056">
    <w:abstractNumId w:val="11"/>
  </w:num>
  <w:num w:numId="20" w16cid:durableId="650714642">
    <w:abstractNumId w:val="9"/>
  </w:num>
  <w:num w:numId="21" w16cid:durableId="232936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0B"/>
    <w:rsid w:val="00055AB9"/>
    <w:rsid w:val="0016266B"/>
    <w:rsid w:val="00495F68"/>
    <w:rsid w:val="005476FF"/>
    <w:rsid w:val="006B0DD1"/>
    <w:rsid w:val="00784AD4"/>
    <w:rsid w:val="008E451C"/>
    <w:rsid w:val="00907323"/>
    <w:rsid w:val="00B119AA"/>
    <w:rsid w:val="00C04E0B"/>
    <w:rsid w:val="00D07C50"/>
    <w:rsid w:val="00D12A34"/>
    <w:rsid w:val="00DD7E60"/>
    <w:rsid w:val="00F66C07"/>
    <w:rsid w:val="00FC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FAFD"/>
  <w15:chartTrackingRefBased/>
  <w15:docId w15:val="{46412492-53A6-4A7F-870B-875C9C10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9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</dc:creator>
  <cp:keywords/>
  <dc:description/>
  <cp:lastModifiedBy>Karan B</cp:lastModifiedBy>
  <cp:revision>5</cp:revision>
  <dcterms:created xsi:type="dcterms:W3CDTF">2026-01-01T21:57:00Z</dcterms:created>
  <dcterms:modified xsi:type="dcterms:W3CDTF">2026-01-09T17:14:00Z</dcterms:modified>
</cp:coreProperties>
</file>