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vzbxcuzh3f" w:id="0"/>
      <w:bookmarkEnd w:id="0"/>
      <w:r w:rsidDel="00000000" w:rsidR="00000000" w:rsidRPr="00000000">
        <w:rPr>
          <w:rtl w:val="0"/>
        </w:rPr>
        <w:t xml:space="preserve">Basic Javascript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geyeyyeos17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การประกาศตัวแปร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6">
            <w:pPr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แก้ไขค่าได้, global scope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แก้ไขค่าได้, local scope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แก้ไขค่าไม่ได้, local scope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การแก้ไขค่าตัวแปร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//error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global scope vs local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 //error</w:t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 //error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Best practice!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ใช้เฉพาะ const และ let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i0q3xl2ag0e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ตัวแปรประเภท number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1.256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Operators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1.256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remain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mul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**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remain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mul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//output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 20 -10 50 3.3333333333333335 0 100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); // 2 ยกกำลัง 5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); // ปัดทศนิยมทิ้ง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ceil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ceil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);  // ปัดขึ้น ถ้ามีทศนิยม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); // ปัดขึ้นถ้าทศนิยมเป็น .5 ขึ้นไป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() // สุ่มเลข 0 - 1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rand1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; // สุ่มเลข 0 - 5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65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rand2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// สุ่มเลข 1 - 6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ceil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//output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//32 1 2 2</w:t>
            </w:r>
          </w:p>
        </w:tc>
      </w:tr>
    </w:tbl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oy4qiv42dhu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ตัวแปรประเภท string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'Hello'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"World"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`Hahaha`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Operators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'Hello'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"World"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`Hahaha`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concat2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concat2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//output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//Hello World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//Hello World Hahaha</w:t>
            </w:r>
          </w:p>
        </w:tc>
      </w:tr>
    </w:tbl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'Hello'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"World"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`Hahaha`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substr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substr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Hell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indexOf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indexOf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'll'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2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splitted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['H', 'h', 'h', '']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replaceAll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str3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'o'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Hohoho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wf3cq49usmt5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ตัวแปรประเภท boolean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correct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true;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false;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more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true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less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false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gte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true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lte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false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!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true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equal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'10'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//true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notEqual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'10'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//false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isNotEqual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'10'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//false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isNotEqual2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!==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'10'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//true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correct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false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correct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lrefgqv35jfd" w:id="5"/>
      <w:bookmarkEnd w:id="5"/>
      <w:r w:rsidDel="00000000" w:rsidR="00000000" w:rsidRPr="00000000">
        <w:rPr>
          <w:rtl w:val="0"/>
        </w:rPr>
        <w:t xml:space="preserve">If/Else, Switch case</w:t>
      </w:r>
    </w:p>
    <w:p w:rsidR="00000000" w:rsidDel="00000000" w:rsidP="00000000" w:rsidRDefault="00000000" w:rsidRPr="00000000" w14:paraId="0000008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If/Else</w:t>
      </w:r>
    </w:p>
    <w:p w:rsidR="00000000" w:rsidDel="00000000" w:rsidP="00000000" w:rsidRDefault="00000000" w:rsidRPr="00000000" w14:paraId="00000086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Switch case</w:t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light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light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"STOP!!"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'yellow'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'Slow down..'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'GO!'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encglyl2wr67" w:id="6"/>
      <w:bookmarkEnd w:id="6"/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(let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Do while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let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jj7bfyddsaj5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ตัวแปรประเภท Array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'str'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true,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]]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commonArray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Operators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//accessing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1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2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assigning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destructuring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[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elem1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elem2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rest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elem1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10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elem2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2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rest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[3, 4, 5]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spread operator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[...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[10, 2, 3, 4, 5]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merged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[...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[10, 2, 3, 4, 5, 6, 7, 8]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push เพิ่มค่าต่อท้ายในอาเรย์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[1, 2, 3, 4, 5]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ตรวจสอบว่ามีค่าอยู่ในอาเรย์หรือไม่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includes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); 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forEach วนลูปทุกตัวในอาเรย์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 =&gt; {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`index: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//output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index: 0 = 1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index: 1 = 2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index: 2 = 3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index: 3 = 4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index: 4 = 5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map วนลูปแปลงอาเรย์เดิมแล้ว return เป็นอาเรย์ใหม่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powArr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 =&gt; {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[1, 4, 9, 16, 25]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filter วนลูปกรองค่าที่ผิดเงื่อนไขออกจากอาเรย์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filtered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 =&gt; {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65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[1, 3, 5]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reduce วนลูปในอาเรย์แล้ว return ออกมาเป็นค่าใหม่ตามที่คำนวณ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reduce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 =&gt; {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15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find วนลูปหาค่าแรกสุดที่ตรงเงื่อนไข ถ้าไม่พบจะมีค่าเป็น null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2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findIndex วนลูปหา index แรกสุดที่ตรงเงื่อนไข ถ้าไม่พบจะมีค่าเป็น -1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foundIndex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findIndex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1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sorted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[ 5, 4, 3, 2, 1 ]</w:t>
            </w:r>
          </w:p>
        </w:tc>
      </w:tr>
    </w:tbl>
    <w:p w:rsidR="00000000" w:rsidDel="00000000" w:rsidP="00000000" w:rsidRDefault="00000000" w:rsidRPr="00000000" w14:paraId="000001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b21sj0rsexgz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ตัวแปรประเภท Object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color: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age: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'John Doe'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married: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false }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'John Doe'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married: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true,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children: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Operators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'John Doe'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age: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height: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accessing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10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John Doe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'age'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10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John Doe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'age'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10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assigning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 123'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destructuring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rest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John Doe 123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18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rest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{ height: 160 }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spread operator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copy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{ 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};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{ name: 'John Doe', age: 15, height: 160 }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{ 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weight: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};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{ name: 'John Doe', age: 15, height: 160, weight: 60 }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userData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weight: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merged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{ 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p1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...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userData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};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{ name: 'John Doe', age: 15, height: 160, weight: 60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obj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'DQX1'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'Tanakorn Karode'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65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age: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'DQX2'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'Madsoffee Yako'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65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age: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'DQX3'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'Usman Sulong'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65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age: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Object.values แปลง object เป็นอาเรย์ เก็บค่าของ object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obj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output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[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    { name: 'Tanakorn Karode', age: 24 },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    { name: 'Madsoffee Yako', age: 23 },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    { name: 'Usman Sulong', age: 23 }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]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Object.keys แปลง object เป็นอาเรย์ เก็บ key ของ object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obj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output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[ 'DQX1', 'DQX2', 'DQX3' ]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Object.entries แปลง object เป็นอาเรย์ เก็บ key และ value ของ object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output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//[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 [ 'DQX1', { name: 'Tanakorn Karode', age: 24 } ],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 [ 'DQX2', { name: 'Madsoffee Yako', age: 23 } ],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 [ 'DQX3', { name: 'Usman Sulong', age: 23 } ]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//]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tazyukq6yy21" w:id="9"/>
      <w:bookmarkEnd w:id="9"/>
      <w:r w:rsidDel="00000000" w:rsidR="00000000" w:rsidRPr="00000000">
        <w:rPr>
          <w:rtl w:val="0"/>
        </w:rPr>
        <w:t xml:space="preserve">Date / Time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การสร้าง object วันที่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(); // เวลาปัจจุบัน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specY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'2020'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// 2020-01-01T00:00:00.000Z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specYM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'2020-11'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// 2020-11-01T00:00:00.000Z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specYMD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'2020-11-20'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// 2020-11-20T00:00:00.000Z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specYMDHm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'2020-11-20T12:10'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// 2020-11-20T05:10:00.000Z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specYMDHms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'2020-11-20T12:10:30'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 // 2020-11-20T05:10:30.000Z</w:t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u w:val="single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specY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'2019'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// แปลง date object เป็น millisec (number)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valueOf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()) // 1605779249993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// เปรียบเทียบเวลา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valueOf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()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specY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valueOf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()) // true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// เช็คว่าวันเดียวกันหรือไม่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sameDate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getFullYear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() ===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getFullYear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() &amp;&amp;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getMonth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() ===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getMonth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() &amp;&amp;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getDate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() ===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getDate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// แสดงข้อความเวลาตาม format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weekday: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'long'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year: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'numeric'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month: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'long'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day: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'numeric'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usFormat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specY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toLocaleDateString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'en-US'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// Tuesday, January 1, 2019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thFormat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specY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toLocaleDateString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'th-TH'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options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// อังคาร, มกราคม 1, 2563</w:t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rPr/>
      </w:pPr>
      <w:bookmarkStart w:colFirst="0" w:colLast="0" w:name="_6xi47qm586ej" w:id="10"/>
      <w:bookmarkEnd w:id="10"/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การสร้างฟังก์ชัน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ใช้คีย์เวิร์ด function และกำหนดชื่อฟังก์ชัน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function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tripplePrint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'one'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'two'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'three'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เก็บ anonymous function ในตัวแปร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tripplePrintValues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function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'one'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'two'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'three'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เก็บ arrow function ในตัวแปร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addValues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 =&gt; {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ถ้าไม่มีปีกกา { } จะถือว่าเป็นการ return ค่า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addValuesShort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) 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การเรียกใช้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เรียกใช้เหมือนกันทุกแบบ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tripplePrint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tripplePrintValues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addValues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result2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addValuesShort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9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Callback function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ฟังก์ชันสามารถรับค่าฟังก์ชันเข้าไปเรียกใช้ได้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cbAdd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cb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answer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cbAdd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answer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answer = cbAdd(1, 2, (result) =&gt; result * result);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cb(1+2)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cb(3)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(3) =&gt; 3 * 3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return cb(3)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return 3 * 3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output = 9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795e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Curried function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ฟังก์ชันสามารถ return ฟังก์ชันได้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curriedAdd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firstAdd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curriedAdd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 // (b) =&gt; (c) =&gt; 1 + b + c;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secondAdd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firstAdd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  // (c) =&gt; 1 + 2 + c;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thirdAdd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secondAdd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  // 1 + 2 + 3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thirdAdd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 // 6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795e2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curriedAdd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)) //6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rPr/>
      </w:pPr>
      <w:bookmarkStart w:colFirst="0" w:colLast="0" w:name="_p2igumv523hy" w:id="11"/>
      <w:bookmarkEnd w:id="11"/>
      <w:r w:rsidDel="00000000" w:rsidR="00000000" w:rsidRPr="00000000">
        <w:rPr>
          <w:rtl w:val="0"/>
        </w:rPr>
        <w:t xml:space="preserve">Asynchronous functions</w:t>
      </w:r>
    </w:p>
    <w:p w:rsidR="00000000" w:rsidDel="00000000" w:rsidP="00000000" w:rsidRDefault="00000000" w:rsidRPr="00000000" w14:paraId="000001C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Built-in Asynchronous functions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รอเวลา 1000 millisec แล้วแสดงคำว่า Hello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setTimeout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'Hello'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},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แล้วแสดงคำว่า Hello ทุก ๆ 1000 millisec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setInterval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'Hello'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},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C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การสร้าง Promise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ไม่สามารถ return ค่าออกมาได้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asyncAdd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setTimeout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},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ไม่สามารถ return ค่าออกมาได้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asyncAdd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ส่งค่าออกโดยการใช้ callback function อาจเกิดปัญหา callback hell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asyncAddCb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cb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setTimeout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cb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},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เก็บผลลัพธ์ใน result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asyncAddCb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 })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ใช้ Promise ที่สามารถแก้ปัญหา callback hell ได้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asyncAddCb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Promise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reject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setTimeout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    },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})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ใช้ .then เพื่อดึงค่า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asyncAddCb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 })</w:t>
            </w:r>
          </w:p>
        </w:tc>
      </w:tr>
    </w:tbl>
    <w:p w:rsidR="00000000" w:rsidDel="00000000" w:rsidP="00000000" w:rsidRDefault="00000000" w:rsidRPr="00000000" w14:paraId="000001E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ดึงค่าจาก Promise ด้วยวิธีที่สั้นกว่า โดยใช้ async/await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ใช้ async/await เพื่อดึงค่า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asyncFn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   // await ต้องถูกเรียกในฟังก์ชันที่มี async เท่านั้น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asyncAddCb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2"/>
        <w:rPr/>
      </w:pPr>
      <w:bookmarkStart w:colFirst="0" w:colLast="0" w:name="_yqcufihqojar" w:id="12"/>
      <w:bookmarkEnd w:id="12"/>
      <w:r w:rsidDel="00000000" w:rsidR="00000000" w:rsidRPr="00000000">
        <w:rPr>
          <w:rtl w:val="0"/>
        </w:rPr>
        <w:t xml:space="preserve">Module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การ export ค่า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export ย่อย ใช้ได้หลายครั้งต่อไฟล์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abc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'abc'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es5 (node js)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exports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abc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es6 (react, angular, vue, nest)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abc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export ระดับไฟล์ ใช้ได้ครั้งเดียวต่อไฟล์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x: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9865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a: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es5 (node js)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0"/>
                <w:szCs w:val="20"/>
                <w:rtl w:val="0"/>
              </w:rPr>
              <w:t xml:space="preserve">exports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es6 (react, angular, vue, nest)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การ import ค่า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ดึงตัวแปรมาจากไฟล์ lib ที่อยู่ในโฟลเดอร์เดียวกัน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es5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ดึงค่าระดับไฟล์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'./lib'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ดึงค่าระดับย่อย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'./lib'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// es6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ดึงค่าระดับไฟล์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'./lib'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8000"/>
                <w:sz w:val="20"/>
                <w:szCs w:val="20"/>
                <w:rtl w:val="0"/>
              </w:rPr>
              <w:t xml:space="preserve">// ดึงค่าระดับย่อย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}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'./lib'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rPr/>
      </w:pPr>
      <w:bookmarkStart w:colFirst="0" w:colLast="0" w:name="_e07vr5mz6lwe" w:id="13"/>
      <w:bookmarkEnd w:id="13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2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Problems</w:t>
      </w:r>
    </w:p>
    <w:p w:rsidR="00000000" w:rsidDel="00000000" w:rsidP="00000000" w:rsidRDefault="00000000" w:rsidRPr="00000000" w14:paraId="00000225">
      <w:pPr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https://github.com/tanakorn0314/js-challenge.git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228">
      <w:pPr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Basic 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Demo Project</w:t>
      </w:r>
    </w:p>
    <w:p w:rsidR="00000000" w:rsidDel="00000000" w:rsidP="00000000" w:rsidRDefault="00000000" w:rsidRPr="00000000" w14:paraId="0000022B">
      <w:pPr>
        <w:rPr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https://coc-training-workshop.web.app/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nakorn0314/js-challenge.git" TargetMode="External"/><Relationship Id="rId7" Type="http://schemas.openxmlformats.org/officeDocument/2006/relationships/hyperlink" Target="https://docs.google.com/document/d/1-Tq4F3CjscvKC81eDZ4txk_7GxmkmBqJGAjqlgxWo3I/edit#heading=h.bunbyt91oi0l" TargetMode="External"/><Relationship Id="rId8" Type="http://schemas.openxmlformats.org/officeDocument/2006/relationships/hyperlink" Target="https://coc-training-workshop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