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32"/>
          <w:szCs w:val="32"/>
        </w:rPr>
      </w:pPr>
      <w:bookmarkStart w:colFirst="0" w:colLast="0" w:name="_tzdke2dsjxzi" w:id="0"/>
      <w:bookmarkEnd w:id="0"/>
      <w:r w:rsidDel="00000000" w:rsidR="00000000" w:rsidRPr="00000000">
        <w:rPr>
          <w:sz w:val="40"/>
          <w:szCs w:val="40"/>
          <w:rtl w:val="0"/>
        </w:rPr>
        <w:t xml:space="preserve">Les Coffrets Gourmands Bio - </w:t>
      </w:r>
      <w:r w:rsidDel="00000000" w:rsidR="00000000" w:rsidRPr="00000000">
        <w:rPr>
          <w:sz w:val="32"/>
          <w:szCs w:val="32"/>
          <w:rtl w:val="0"/>
        </w:rPr>
        <w:t xml:space="preserve">Cadre directeur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https://s.42l.fr/SIO1-LPG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S. Gali et JF Bonnet - 2023</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Une jeune femme étudiante, Juliette Bongout, souhaite se lancer dans la vente en ligne de coffrets gourmands constitués de produits bio. Elle a déjà une idée de quelques coffrets à proposer à la vente : Coffret Petit Déjeuner, Coffret Déjeuner, Coffret Goûter, Coffret Apéro, Coffret Surprise… On peut trouver dans ces coffrets : confitures, biscuits, chocolats, pâtes à tartiner, épices, huile, vinaigre, tartinades de légumes, plats cuisinés, thé…</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Juliette vous demande de l’accompagner dans son projet.</w:t>
        <w:br w:type="textWrapping"/>
        <w:t xml:space="preserve">Différents aspects (économiques, juridiques, matériels, logiciels, services, gestion de projet…) seront abordés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Les étapes de réalisation vous seront indiquées en cours au fur et à mesure, pendant les cours.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Le projet se réalise par groupe (binome ou trinome). Les professeurs passent vous évaluer pour valider les étapes. </w:t>
      </w:r>
    </w:p>
    <w:p w:rsidR="00000000" w:rsidDel="00000000" w:rsidP="00000000" w:rsidRDefault="00000000" w:rsidRPr="00000000" w14:paraId="0000000C">
      <w:pPr>
        <w:rPr>
          <w:sz w:val="22"/>
          <w:szCs w:val="22"/>
        </w:rPr>
      </w:pPr>
      <w:r w:rsidDel="00000000" w:rsidR="00000000" w:rsidRPr="00000000">
        <w:rPr>
          <w:sz w:val="24"/>
          <w:szCs w:val="24"/>
          <w:rtl w:val="0"/>
        </w:rPr>
        <w:t xml:space="preserve">Les outils, compétences et méthodes de gestion de projet adoptés doivent être connus par l’ensemble des membres de l’équipe.</w:t>
        <w:br w:type="textWrapping"/>
        <w:t xml:space="preserve">Vous devez vous aider </w:t>
      </w:r>
      <w:r w:rsidDel="00000000" w:rsidR="00000000" w:rsidRPr="00000000">
        <w:rPr>
          <w:b w:val="1"/>
          <w:sz w:val="24"/>
          <w:szCs w:val="24"/>
          <w:rtl w:val="0"/>
        </w:rPr>
        <w:t xml:space="preserve">entre</w:t>
      </w:r>
      <w:r w:rsidDel="00000000" w:rsidR="00000000" w:rsidRPr="00000000">
        <w:rPr>
          <w:sz w:val="24"/>
          <w:szCs w:val="24"/>
          <w:rtl w:val="0"/>
        </w:rPr>
        <w:t xml:space="preserve"> équipes différentes. Cependant l’évaluation sera réalisée par équipe.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Tous </w:t>
      </w:r>
      <w:r w:rsidDel="00000000" w:rsidR="00000000" w:rsidRPr="00000000">
        <w:rPr>
          <w:sz w:val="24"/>
          <w:szCs w:val="24"/>
          <w:rtl w:val="0"/>
        </w:rPr>
        <w:t xml:space="preserve">les membres de l’équipe doivent savoir faire et comprendre ce qui est présenté. Le professeur choisit qui doit répondre au sein du groupe, et la note sera pour tout le groupe.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L’ordre des missions n’est pas fixé, c’est à vous d’évoluer en fonction de vos préférences et de vos apprentissages.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Le projet doit être finalisé pour le mardi 27 octobre. Il y aura des évaluations intermédiaires. Vous gérez votre temps. </w:t>
      </w:r>
    </w:p>
    <w:p w:rsidR="00000000" w:rsidDel="00000000" w:rsidP="00000000" w:rsidRDefault="00000000" w:rsidRPr="00000000" w14:paraId="00000012">
      <w:pPr>
        <w:rPr>
          <w:sz w:val="24"/>
          <w:szCs w:val="24"/>
        </w:rPr>
      </w:pPr>
      <w:r w:rsidDel="00000000" w:rsidR="00000000" w:rsidRPr="00000000">
        <w:rPr>
          <w:sz w:val="24"/>
          <w:szCs w:val="24"/>
          <w:rtl w:val="0"/>
        </w:rPr>
        <w:t xml:space="preserve">Vous devez présenter les compte-rendus hebdomadaires. </w:t>
      </w:r>
    </w:p>
    <w:p w:rsidR="00000000" w:rsidDel="00000000" w:rsidP="00000000" w:rsidRDefault="00000000" w:rsidRPr="00000000" w14:paraId="00000013">
      <w:pPr>
        <w:rPr>
          <w:sz w:val="24"/>
          <w:szCs w:val="24"/>
        </w:rPr>
      </w:pPr>
      <w:r w:rsidDel="00000000" w:rsidR="00000000" w:rsidRPr="00000000">
        <w:rPr>
          <w:sz w:val="24"/>
          <w:szCs w:val="24"/>
          <w:rtl w:val="0"/>
        </w:rPr>
        <w:t xml:space="preserve">Les documents de gestion du projet seront constamment mis à jour en ligne sur le compte github</w:t>
      </w:r>
    </w:p>
    <w:p w:rsidR="00000000" w:rsidDel="00000000" w:rsidP="00000000" w:rsidRDefault="00000000" w:rsidRPr="00000000" w14:paraId="00000014">
      <w:pPr>
        <w:rPr>
          <w:sz w:val="24"/>
          <w:szCs w:val="24"/>
        </w:rPr>
      </w:pPr>
      <w:r w:rsidDel="00000000" w:rsidR="00000000" w:rsidRPr="00000000">
        <w:rPr>
          <w:sz w:val="24"/>
          <w:szCs w:val="24"/>
          <w:rtl w:val="0"/>
        </w:rPr>
        <w:t xml:space="preserve">Vous devez documenter tout ce que vous faites, et remplir au fur et à mesure votre eportfolio, votre Cv et votre tableau de synthèse.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Des missions plus précises et complémentaires seront ajoutées d’ici le 27 octobre au fur et à mesure du cours. Les missions actuelles seront enrichies.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1"/>
        <w:rPr>
          <w:sz w:val="36"/>
          <w:szCs w:val="36"/>
        </w:rPr>
      </w:pPr>
      <w:bookmarkStart w:colFirst="0" w:colLast="0" w:name="_txyiu8yc7zmc" w:id="1"/>
      <w:bookmarkEnd w:id="1"/>
      <w:r w:rsidDel="00000000" w:rsidR="00000000" w:rsidRPr="00000000">
        <w:rPr>
          <w:rtl w:val="0"/>
        </w:rPr>
        <w:t xml:space="preserve">Mission 1 - Prise en compte du contexte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Pour bien appréhender ce contexte, vous ferez des recherches sur internet sur le fonctionnement de boutiques en ligne analogues ainsi que sur le statut de la micro-entreprise. Vous pouvez reprendre le contexte de vente de coffrets gourmands bio ou choisir de vendre d’autres biens.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Travail à faire (20 lignes maximum sur les questions)</w:t>
      </w:r>
    </w:p>
    <w:p w:rsidR="00000000" w:rsidDel="00000000" w:rsidP="00000000" w:rsidRDefault="00000000" w:rsidRPr="00000000" w14:paraId="0000001C">
      <w:pPr>
        <w:rPr>
          <w:sz w:val="24"/>
          <w:szCs w:val="24"/>
        </w:rPr>
      </w:pPr>
      <w:r w:rsidDel="00000000" w:rsidR="00000000" w:rsidRPr="00000000">
        <w:rPr>
          <w:sz w:val="24"/>
          <w:szCs w:val="24"/>
          <w:rtl w:val="0"/>
        </w:rPr>
        <w:t xml:space="preserve">1.1 Rédiger les principes de fonctionnement d’une boutique en ligne.</w:t>
      </w:r>
    </w:p>
    <w:p w:rsidR="00000000" w:rsidDel="00000000" w:rsidP="00000000" w:rsidRDefault="00000000" w:rsidRPr="00000000" w14:paraId="0000001D">
      <w:pPr>
        <w:rPr>
          <w:sz w:val="24"/>
          <w:szCs w:val="24"/>
        </w:rPr>
      </w:pPr>
      <w:r w:rsidDel="00000000" w:rsidR="00000000" w:rsidRPr="00000000">
        <w:rPr>
          <w:sz w:val="24"/>
          <w:szCs w:val="24"/>
          <w:rtl w:val="0"/>
        </w:rPr>
        <w:t xml:space="preserve">1.2 Décrire les caractéristiques principales du statut de micro-entrepreneur.</w:t>
      </w:r>
    </w:p>
    <w:p w:rsidR="00000000" w:rsidDel="00000000" w:rsidP="00000000" w:rsidRDefault="00000000" w:rsidRPr="00000000" w14:paraId="0000001E">
      <w:pPr>
        <w:rPr>
          <w:sz w:val="24"/>
          <w:szCs w:val="24"/>
        </w:rPr>
      </w:pPr>
      <w:r w:rsidDel="00000000" w:rsidR="00000000" w:rsidRPr="00000000">
        <w:rPr>
          <w:sz w:val="24"/>
          <w:szCs w:val="24"/>
          <w:rtl w:val="0"/>
        </w:rPr>
        <w:t xml:space="preserve">1.3 Y a t il des points particuliers à signaler lorsque le projet est porté par un étudiant ?</w:t>
      </w:r>
    </w:p>
    <w:p w:rsidR="00000000" w:rsidDel="00000000" w:rsidP="00000000" w:rsidRDefault="00000000" w:rsidRPr="00000000" w14:paraId="0000001F">
      <w:pPr>
        <w:pStyle w:val="Heading1"/>
        <w:rPr/>
      </w:pPr>
      <w:bookmarkStart w:colFirst="0" w:colLast="0" w:name="_p09sdkmkjow5" w:id="2"/>
      <w:bookmarkEnd w:id="2"/>
      <w:r w:rsidDel="00000000" w:rsidR="00000000" w:rsidRPr="00000000">
        <w:rPr>
          <w:rtl w:val="0"/>
        </w:rPr>
        <w:t xml:space="preserve">Mission 2 - Identification des besoins matériels et proposition de solutions</w:t>
      </w:r>
    </w:p>
    <w:p w:rsidR="00000000" w:rsidDel="00000000" w:rsidP="00000000" w:rsidRDefault="00000000" w:rsidRPr="00000000" w14:paraId="00000020">
      <w:pPr>
        <w:rPr>
          <w:sz w:val="24"/>
          <w:szCs w:val="24"/>
        </w:rPr>
      </w:pPr>
      <w:r w:rsidDel="00000000" w:rsidR="00000000" w:rsidRPr="00000000">
        <w:rPr>
          <w:sz w:val="24"/>
          <w:szCs w:val="24"/>
          <w:rtl w:val="0"/>
        </w:rPr>
        <w:t xml:space="preserve">Juliette dispose actuellement d’un ordinateur fixe identique à celui que vous possédez chez vous.</w:t>
      </w:r>
    </w:p>
    <w:p w:rsidR="00000000" w:rsidDel="00000000" w:rsidP="00000000" w:rsidRDefault="00000000" w:rsidRPr="00000000" w14:paraId="00000021">
      <w:pPr>
        <w:rPr>
          <w:sz w:val="24"/>
          <w:szCs w:val="24"/>
        </w:rPr>
      </w:pPr>
      <w:r w:rsidDel="00000000" w:rsidR="00000000" w:rsidRPr="00000000">
        <w:rPr>
          <w:sz w:val="24"/>
          <w:szCs w:val="24"/>
          <w:rtl w:val="0"/>
        </w:rPr>
        <w:t xml:space="preserve">Juliette est sensible au non gaspillage des ressources et à la protection de la Terre ; dans cette perspective, elle souhaite mettre à niveau son ordinateur en termes de mémoire et de capacité disque dur et compléter son installation.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Les besoins exprimés par Juliette sont les suivants:</w:t>
      </w:r>
    </w:p>
    <w:p w:rsidR="00000000" w:rsidDel="00000000" w:rsidP="00000000" w:rsidRDefault="00000000" w:rsidRPr="00000000" w14:paraId="00000023">
      <w:pPr>
        <w:rPr>
          <w:sz w:val="24"/>
          <w:szCs w:val="24"/>
        </w:rPr>
      </w:pPr>
      <w:r w:rsidDel="00000000" w:rsidR="00000000" w:rsidRPr="00000000">
        <w:rPr>
          <w:sz w:val="24"/>
          <w:szCs w:val="24"/>
          <w:rtl w:val="0"/>
        </w:rPr>
        <w:t xml:space="preserve">- mise à niveau de l’ordinateur fixe qui sera consacré à la gestion et qui pourra devenir le serveur</w:t>
      </w:r>
    </w:p>
    <w:p w:rsidR="00000000" w:rsidDel="00000000" w:rsidP="00000000" w:rsidRDefault="00000000" w:rsidRPr="00000000" w14:paraId="00000024">
      <w:pPr>
        <w:rPr>
          <w:sz w:val="24"/>
          <w:szCs w:val="24"/>
        </w:rPr>
      </w:pPr>
      <w:r w:rsidDel="00000000" w:rsidR="00000000" w:rsidRPr="00000000">
        <w:rPr>
          <w:sz w:val="24"/>
          <w:szCs w:val="24"/>
          <w:rtl w:val="0"/>
        </w:rPr>
        <w:t xml:space="preserve">- une imprimante réseau multifonctions accessible depuis l’ordinateur de bureau et du portable,</w:t>
      </w:r>
    </w:p>
    <w:p w:rsidR="00000000" w:rsidDel="00000000" w:rsidP="00000000" w:rsidRDefault="00000000" w:rsidRPr="00000000" w14:paraId="00000025">
      <w:pPr>
        <w:rPr>
          <w:sz w:val="24"/>
          <w:szCs w:val="24"/>
        </w:rPr>
      </w:pPr>
      <w:r w:rsidDel="00000000" w:rsidR="00000000" w:rsidRPr="00000000">
        <w:rPr>
          <w:sz w:val="24"/>
          <w:szCs w:val="24"/>
          <w:rtl w:val="0"/>
        </w:rPr>
        <w:t xml:space="preserve">- l’ordinateur portable qu’elle souhaite acquérir devra lui permettre, entre autres, de faire de la retouche de photos pour les mettre en ligne sur son futur site,</w:t>
      </w:r>
    </w:p>
    <w:p w:rsidR="00000000" w:rsidDel="00000000" w:rsidP="00000000" w:rsidRDefault="00000000" w:rsidRPr="00000000" w14:paraId="00000026">
      <w:pPr>
        <w:rPr>
          <w:sz w:val="24"/>
          <w:szCs w:val="24"/>
        </w:rPr>
      </w:pPr>
      <w:r w:rsidDel="00000000" w:rsidR="00000000" w:rsidRPr="00000000">
        <w:rPr>
          <w:sz w:val="24"/>
          <w:szCs w:val="24"/>
          <w:rtl w:val="0"/>
        </w:rPr>
        <w:t xml:space="preserve">- appareil photo numérique ou un téléphone portable,</w:t>
      </w:r>
    </w:p>
    <w:p w:rsidR="00000000" w:rsidDel="00000000" w:rsidP="00000000" w:rsidRDefault="00000000" w:rsidRPr="00000000" w14:paraId="00000027">
      <w:pPr>
        <w:rPr>
          <w:sz w:val="24"/>
          <w:szCs w:val="24"/>
        </w:rPr>
      </w:pPr>
      <w:r w:rsidDel="00000000" w:rsidR="00000000" w:rsidRPr="00000000">
        <w:rPr>
          <w:sz w:val="24"/>
          <w:szCs w:val="24"/>
          <w:rtl w:val="0"/>
        </w:rPr>
        <w:t xml:space="preserve">- une solution de sauvegarde (prévoir une étude de différentes solutions envisageables).</w:t>
      </w:r>
    </w:p>
    <w:p w:rsidR="00000000" w:rsidDel="00000000" w:rsidP="00000000" w:rsidRDefault="00000000" w:rsidRPr="00000000" w14:paraId="00000028">
      <w:pPr>
        <w:rPr>
          <w:sz w:val="24"/>
          <w:szCs w:val="24"/>
        </w:rPr>
      </w:pPr>
      <w:r w:rsidDel="00000000" w:rsidR="00000000" w:rsidRPr="00000000">
        <w:rPr>
          <w:sz w:val="24"/>
          <w:szCs w:val="24"/>
          <w:rtl w:val="0"/>
        </w:rPr>
        <w:t xml:space="preserve">Le budget maximum qui peut être consacré à l’informatisation sera de 2500 euros HT.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Travail à faire</w:t>
      </w:r>
    </w:p>
    <w:p w:rsidR="00000000" w:rsidDel="00000000" w:rsidP="00000000" w:rsidRDefault="00000000" w:rsidRPr="00000000" w14:paraId="0000002B">
      <w:pPr>
        <w:rPr>
          <w:sz w:val="24"/>
          <w:szCs w:val="24"/>
        </w:rPr>
      </w:pPr>
      <w:r w:rsidDel="00000000" w:rsidR="00000000" w:rsidRPr="00000000">
        <w:rPr>
          <w:sz w:val="24"/>
          <w:szCs w:val="24"/>
          <w:rtl w:val="0"/>
        </w:rPr>
        <w:t xml:space="preserve">2.1 Identifier clairement les limites de la solution actuelle et faire des propositions pour son évolution.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bp7t6biwqjvb" w:id="3"/>
      <w:bookmarkEnd w:id="3"/>
      <w:r w:rsidDel="00000000" w:rsidR="00000000" w:rsidRPr="00000000">
        <w:rPr>
          <w:rtl w:val="0"/>
        </w:rPr>
        <w:t xml:space="preserve">Mission 3 - Installation du serveur linux et du client windows</w:t>
      </w:r>
    </w:p>
    <w:p w:rsidR="00000000" w:rsidDel="00000000" w:rsidP="00000000" w:rsidRDefault="00000000" w:rsidRPr="00000000" w14:paraId="0000002E">
      <w:pPr>
        <w:rPr>
          <w:sz w:val="24"/>
          <w:szCs w:val="24"/>
        </w:rPr>
      </w:pPr>
      <w:r w:rsidDel="00000000" w:rsidR="00000000" w:rsidRPr="00000000">
        <w:rPr>
          <w:sz w:val="24"/>
          <w:szCs w:val="24"/>
          <w:rtl w:val="0"/>
        </w:rPr>
        <w:t xml:space="preserve">3.1 S’entrainer à installer un pc sous windows client en utilisant une solution de virtualisation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3.2 S’entrainer à installer un pc sous linux en utilisant une solution de virtualisation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3.3 Découvrir le fonctionnement d’un PC sous Linux</w:t>
      </w:r>
    </w:p>
    <w:p w:rsidR="00000000" w:rsidDel="00000000" w:rsidP="00000000" w:rsidRDefault="00000000" w:rsidRPr="00000000" w14:paraId="00000031">
      <w:pPr>
        <w:rPr>
          <w:sz w:val="24"/>
          <w:szCs w:val="24"/>
        </w:rPr>
      </w:pPr>
      <w:r w:rsidDel="00000000" w:rsidR="00000000" w:rsidRPr="00000000">
        <w:rPr>
          <w:sz w:val="24"/>
          <w:szCs w:val="24"/>
          <w:rtl w:val="0"/>
        </w:rPr>
        <w:t xml:space="preserve">3.4 Réinstaller le PC fixe de Juliette sous linux sur un PC réel fourni par le professeur. </w:t>
      </w:r>
    </w:p>
    <w:p w:rsidR="00000000" w:rsidDel="00000000" w:rsidP="00000000" w:rsidRDefault="00000000" w:rsidRPr="00000000" w14:paraId="00000032">
      <w:pPr>
        <w:rPr>
          <w:sz w:val="24"/>
          <w:szCs w:val="24"/>
        </w:rPr>
      </w:pPr>
      <w:r w:rsidDel="00000000" w:rsidR="00000000" w:rsidRPr="00000000">
        <w:rPr>
          <w:sz w:val="24"/>
          <w:szCs w:val="24"/>
          <w:rtl w:val="0"/>
        </w:rPr>
        <w:t xml:space="preserve">Vérifier qu’il est fonctionnel.</w:t>
      </w:r>
    </w:p>
    <w:p w:rsidR="00000000" w:rsidDel="00000000" w:rsidP="00000000" w:rsidRDefault="00000000" w:rsidRPr="00000000" w14:paraId="00000033">
      <w:pPr>
        <w:rPr>
          <w:sz w:val="24"/>
          <w:szCs w:val="24"/>
        </w:rPr>
      </w:pPr>
      <w:r w:rsidDel="00000000" w:rsidR="00000000" w:rsidRPr="00000000">
        <w:rPr>
          <w:sz w:val="24"/>
          <w:szCs w:val="24"/>
          <w:rtl w:val="0"/>
        </w:rPr>
        <w:t xml:space="preserve">3.5 Installer un serveur lamp sur le serveur Linux afin de permettre d’héberger une solution locale du site de Juliette.</w:t>
      </w:r>
    </w:p>
    <w:p w:rsidR="00000000" w:rsidDel="00000000" w:rsidP="00000000" w:rsidRDefault="00000000" w:rsidRPr="00000000" w14:paraId="00000034">
      <w:pPr>
        <w:pStyle w:val="Heading1"/>
        <w:rPr/>
      </w:pPr>
      <w:bookmarkStart w:colFirst="0" w:colLast="0" w:name="_dt9wcx7371ha" w:id="4"/>
      <w:bookmarkEnd w:id="4"/>
      <w:r w:rsidDel="00000000" w:rsidR="00000000" w:rsidRPr="00000000">
        <w:rPr>
          <w:rtl w:val="0"/>
        </w:rPr>
        <w:t xml:space="preserve">Mission 4 – Site Web les coffrets gourmands</w:t>
      </w:r>
    </w:p>
    <w:p w:rsidR="00000000" w:rsidDel="00000000" w:rsidP="00000000" w:rsidRDefault="00000000" w:rsidRPr="00000000" w14:paraId="00000035">
      <w:pPr>
        <w:rPr>
          <w:sz w:val="24"/>
          <w:szCs w:val="24"/>
        </w:rPr>
      </w:pPr>
      <w:r w:rsidDel="00000000" w:rsidR="00000000" w:rsidRPr="00000000">
        <w:rPr>
          <w:sz w:val="24"/>
          <w:szCs w:val="24"/>
          <w:rtl w:val="0"/>
        </w:rPr>
        <w:t xml:space="preserve">L’objectif de cette mission est d’élaborer, étapes par étapes, un site Web Responsive.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3.1 Créer une première page html et la déposer sur github ou gitlab</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3.2 Élaborer, par équipe, une première partie du site de la future boutique de vente en ligne de Juliette, avec une charte graphique et un logo, comportant au moins :</w:t>
      </w:r>
    </w:p>
    <w:p w:rsidR="00000000" w:rsidDel="00000000" w:rsidP="00000000" w:rsidRDefault="00000000" w:rsidRPr="00000000" w14:paraId="0000003A">
      <w:pPr>
        <w:rPr>
          <w:sz w:val="24"/>
          <w:szCs w:val="24"/>
        </w:rPr>
      </w:pPr>
      <w:r w:rsidDel="00000000" w:rsidR="00000000" w:rsidRPr="00000000">
        <w:rPr>
          <w:sz w:val="24"/>
          <w:szCs w:val="24"/>
          <w:rtl w:val="0"/>
        </w:rPr>
        <w:t xml:space="preserve">- une page d’accueil</w:t>
      </w:r>
    </w:p>
    <w:p w:rsidR="00000000" w:rsidDel="00000000" w:rsidP="00000000" w:rsidRDefault="00000000" w:rsidRPr="00000000" w14:paraId="0000003B">
      <w:pPr>
        <w:rPr>
          <w:sz w:val="24"/>
          <w:szCs w:val="24"/>
        </w:rPr>
      </w:pPr>
      <w:r w:rsidDel="00000000" w:rsidR="00000000" w:rsidRPr="00000000">
        <w:rPr>
          <w:sz w:val="24"/>
          <w:szCs w:val="24"/>
          <w:rtl w:val="0"/>
        </w:rPr>
        <w:t xml:space="preserve">- pages relatives aux choix (choix de la catégorie, puis du coffret dans la catégorie)</w:t>
      </w:r>
    </w:p>
    <w:p w:rsidR="00000000" w:rsidDel="00000000" w:rsidP="00000000" w:rsidRDefault="00000000" w:rsidRPr="00000000" w14:paraId="0000003C">
      <w:pPr>
        <w:rPr>
          <w:sz w:val="24"/>
          <w:szCs w:val="24"/>
        </w:rPr>
      </w:pPr>
      <w:r w:rsidDel="00000000" w:rsidR="00000000" w:rsidRPr="00000000">
        <w:rPr>
          <w:sz w:val="24"/>
          <w:szCs w:val="24"/>
          <w:rtl w:val="0"/>
        </w:rPr>
        <w:t xml:space="preserve">- 1 page descriptive de chaque coffret avec un tableau comportant la composition du coffret.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L’organisation du site permettra une navigation simple, l’originalité du site de l’équipe sera appréciée.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3.3 Rechercher un hébergeur gratuit ou utiliser les outils que vous avez à votre disposition pour mettre en ligne cette première version du site Web.</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3.4 Mettre le site sur votre serveur lamp et en ligne sur un hébergeur externe.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Quelques liens pour avancer</w:t>
      </w:r>
    </w:p>
    <w:p w:rsidR="00000000" w:rsidDel="00000000" w:rsidP="00000000" w:rsidRDefault="00000000" w:rsidRPr="00000000" w14:paraId="00000045">
      <w:pPr>
        <w:rPr>
          <w:sz w:val="24"/>
          <w:szCs w:val="24"/>
        </w:rPr>
      </w:pPr>
      <w:hyperlink r:id="rId7">
        <w:r w:rsidDel="00000000" w:rsidR="00000000" w:rsidRPr="00000000">
          <w:rPr>
            <w:color w:val="1155cc"/>
            <w:sz w:val="24"/>
            <w:szCs w:val="24"/>
            <w:u w:val="single"/>
            <w:rtl w:val="0"/>
          </w:rPr>
          <w:t xml:space="preserve">https://openclassrooms.com/fr/courses</w:t>
        </w:r>
      </w:hyperlink>
      <w:r w:rsidDel="00000000" w:rsidR="00000000" w:rsidRPr="00000000">
        <w:rPr>
          <w:rtl w:val="0"/>
        </w:rPr>
      </w:r>
    </w:p>
    <w:p w:rsidR="00000000" w:rsidDel="00000000" w:rsidP="00000000" w:rsidRDefault="00000000" w:rsidRPr="00000000" w14:paraId="00000046">
      <w:pPr>
        <w:rPr>
          <w:sz w:val="24"/>
          <w:szCs w:val="24"/>
        </w:rPr>
      </w:pPr>
      <w:hyperlink r:id="rId8">
        <w:r w:rsidDel="00000000" w:rsidR="00000000" w:rsidRPr="00000000">
          <w:rPr>
            <w:color w:val="1155cc"/>
            <w:sz w:val="24"/>
            <w:szCs w:val="24"/>
            <w:u w:val="single"/>
            <w:rtl w:val="0"/>
          </w:rPr>
          <w:t xml:space="preserve">https://www.w3schools.com/bootstrap/</w:t>
        </w:r>
      </w:hyperlink>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sectPr>
      <w:footerReference r:id="rId9" w:type="default"/>
      <w:pgSz w:h="16838" w:w="11906" w:orient="portrait"/>
      <w:pgMar w:bottom="566.9291338582677" w:top="566.9291338582677" w:left="566.9291338582677" w:right="566.9291338582677" w:header="720.00000000000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sz w:val="22"/>
        <w:szCs w:val="22"/>
      </w:rPr>
    </w:pPr>
    <w:r w:rsidDel="00000000" w:rsidR="00000000" w:rsidRPr="00000000">
      <w:rPr>
        <w:sz w:val="22"/>
        <w:szCs w:val="22"/>
        <w:rtl w:val="0"/>
      </w:rPr>
      <w:t xml:space="preserve">AP d’après Sabine Castaing et JFB</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2"/>
        <w:szCs w:val="3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42l.fr/SIO1-LPG" TargetMode="External"/><Relationship Id="rId7" Type="http://schemas.openxmlformats.org/officeDocument/2006/relationships/hyperlink" Target="https://openclassrooms.com/fr/courses" TargetMode="External"/><Relationship Id="rId8" Type="http://schemas.openxmlformats.org/officeDocument/2006/relationships/hyperlink" Target="https://www.w3schools.com/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