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224B6" w14:textId="77777777" w:rsidR="0083645F" w:rsidRPr="0083645F" w:rsidRDefault="0083645F" w:rsidP="0083645F">
      <w:pPr>
        <w:rPr>
          <w:b/>
          <w:bCs/>
          <w:sz w:val="36"/>
          <w:szCs w:val="36"/>
        </w:rPr>
      </w:pPr>
      <w:r w:rsidRPr="0083645F">
        <w:rPr>
          <w:b/>
          <w:bCs/>
          <w:sz w:val="36"/>
          <w:szCs w:val="36"/>
        </w:rPr>
        <w:t>Event Ticketing System</w:t>
      </w:r>
    </w:p>
    <w:p w14:paraId="484729B1" w14:textId="1F0A860B" w:rsidR="0083645F" w:rsidRPr="0083645F" w:rsidRDefault="0083645F" w:rsidP="0083645F">
      <w:r w:rsidRPr="0083645F">
        <w:t xml:space="preserve">This Python application is a graphical user interface (GUI)-based event ticketing system built using </w:t>
      </w:r>
      <w:proofErr w:type="spellStart"/>
      <w:r w:rsidRPr="0083645F">
        <w:t>tkinter</w:t>
      </w:r>
      <w:proofErr w:type="spellEnd"/>
      <w:r w:rsidRPr="0083645F">
        <w:t xml:space="preserve">. It allows users to register for tickets (VIP or Regular), process queued </w:t>
      </w:r>
      <w:r w:rsidRPr="0083645F">
        <w:t>tickets and</w:t>
      </w:r>
      <w:r w:rsidRPr="0083645F">
        <w:t xml:space="preserve"> cancel previously registered tickets. The system tracks ticket transactions and updates a log of all actions.</w:t>
      </w:r>
    </w:p>
    <w:p w14:paraId="6D174164" w14:textId="7777777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t>Features</w:t>
      </w:r>
    </w:p>
    <w:p w14:paraId="30348E38" w14:textId="77777777" w:rsidR="0083645F" w:rsidRPr="0083645F" w:rsidRDefault="0083645F" w:rsidP="0083645F">
      <w:pPr>
        <w:numPr>
          <w:ilvl w:val="0"/>
          <w:numId w:val="1"/>
        </w:numPr>
      </w:pPr>
      <w:r w:rsidRPr="0083645F">
        <w:rPr>
          <w:b/>
          <w:bCs/>
        </w:rPr>
        <w:t>Register Tickets</w:t>
      </w:r>
      <w:r w:rsidRPr="0083645F">
        <w:t>: Users can register for VIP or Regular tickets with custom quantities. The system validates input to ensure correct data entry.</w:t>
      </w:r>
    </w:p>
    <w:p w14:paraId="6B40BB9B" w14:textId="77777777" w:rsidR="0083645F" w:rsidRPr="0083645F" w:rsidRDefault="0083645F" w:rsidP="0083645F">
      <w:pPr>
        <w:numPr>
          <w:ilvl w:val="0"/>
          <w:numId w:val="1"/>
        </w:numPr>
      </w:pPr>
      <w:r w:rsidRPr="0083645F">
        <w:rPr>
          <w:b/>
          <w:bCs/>
        </w:rPr>
        <w:t>Process Next Ticket</w:t>
      </w:r>
      <w:r w:rsidRPr="0083645F">
        <w:t>: The system processes tickets in the order they were registered (VIP tickets first).</w:t>
      </w:r>
    </w:p>
    <w:p w14:paraId="2D6A0B2B" w14:textId="77777777" w:rsidR="0083645F" w:rsidRPr="0083645F" w:rsidRDefault="0083645F" w:rsidP="0083645F">
      <w:pPr>
        <w:numPr>
          <w:ilvl w:val="0"/>
          <w:numId w:val="1"/>
        </w:numPr>
      </w:pPr>
      <w:r w:rsidRPr="0083645F">
        <w:rPr>
          <w:b/>
          <w:bCs/>
        </w:rPr>
        <w:t>Cancel Tickets</w:t>
      </w:r>
      <w:r w:rsidRPr="0083645F">
        <w:t>: Registered tickets can be canceled, and the system restores the available ticket count.</w:t>
      </w:r>
    </w:p>
    <w:p w14:paraId="583B2CCA" w14:textId="77777777" w:rsidR="0083645F" w:rsidRPr="0083645F" w:rsidRDefault="0083645F" w:rsidP="0083645F">
      <w:pPr>
        <w:numPr>
          <w:ilvl w:val="0"/>
          <w:numId w:val="1"/>
        </w:numPr>
      </w:pPr>
      <w:r w:rsidRPr="0083645F">
        <w:rPr>
          <w:b/>
          <w:bCs/>
        </w:rPr>
        <w:t>Transaction Log</w:t>
      </w:r>
      <w:r w:rsidRPr="0083645F">
        <w:t>: All ticket transactions are logged with details such as name, ticket type, status, and timestamp. The log can be viewed within the application and is saved to a text file.</w:t>
      </w:r>
    </w:p>
    <w:p w14:paraId="713215C0" w14:textId="77777777" w:rsidR="0083645F" w:rsidRPr="0083645F" w:rsidRDefault="0083645F" w:rsidP="0083645F">
      <w:pPr>
        <w:numPr>
          <w:ilvl w:val="0"/>
          <w:numId w:val="1"/>
        </w:numPr>
      </w:pPr>
      <w:r w:rsidRPr="0083645F">
        <w:rPr>
          <w:b/>
          <w:bCs/>
        </w:rPr>
        <w:t>Dynamic Ticket Availability</w:t>
      </w:r>
      <w:r w:rsidRPr="0083645F">
        <w:t>: The system dynamically updates the number of available tickets as users register and cancel tickets.</w:t>
      </w:r>
    </w:p>
    <w:p w14:paraId="297954D2" w14:textId="7777777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t>Requirements</w:t>
      </w:r>
    </w:p>
    <w:p w14:paraId="2EB7CFB0" w14:textId="77777777" w:rsidR="0083645F" w:rsidRPr="0083645F" w:rsidRDefault="0083645F" w:rsidP="0083645F">
      <w:pPr>
        <w:numPr>
          <w:ilvl w:val="0"/>
          <w:numId w:val="2"/>
        </w:numPr>
      </w:pPr>
      <w:r w:rsidRPr="0083645F">
        <w:t>Python 3.x</w:t>
      </w:r>
    </w:p>
    <w:p w14:paraId="5CA74CC8" w14:textId="77777777" w:rsidR="0083645F" w:rsidRPr="0083645F" w:rsidRDefault="0083645F" w:rsidP="0083645F">
      <w:pPr>
        <w:numPr>
          <w:ilvl w:val="0"/>
          <w:numId w:val="2"/>
        </w:numPr>
      </w:pPr>
      <w:proofErr w:type="spellStart"/>
      <w:r w:rsidRPr="0083645F">
        <w:t>tkinter</w:t>
      </w:r>
      <w:proofErr w:type="spellEnd"/>
      <w:r w:rsidRPr="0083645F">
        <w:t xml:space="preserve"> library (usually comes with Python by default)</w:t>
      </w:r>
    </w:p>
    <w:p w14:paraId="19397731" w14:textId="7777777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t>Installation</w:t>
      </w:r>
    </w:p>
    <w:p w14:paraId="4C9E40CE" w14:textId="77777777" w:rsidR="0083645F" w:rsidRPr="0083645F" w:rsidRDefault="0083645F" w:rsidP="0083645F">
      <w:pPr>
        <w:numPr>
          <w:ilvl w:val="0"/>
          <w:numId w:val="3"/>
        </w:numPr>
      </w:pPr>
      <w:r w:rsidRPr="0083645F">
        <w:t>Ensure Python 3.x is installed on your machine.</w:t>
      </w:r>
    </w:p>
    <w:p w14:paraId="6E290CE7" w14:textId="77777777" w:rsidR="0083645F" w:rsidRPr="0083645F" w:rsidRDefault="0083645F" w:rsidP="0083645F">
      <w:pPr>
        <w:numPr>
          <w:ilvl w:val="0"/>
          <w:numId w:val="3"/>
        </w:numPr>
      </w:pPr>
      <w:r w:rsidRPr="0083645F">
        <w:t>Download or clone this repository.</w:t>
      </w:r>
    </w:p>
    <w:p w14:paraId="37E0F39A" w14:textId="77777777" w:rsidR="0083645F" w:rsidRPr="0083645F" w:rsidRDefault="0083645F" w:rsidP="0083645F">
      <w:pPr>
        <w:numPr>
          <w:ilvl w:val="0"/>
          <w:numId w:val="3"/>
        </w:numPr>
      </w:pPr>
      <w:r w:rsidRPr="0083645F">
        <w:t>Run the application using:</w:t>
      </w:r>
    </w:p>
    <w:p w14:paraId="4BEE342F" w14:textId="77777777" w:rsidR="0083645F" w:rsidRPr="0083645F" w:rsidRDefault="0083645F" w:rsidP="0083645F">
      <w:r w:rsidRPr="0083645F">
        <w:t>bash</w:t>
      </w:r>
    </w:p>
    <w:p w14:paraId="0C54D5BB" w14:textId="77777777" w:rsidR="0083645F" w:rsidRPr="0083645F" w:rsidRDefault="0083645F" w:rsidP="0083645F">
      <w:proofErr w:type="spellStart"/>
      <w:r w:rsidRPr="0083645F">
        <w:t>CopyEdit</w:t>
      </w:r>
      <w:proofErr w:type="spellEnd"/>
    </w:p>
    <w:p w14:paraId="2D981491" w14:textId="77777777" w:rsidR="0083645F" w:rsidRPr="0083645F" w:rsidRDefault="0083645F" w:rsidP="0083645F">
      <w:r w:rsidRPr="0083645F">
        <w:t>python ticketing_system.py</w:t>
      </w:r>
    </w:p>
    <w:p w14:paraId="2A1B8D69" w14:textId="77777777" w:rsidR="0083645F" w:rsidRDefault="0083645F" w:rsidP="0083645F">
      <w:pPr>
        <w:rPr>
          <w:b/>
          <w:bCs/>
        </w:rPr>
      </w:pPr>
    </w:p>
    <w:p w14:paraId="3E59C9E7" w14:textId="7E0CB72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lastRenderedPageBreak/>
        <w:t>Usage</w:t>
      </w:r>
    </w:p>
    <w:p w14:paraId="15A38AD9" w14:textId="7777777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t>Register Ticket</w:t>
      </w:r>
    </w:p>
    <w:p w14:paraId="3E1257D6" w14:textId="77777777" w:rsidR="0083645F" w:rsidRPr="0083645F" w:rsidRDefault="0083645F" w:rsidP="0083645F">
      <w:pPr>
        <w:numPr>
          <w:ilvl w:val="0"/>
          <w:numId w:val="4"/>
        </w:numPr>
      </w:pPr>
      <w:r w:rsidRPr="0083645F">
        <w:t xml:space="preserve">Click the </w:t>
      </w:r>
      <w:r w:rsidRPr="0083645F">
        <w:rPr>
          <w:b/>
          <w:bCs/>
        </w:rPr>
        <w:t>Register Ticket</w:t>
      </w:r>
      <w:r w:rsidRPr="0083645F">
        <w:t xml:space="preserve"> button.</w:t>
      </w:r>
    </w:p>
    <w:p w14:paraId="60C07EA3" w14:textId="77777777" w:rsidR="0083645F" w:rsidRPr="0083645F" w:rsidRDefault="0083645F" w:rsidP="0083645F">
      <w:pPr>
        <w:numPr>
          <w:ilvl w:val="0"/>
          <w:numId w:val="4"/>
        </w:numPr>
      </w:pPr>
      <w:r w:rsidRPr="0083645F">
        <w:t>Fill in the form with your first name, last name, ticket type (VIP or Regular), and the number of tickets.</w:t>
      </w:r>
    </w:p>
    <w:p w14:paraId="53C72182" w14:textId="77777777" w:rsidR="0083645F" w:rsidRPr="0083645F" w:rsidRDefault="0083645F" w:rsidP="0083645F">
      <w:pPr>
        <w:numPr>
          <w:ilvl w:val="0"/>
          <w:numId w:val="4"/>
        </w:numPr>
      </w:pPr>
      <w:r w:rsidRPr="0083645F">
        <w:t>The system will validate the input and check ticket availability.</w:t>
      </w:r>
    </w:p>
    <w:p w14:paraId="195D6074" w14:textId="77777777" w:rsidR="0083645F" w:rsidRPr="0083645F" w:rsidRDefault="0083645F" w:rsidP="0083645F">
      <w:pPr>
        <w:numPr>
          <w:ilvl w:val="0"/>
          <w:numId w:val="4"/>
        </w:numPr>
      </w:pPr>
      <w:r w:rsidRPr="0083645F">
        <w:t>If registration is successful, the transaction is logged, and the available tickets count is updated.</w:t>
      </w:r>
    </w:p>
    <w:p w14:paraId="2E4A0F05" w14:textId="77777777" w:rsidR="0083645F" w:rsidRPr="0083645F" w:rsidRDefault="0083645F" w:rsidP="0083645F">
      <w:pPr>
        <w:rPr>
          <w:b/>
          <w:bCs/>
        </w:rPr>
      </w:pPr>
      <w:proofErr w:type="gramStart"/>
      <w:r w:rsidRPr="0083645F">
        <w:rPr>
          <w:b/>
          <w:bCs/>
        </w:rPr>
        <w:t>Process</w:t>
      </w:r>
      <w:proofErr w:type="gramEnd"/>
      <w:r w:rsidRPr="0083645F">
        <w:rPr>
          <w:b/>
          <w:bCs/>
        </w:rPr>
        <w:t xml:space="preserve"> Next Ticket</w:t>
      </w:r>
    </w:p>
    <w:p w14:paraId="6A2EF43A" w14:textId="77777777" w:rsidR="0083645F" w:rsidRPr="0083645F" w:rsidRDefault="0083645F" w:rsidP="0083645F">
      <w:pPr>
        <w:numPr>
          <w:ilvl w:val="0"/>
          <w:numId w:val="5"/>
        </w:numPr>
      </w:pPr>
      <w:r w:rsidRPr="0083645F">
        <w:t xml:space="preserve">Click the </w:t>
      </w:r>
      <w:r w:rsidRPr="0083645F">
        <w:rPr>
          <w:b/>
          <w:bCs/>
        </w:rPr>
        <w:t>Process Next Ticket</w:t>
      </w:r>
      <w:r w:rsidRPr="0083645F">
        <w:t xml:space="preserve"> button.</w:t>
      </w:r>
    </w:p>
    <w:p w14:paraId="265C44DD" w14:textId="77777777" w:rsidR="0083645F" w:rsidRPr="0083645F" w:rsidRDefault="0083645F" w:rsidP="0083645F">
      <w:pPr>
        <w:numPr>
          <w:ilvl w:val="0"/>
          <w:numId w:val="5"/>
        </w:numPr>
      </w:pPr>
      <w:r w:rsidRPr="0083645F">
        <w:t>The system will process the next ticket in the queue (VIP tickets are processed first).</w:t>
      </w:r>
    </w:p>
    <w:p w14:paraId="3CCAAC6D" w14:textId="7777777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t>Cancel Ticket</w:t>
      </w:r>
    </w:p>
    <w:p w14:paraId="464598C8" w14:textId="77777777" w:rsidR="0083645F" w:rsidRPr="0083645F" w:rsidRDefault="0083645F" w:rsidP="0083645F">
      <w:pPr>
        <w:numPr>
          <w:ilvl w:val="0"/>
          <w:numId w:val="6"/>
        </w:numPr>
      </w:pPr>
      <w:r w:rsidRPr="0083645F">
        <w:t xml:space="preserve">Click the </w:t>
      </w:r>
      <w:r w:rsidRPr="0083645F">
        <w:rPr>
          <w:b/>
          <w:bCs/>
        </w:rPr>
        <w:t>Cancel Registered Ticket</w:t>
      </w:r>
      <w:r w:rsidRPr="0083645F">
        <w:t xml:space="preserve"> button.</w:t>
      </w:r>
    </w:p>
    <w:p w14:paraId="7702F98F" w14:textId="77777777" w:rsidR="0083645F" w:rsidRPr="0083645F" w:rsidRDefault="0083645F" w:rsidP="0083645F">
      <w:pPr>
        <w:numPr>
          <w:ilvl w:val="0"/>
          <w:numId w:val="6"/>
        </w:numPr>
      </w:pPr>
      <w:r w:rsidRPr="0083645F">
        <w:t>Select a ticket from the list of registered tickets to cancel.</w:t>
      </w:r>
    </w:p>
    <w:p w14:paraId="482CD909" w14:textId="77777777" w:rsidR="0083645F" w:rsidRPr="0083645F" w:rsidRDefault="0083645F" w:rsidP="0083645F">
      <w:pPr>
        <w:numPr>
          <w:ilvl w:val="0"/>
          <w:numId w:val="6"/>
        </w:numPr>
      </w:pPr>
      <w:r w:rsidRPr="0083645F">
        <w:t>Confirm the cancellation. The ticket will be removed from the queue, and the ticket count will be updated.</w:t>
      </w:r>
    </w:p>
    <w:p w14:paraId="7B8F124C" w14:textId="7777777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t>Exit Application</w:t>
      </w:r>
    </w:p>
    <w:p w14:paraId="3ABDDA42" w14:textId="77777777" w:rsidR="0083645F" w:rsidRPr="0083645F" w:rsidRDefault="0083645F" w:rsidP="0083645F">
      <w:pPr>
        <w:numPr>
          <w:ilvl w:val="0"/>
          <w:numId w:val="7"/>
        </w:numPr>
      </w:pPr>
      <w:r w:rsidRPr="0083645F">
        <w:t xml:space="preserve">Click the </w:t>
      </w:r>
      <w:r w:rsidRPr="0083645F">
        <w:rPr>
          <w:b/>
          <w:bCs/>
        </w:rPr>
        <w:t>Exit</w:t>
      </w:r>
      <w:r w:rsidRPr="0083645F">
        <w:t xml:space="preserve"> button to close the application after confirming your choice.</w:t>
      </w:r>
    </w:p>
    <w:p w14:paraId="206AD824" w14:textId="7777777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t>Code Structure</w:t>
      </w:r>
    </w:p>
    <w:p w14:paraId="3DF29F77" w14:textId="77777777" w:rsidR="0083645F" w:rsidRPr="0083645F" w:rsidRDefault="0083645F" w:rsidP="0083645F">
      <w:pPr>
        <w:numPr>
          <w:ilvl w:val="0"/>
          <w:numId w:val="8"/>
        </w:numPr>
      </w:pPr>
      <w:proofErr w:type="spellStart"/>
      <w:r w:rsidRPr="0083645F">
        <w:rPr>
          <w:b/>
          <w:bCs/>
        </w:rPr>
        <w:t>TicketSystemValidator</w:t>
      </w:r>
      <w:proofErr w:type="spellEnd"/>
      <w:r w:rsidRPr="0083645F">
        <w:t>: Contains validation logic for user inputs, such as names.</w:t>
      </w:r>
    </w:p>
    <w:p w14:paraId="1FDC6F86" w14:textId="77777777" w:rsidR="0083645F" w:rsidRPr="0083645F" w:rsidRDefault="0083645F" w:rsidP="0083645F">
      <w:pPr>
        <w:numPr>
          <w:ilvl w:val="0"/>
          <w:numId w:val="8"/>
        </w:numPr>
      </w:pPr>
      <w:proofErr w:type="spellStart"/>
      <w:r w:rsidRPr="0083645F">
        <w:rPr>
          <w:b/>
          <w:bCs/>
        </w:rPr>
        <w:t>TicketSystemApp</w:t>
      </w:r>
      <w:proofErr w:type="spellEnd"/>
      <w:r w:rsidRPr="0083645F">
        <w:t>: The main class for the ticketing system GUI, which handles user interactions, ticket processing, and transaction logging.</w:t>
      </w:r>
    </w:p>
    <w:p w14:paraId="66AF329B" w14:textId="77777777" w:rsidR="0083645F" w:rsidRPr="0083645F" w:rsidRDefault="0083645F" w:rsidP="0083645F">
      <w:pPr>
        <w:numPr>
          <w:ilvl w:val="0"/>
          <w:numId w:val="8"/>
        </w:numPr>
      </w:pPr>
      <w:r w:rsidRPr="0083645F">
        <w:rPr>
          <w:b/>
          <w:bCs/>
        </w:rPr>
        <w:t>Helper Methods</w:t>
      </w:r>
      <w:r w:rsidRPr="0083645F">
        <w:t>: Various helper methods handle ticket status updates, dynamic color changes, and saving the transaction log to a text file.</w:t>
      </w:r>
    </w:p>
    <w:p w14:paraId="6A3556B9" w14:textId="7777777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t>Key Components</w:t>
      </w:r>
    </w:p>
    <w:p w14:paraId="1B4CDF0F" w14:textId="77777777" w:rsidR="0083645F" w:rsidRPr="0083645F" w:rsidRDefault="0083645F" w:rsidP="0083645F">
      <w:pPr>
        <w:numPr>
          <w:ilvl w:val="0"/>
          <w:numId w:val="9"/>
        </w:numPr>
      </w:pPr>
      <w:r w:rsidRPr="0083645F">
        <w:rPr>
          <w:b/>
          <w:bCs/>
        </w:rPr>
        <w:t>Ticket Registration</w:t>
      </w:r>
      <w:r w:rsidRPr="0083645F">
        <w:t>:</w:t>
      </w:r>
    </w:p>
    <w:p w14:paraId="6F1612D8" w14:textId="77777777" w:rsidR="0083645F" w:rsidRPr="0083645F" w:rsidRDefault="0083645F" w:rsidP="0083645F">
      <w:pPr>
        <w:numPr>
          <w:ilvl w:val="1"/>
          <w:numId w:val="9"/>
        </w:numPr>
      </w:pPr>
      <w:r w:rsidRPr="0083645F">
        <w:t>Users input their first and last names.</w:t>
      </w:r>
    </w:p>
    <w:p w14:paraId="3CDDE4DA" w14:textId="77777777" w:rsidR="0083645F" w:rsidRPr="0083645F" w:rsidRDefault="0083645F" w:rsidP="0083645F">
      <w:pPr>
        <w:numPr>
          <w:ilvl w:val="1"/>
          <w:numId w:val="9"/>
        </w:numPr>
      </w:pPr>
      <w:r w:rsidRPr="0083645F">
        <w:lastRenderedPageBreak/>
        <w:t>Ticket type (VIP or Regular) and quantity are selected.</w:t>
      </w:r>
    </w:p>
    <w:p w14:paraId="27A146C1" w14:textId="7B7541C7" w:rsidR="0083645F" w:rsidRPr="0083645F" w:rsidRDefault="0083645F" w:rsidP="0083645F">
      <w:pPr>
        <w:numPr>
          <w:ilvl w:val="1"/>
          <w:numId w:val="9"/>
        </w:numPr>
      </w:pPr>
      <w:r w:rsidRPr="0083645F">
        <w:t>Transaction details are stored and logged</w:t>
      </w:r>
      <w:r>
        <w:t>.</w:t>
      </w:r>
    </w:p>
    <w:p w14:paraId="71241F7F" w14:textId="77777777" w:rsidR="0083645F" w:rsidRPr="0083645F" w:rsidRDefault="0083645F" w:rsidP="0083645F">
      <w:pPr>
        <w:numPr>
          <w:ilvl w:val="0"/>
          <w:numId w:val="9"/>
        </w:numPr>
      </w:pPr>
      <w:r w:rsidRPr="0083645F">
        <w:rPr>
          <w:b/>
          <w:bCs/>
        </w:rPr>
        <w:t>Transaction Log</w:t>
      </w:r>
      <w:r w:rsidRPr="0083645F">
        <w:t>:</w:t>
      </w:r>
    </w:p>
    <w:p w14:paraId="11D92C9F" w14:textId="77777777" w:rsidR="0083645F" w:rsidRPr="0083645F" w:rsidRDefault="0083645F" w:rsidP="0083645F">
      <w:pPr>
        <w:numPr>
          <w:ilvl w:val="1"/>
          <w:numId w:val="9"/>
        </w:numPr>
      </w:pPr>
      <w:r w:rsidRPr="0083645F">
        <w:t>A table displays the transaction history with columns for Transaction ID, Name, Ticket Type, Status, and Timestamp.</w:t>
      </w:r>
    </w:p>
    <w:p w14:paraId="53918F60" w14:textId="77777777" w:rsidR="0083645F" w:rsidRPr="0083645F" w:rsidRDefault="0083645F" w:rsidP="0083645F">
      <w:pPr>
        <w:numPr>
          <w:ilvl w:val="1"/>
          <w:numId w:val="9"/>
        </w:numPr>
      </w:pPr>
      <w:r w:rsidRPr="0083645F">
        <w:t>The log is saved to a text file (transaction_log.txt).</w:t>
      </w:r>
    </w:p>
    <w:p w14:paraId="123637E2" w14:textId="77777777" w:rsidR="0083645F" w:rsidRPr="0083645F" w:rsidRDefault="0083645F" w:rsidP="0083645F">
      <w:pPr>
        <w:numPr>
          <w:ilvl w:val="0"/>
          <w:numId w:val="9"/>
        </w:numPr>
      </w:pPr>
      <w:r w:rsidRPr="0083645F">
        <w:rPr>
          <w:b/>
          <w:bCs/>
        </w:rPr>
        <w:t>Ticket Queues</w:t>
      </w:r>
      <w:r w:rsidRPr="0083645F">
        <w:t>:</w:t>
      </w:r>
    </w:p>
    <w:p w14:paraId="450AA30E" w14:textId="77777777" w:rsidR="0083645F" w:rsidRPr="0083645F" w:rsidRDefault="0083645F" w:rsidP="0083645F">
      <w:pPr>
        <w:numPr>
          <w:ilvl w:val="1"/>
          <w:numId w:val="9"/>
        </w:numPr>
      </w:pPr>
      <w:r w:rsidRPr="0083645F">
        <w:t>Two queues track VIP and Regular ticket registrations.</w:t>
      </w:r>
    </w:p>
    <w:p w14:paraId="441E34A4" w14:textId="77777777" w:rsidR="0083645F" w:rsidRPr="0083645F" w:rsidRDefault="0083645F" w:rsidP="0083645F">
      <w:pPr>
        <w:numPr>
          <w:ilvl w:val="1"/>
          <w:numId w:val="9"/>
        </w:numPr>
      </w:pPr>
      <w:r w:rsidRPr="0083645F">
        <w:t>VIP tickets are processed first, followed by Regular tickets.</w:t>
      </w:r>
    </w:p>
    <w:p w14:paraId="55D64846" w14:textId="77777777" w:rsidR="0083645F" w:rsidRPr="0083645F" w:rsidRDefault="0083645F" w:rsidP="0083645F">
      <w:pPr>
        <w:numPr>
          <w:ilvl w:val="0"/>
          <w:numId w:val="9"/>
        </w:numPr>
      </w:pPr>
      <w:r w:rsidRPr="0083645F">
        <w:rPr>
          <w:b/>
          <w:bCs/>
        </w:rPr>
        <w:t>Exit Confirmation</w:t>
      </w:r>
      <w:r w:rsidRPr="0083645F">
        <w:t>:</w:t>
      </w:r>
    </w:p>
    <w:p w14:paraId="189F9753" w14:textId="77777777" w:rsidR="0083645F" w:rsidRPr="0083645F" w:rsidRDefault="0083645F" w:rsidP="0083645F">
      <w:pPr>
        <w:numPr>
          <w:ilvl w:val="1"/>
          <w:numId w:val="9"/>
        </w:numPr>
      </w:pPr>
      <w:r w:rsidRPr="0083645F">
        <w:t>The application prompts the user to confirm before exiting.</w:t>
      </w:r>
    </w:p>
    <w:p w14:paraId="3D7D023A" w14:textId="7777777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t>Screenshot</w:t>
      </w:r>
    </w:p>
    <w:p w14:paraId="7FCB31F3" w14:textId="77777777" w:rsidR="0083645F" w:rsidRPr="0083645F" w:rsidRDefault="0083645F" w:rsidP="0083645F">
      <w:r w:rsidRPr="0083645F">
        <w:t>Here's an example of what the application looks like:</w:t>
      </w:r>
    </w:p>
    <w:p w14:paraId="189E38B9" w14:textId="77777777" w:rsidR="0083645F" w:rsidRPr="0083645F" w:rsidRDefault="0083645F" w:rsidP="0083645F">
      <w:pPr>
        <w:rPr>
          <w:b/>
          <w:bCs/>
        </w:rPr>
      </w:pPr>
      <w:r w:rsidRPr="0083645F">
        <w:rPr>
          <w:b/>
          <w:bCs/>
        </w:rPr>
        <w:t>Author</w:t>
      </w:r>
    </w:p>
    <w:p w14:paraId="08F2E175" w14:textId="3730ED02" w:rsidR="0083645F" w:rsidRDefault="0083645F" w:rsidP="0083645F">
      <w:r w:rsidRPr="0083645F">
        <w:t xml:space="preserve">Created by </w:t>
      </w:r>
      <w:r>
        <w:t xml:space="preserve">Kwaku Boateng. Contact via </w:t>
      </w:r>
      <w:hyperlink r:id="rId7" w:history="1">
        <w:r w:rsidRPr="00D57983">
          <w:rPr>
            <w:rStyle w:val="Hyperlink"/>
          </w:rPr>
          <w:t>boatengkwaku1965@gmail.com</w:t>
        </w:r>
      </w:hyperlink>
      <w:r>
        <w:t>.</w:t>
      </w:r>
    </w:p>
    <w:p w14:paraId="4202D775" w14:textId="77777777" w:rsidR="0083645F" w:rsidRPr="0083645F" w:rsidRDefault="0083645F" w:rsidP="0083645F"/>
    <w:p w14:paraId="282D488F" w14:textId="77777777" w:rsidR="0083645F" w:rsidRPr="0083645F" w:rsidRDefault="0083645F" w:rsidP="0083645F"/>
    <w:sectPr w:rsidR="0083645F" w:rsidRPr="008364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8E528" w14:textId="77777777" w:rsidR="0094334A" w:rsidRDefault="0094334A" w:rsidP="0083645F">
      <w:pPr>
        <w:spacing w:after="0" w:line="240" w:lineRule="auto"/>
      </w:pPr>
      <w:r>
        <w:separator/>
      </w:r>
    </w:p>
  </w:endnote>
  <w:endnote w:type="continuationSeparator" w:id="0">
    <w:p w14:paraId="77441FA8" w14:textId="77777777" w:rsidR="0094334A" w:rsidRDefault="0094334A" w:rsidP="0083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35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DAD20" w14:textId="77777777" w:rsidR="0083645F" w:rsidRDefault="0083645F">
        <w:pPr>
          <w:pStyle w:val="Footer"/>
          <w:jc w:val="right"/>
        </w:pPr>
        <w:r>
          <w:t xml:space="preserve">Boateng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2B5C37" w14:textId="77777777" w:rsidR="0083645F" w:rsidRDefault="00836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3F38F" w14:textId="77777777" w:rsidR="0094334A" w:rsidRDefault="0094334A" w:rsidP="0083645F">
      <w:pPr>
        <w:spacing w:after="0" w:line="240" w:lineRule="auto"/>
      </w:pPr>
      <w:r>
        <w:separator/>
      </w:r>
    </w:p>
  </w:footnote>
  <w:footnote w:type="continuationSeparator" w:id="0">
    <w:p w14:paraId="71ED6493" w14:textId="77777777" w:rsidR="0094334A" w:rsidRDefault="0094334A" w:rsidP="0083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5E405" w14:textId="6BF8E8BA" w:rsidR="0083645F" w:rsidRDefault="0083645F" w:rsidP="0083645F">
    <w:pPr>
      <w:pStyle w:val="Header"/>
    </w:pPr>
  </w:p>
  <w:p w14:paraId="256A475F" w14:textId="77777777" w:rsidR="0083645F" w:rsidRDefault="008364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088A"/>
    <w:multiLevelType w:val="multilevel"/>
    <w:tmpl w:val="6896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F7318"/>
    <w:multiLevelType w:val="multilevel"/>
    <w:tmpl w:val="677C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F68D7"/>
    <w:multiLevelType w:val="multilevel"/>
    <w:tmpl w:val="76BA5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7528F"/>
    <w:multiLevelType w:val="multilevel"/>
    <w:tmpl w:val="1F10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13B33"/>
    <w:multiLevelType w:val="multilevel"/>
    <w:tmpl w:val="9066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4241D"/>
    <w:multiLevelType w:val="multilevel"/>
    <w:tmpl w:val="5524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70E23"/>
    <w:multiLevelType w:val="multilevel"/>
    <w:tmpl w:val="1F6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42756"/>
    <w:multiLevelType w:val="multilevel"/>
    <w:tmpl w:val="9F1E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61B3B"/>
    <w:multiLevelType w:val="multilevel"/>
    <w:tmpl w:val="D384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427029">
    <w:abstractNumId w:val="6"/>
  </w:num>
  <w:num w:numId="2" w16cid:durableId="1759404561">
    <w:abstractNumId w:val="3"/>
  </w:num>
  <w:num w:numId="3" w16cid:durableId="1282683929">
    <w:abstractNumId w:val="8"/>
  </w:num>
  <w:num w:numId="4" w16cid:durableId="285161552">
    <w:abstractNumId w:val="5"/>
  </w:num>
  <w:num w:numId="5" w16cid:durableId="1738867277">
    <w:abstractNumId w:val="2"/>
  </w:num>
  <w:num w:numId="6" w16cid:durableId="1142305077">
    <w:abstractNumId w:val="7"/>
  </w:num>
  <w:num w:numId="7" w16cid:durableId="2050648237">
    <w:abstractNumId w:val="0"/>
  </w:num>
  <w:num w:numId="8" w16cid:durableId="1087649185">
    <w:abstractNumId w:val="1"/>
  </w:num>
  <w:num w:numId="9" w16cid:durableId="1554852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5F"/>
    <w:rsid w:val="0083645F"/>
    <w:rsid w:val="0094334A"/>
    <w:rsid w:val="00FA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0AB4F"/>
  <w15:chartTrackingRefBased/>
  <w15:docId w15:val="{8ACBE312-C6B0-4989-B81D-A91634D2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4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4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4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45F"/>
  </w:style>
  <w:style w:type="paragraph" w:styleId="Footer">
    <w:name w:val="footer"/>
    <w:basedOn w:val="Normal"/>
    <w:link w:val="FooterChar"/>
    <w:uiPriority w:val="99"/>
    <w:unhideWhenUsed/>
    <w:rsid w:val="0083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oatengkwaku19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Kwaku Boateng</dc:creator>
  <cp:keywords/>
  <dc:description/>
  <cp:lastModifiedBy>Kwaku Boateng</cp:lastModifiedBy>
  <cp:revision>1</cp:revision>
  <dcterms:created xsi:type="dcterms:W3CDTF">2025-01-19T11:35:00Z</dcterms:created>
  <dcterms:modified xsi:type="dcterms:W3CDTF">2025-01-19T11:39:00Z</dcterms:modified>
</cp:coreProperties>
</file>