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eirc9jhgj6u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rtl w:val="0"/>
        </w:rPr>
        <w:t xml:space="preserve">PROJECT DOCUMENTATION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Rhythmic Tunes – Melodic Companion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Project Title: Rhythmic Tunes – Melodic Companion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Team ID:</w:t>
      </w:r>
      <w:r w:rsidDel="00000000" w:rsidR="00000000" w:rsidRPr="00000000">
        <w:rPr>
          <w:rFonts w:ascii="Verdana" w:cs="Verdana" w:eastAsia="Verdana" w:hAnsi="Verdana"/>
          <w:color w:val="222222"/>
          <w:sz w:val="20"/>
          <w:szCs w:val="20"/>
          <w:highlight w:val="white"/>
          <w:rtl w:val="0"/>
        </w:rPr>
        <w:t xml:space="preserve"> NM2025TMID30016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 Team Leader:  K.Boomika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Leader Mail ID: 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rtl w:val="0"/>
        </w:rPr>
        <w:t xml:space="preserve">202400694@sigc.edu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Team Members: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A.ABINAYA-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202400332@sigc.edu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S.DHARSHINI-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202400155@sigc.edu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5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G.JEMIMA-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202400557@sigc.edu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Project Overview: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Rhythmic Tunes – Melodic Companion is a music-based application designed to provide users with a seamless listening experience. The primary goal of the app is to curate personalized playlists, deliver mood-based song recommendations, and ensure smooth music streaming. It serves as a companion for users who want music that adapts to their preferences, moods, and daily activitie.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Personalized Playlists: Automatically generated playlists tailored to user tastes.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Mood-Based Song Recommendations: Suggests songs depending on mood (happy, calm, energetic, etc.).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Seamless Music Streaming: High-quality streaming with minimal buffering and lag.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3. Architecture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Structure: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 (handles playback controls)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 (manages and displays user playlists)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 (enables users to find songs/artists)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 (provides mood-based suggestions)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Management: Implemented using Redux (or Context API) to manage authentication, active track details, and playlists globally.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Navigation handled using React Router, connecting Home, Playlist, Player, and Profile pages.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4. Setup Instructions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Prerequisites: Node.js, npm, React, API keys for music data.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Steps: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Clone the repository: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https://github.com/Kboomika/Rhythmic-tunes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Run npm install to install dependencies.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Configure environment variables with API keys.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 the app using npm start.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5. Folder Structure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Client:components/ (Player, Playlist, Search, Recommendation)pages/ (Home, Login, Profile)assets/ (images, icons, audio files)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Utilities:Helper functions for API calls Audio control utilities (play, pause, skip, volume)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6. Running the Application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following command: npm start. The application will open in your browser on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7. Component Documentation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Component: Provides playback functionality (play, pause, next, previous, volume control).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Component: Displays playlists fetched from the backend or generated for the user.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Component: Enables search by track, artist, or album name.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Component: Suggests songs dynamically based on moods and listening history.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8. State Management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 State: User authentication, Active track details, User playlists and preferences.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State: Volume control, Play/pause toggle, UI state (theme, modals)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User Interface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 Screen: Minimalistic music player with essential controls.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Playlist View: List of songs with options to add, remove, or play.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Screen: Personalized mood-based song suggestions.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(Screenshots can be added once UI is designed.)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10. Styling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Used: Styled-components or Tailwind CSS for fast UI development.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Theming: Light and dark mode toggle for better user experience.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11. Testing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Strategy:Unit testing with Jest for components, UI testing with React Testing Library,End-to-end testing for login and streaming flows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Coverage: Focus on playback controls, search functionality, and playlist generation.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12. Screenshots or Demo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UI screenshots of player, playlist, and recommendation screens.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demo link when deployed.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(https://drive.google.com/file/d/1ZOBXYLMrCgU0W3AR8RbXP_9CRtSlopbw/view?usp=drive_link)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creenshot: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(https://drive.google.com/file/d/1cg2j5RFSsyn_pBvKju_IkGQMKJY3FlAc/view?usp=drive_link)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(https://drive.google.com/file/d/1VOPYJ-flmzatwHvO8APjKAw4mBXSMuoV/view?usp=drive_link)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13. Known Issues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rate limits may restrict frequent searches.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Occasional playback lag on slower networks.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14. Future Enhancements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AI-powered music recommendations based on activity or environment.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 sharing of playlists with friends and community features.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Offline music download support.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93A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F93AA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ZOBXYLMrCgU0W3AR8RbXP_9CRtSlopbw/view?usp=drive_link" TargetMode="External"/><Relationship Id="rId10" Type="http://schemas.openxmlformats.org/officeDocument/2006/relationships/hyperlink" Target="https://github.com/Kboomika/Rhythmic-tunes" TargetMode="External"/><Relationship Id="rId13" Type="http://schemas.openxmlformats.org/officeDocument/2006/relationships/hyperlink" Target="https://drive.google.com/file/d/1VOPYJ-flmzatwHvO8APjKAw4mBXSMuoV/view?usp=drive_link" TargetMode="External"/><Relationship Id="rId12" Type="http://schemas.openxmlformats.org/officeDocument/2006/relationships/hyperlink" Target="https://drive.google.com/file/d/1cg2j5RFSsyn_pBvKju_IkGQMKJY3FlAc/view?usp=drive_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202400557@sigc.edu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02400332@sigc.edu" TargetMode="External"/><Relationship Id="rId8" Type="http://schemas.openxmlformats.org/officeDocument/2006/relationships/hyperlink" Target="mailto:202400155@sigc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Aw9Lq0+syQat9aoAC/NKTnZmSA==">CgMxLjAyDmguZWlyYzlqaGdqNnVnOAByITF5eHAtWjNIVFUzekF6S09fTzdMTFhsWU5xZjV0RXRGUw==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2025-09-16T14:39:00Z</dcterms:created>
  <dc:creator>User</dc:creator>
</cp:coreProperties>
</file>