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DD3DF" w14:textId="77777777" w:rsidR="001C308E" w:rsidRPr="00051871" w:rsidRDefault="001C308E">
      <w:pPr>
        <w:pStyle w:val="Encabezado"/>
        <w:jc w:val="center"/>
        <w:rPr>
          <w:rFonts w:hint="eastAsia"/>
          <w:lang w:val="es-419"/>
        </w:rPr>
      </w:pPr>
      <w:bookmarkStart w:id="0" w:name="_GoBack"/>
      <w:bookmarkEnd w:id="0"/>
    </w:p>
    <w:p w14:paraId="61B60B9E" w14:textId="5E5CCC09" w:rsidR="001C308E" w:rsidRPr="00051871" w:rsidRDefault="001C308E">
      <w:pPr>
        <w:pStyle w:val="TituloPortada"/>
        <w:spacing w:before="0" w:after="120" w:line="276" w:lineRule="auto"/>
      </w:pPr>
    </w:p>
    <w:p w14:paraId="75E09026" w14:textId="0DC216AD" w:rsidR="00E0637D" w:rsidRPr="00051871" w:rsidRDefault="182A930C" w:rsidP="66C219DC">
      <w:pPr>
        <w:pStyle w:val="TituloPortada"/>
        <w:spacing w:before="0" w:after="0" w:line="240" w:lineRule="auto"/>
        <w:rPr>
          <w:rFonts w:ascii="Myriad Pro" w:hAnsi="Myriad Pro" w:cs="Arial" w:hint="eastAsia"/>
          <w:sz w:val="30"/>
          <w:szCs w:val="30"/>
          <w:lang w:val="es-ES"/>
        </w:rPr>
      </w:pPr>
      <w:r w:rsidRPr="722071F2">
        <w:rPr>
          <w:rFonts w:ascii="Myriad Pro" w:hAnsi="Myriad Pro" w:cs="Arial"/>
          <w:sz w:val="56"/>
          <w:szCs w:val="56"/>
          <w:lang w:val="es-ES"/>
        </w:rPr>
        <w:t xml:space="preserve">BB </w:t>
      </w:r>
      <w:r w:rsidR="00DC1ACA">
        <w:rPr>
          <w:rFonts w:ascii="Myriad Pro" w:hAnsi="Myriad Pro" w:cs="Arial"/>
          <w:sz w:val="56"/>
          <w:szCs w:val="56"/>
          <w:lang w:val="es-ES"/>
        </w:rPr>
        <w:t>Recaudaciones con Banred</w:t>
      </w:r>
      <w:r w:rsidR="00077D81" w:rsidRPr="722071F2">
        <w:rPr>
          <w:rFonts w:ascii="Myriad Pro" w:hAnsi="Myriad Pro" w:cs="Arial"/>
          <w:sz w:val="56"/>
          <w:szCs w:val="56"/>
          <w:lang w:val="es-ES"/>
        </w:rPr>
        <w:t xml:space="preserve"> V0.0</w:t>
      </w:r>
      <w:r w:rsidR="000262EE">
        <w:rPr>
          <w:rFonts w:ascii="Myriad Pro" w:hAnsi="Myriad Pro" w:cs="Arial"/>
          <w:sz w:val="56"/>
          <w:szCs w:val="56"/>
          <w:lang w:val="es-ES"/>
        </w:rPr>
        <w:t>1</w:t>
      </w:r>
    </w:p>
    <w:p w14:paraId="430701B5" w14:textId="3F9CFEDE" w:rsidR="00E0637D" w:rsidRPr="00051871" w:rsidRDefault="00E0637D" w:rsidP="00E0637D">
      <w:pPr>
        <w:pStyle w:val="TituloPortada"/>
        <w:spacing w:before="0" w:after="0" w:line="240" w:lineRule="auto"/>
        <w:rPr>
          <w:rFonts w:ascii="Myriad Pro" w:hAnsi="Myriad Pro" w:cs="Arial" w:hint="eastAsia"/>
          <w:sz w:val="30"/>
          <w:szCs w:val="30"/>
          <w:lang w:val="es-ES"/>
        </w:rPr>
      </w:pPr>
      <w:r w:rsidRPr="00051871">
        <w:rPr>
          <w:rFonts w:ascii="Myriad Pro" w:hAnsi="Myriad Pro" w:cs="Arial"/>
          <w:sz w:val="30"/>
          <w:szCs w:val="30"/>
          <w:lang w:val="es-ES"/>
        </w:rPr>
        <w:t>Especificación Técnica</w:t>
      </w:r>
    </w:p>
    <w:p w14:paraId="7264230F" w14:textId="21A1714D" w:rsidR="00B415B1" w:rsidRPr="00051871" w:rsidRDefault="00B415B1" w:rsidP="00E0637D">
      <w:pPr>
        <w:pStyle w:val="TituloPortada"/>
        <w:spacing w:before="0" w:after="0" w:line="240" w:lineRule="auto"/>
        <w:rPr>
          <w:rFonts w:ascii="Myriad Pro" w:hAnsi="Myriad Pro" w:cs="Arial" w:hint="eastAsia"/>
          <w:sz w:val="30"/>
          <w:szCs w:val="30"/>
          <w:vertAlign w:val="superscript"/>
          <w:lang w:val="es-ES"/>
        </w:rPr>
      </w:pPr>
    </w:p>
    <w:p w14:paraId="6A634620" w14:textId="40B0DDC9" w:rsidR="001C308E" w:rsidRPr="00051871" w:rsidRDefault="0030799A" w:rsidP="00E0637D">
      <w:pPr>
        <w:jc w:val="center"/>
        <w:rPr>
          <w:rFonts w:hint="eastAsia"/>
          <w:lang w:val="es-419"/>
        </w:rPr>
      </w:pPr>
      <w:r w:rsidRPr="00631C72">
        <w:rPr>
          <w:rFonts w:asciiTheme="minorHAnsi" w:hAnsiTheme="minorHAnsi" w:cstheme="minorHAnsi"/>
          <w:noProof/>
          <w:szCs w:val="24"/>
          <w:lang w:eastAsia="es-EC"/>
        </w:rPr>
        <w:drawing>
          <wp:anchor distT="0" distB="0" distL="114300" distR="114300" simplePos="0" relativeHeight="251659264" behindDoc="0" locked="0" layoutInCell="1" allowOverlap="1" wp14:anchorId="5C394B26" wp14:editId="1D04D68F">
            <wp:simplePos x="0" y="0"/>
            <wp:positionH relativeFrom="column">
              <wp:posOffset>-902335</wp:posOffset>
            </wp:positionH>
            <wp:positionV relativeFrom="paragraph">
              <wp:posOffset>219075</wp:posOffset>
            </wp:positionV>
            <wp:extent cx="7581900" cy="4064635"/>
            <wp:effectExtent l="0" t="0" r="12700" b="0"/>
            <wp:wrapTight wrapText="bothSides">
              <wp:wrapPolygon edited="0">
                <wp:start x="0" y="0"/>
                <wp:lineTo x="0" y="21462"/>
                <wp:lineTo x="21564" y="21462"/>
                <wp:lineTo x="21564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406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77A2" w:rsidRPr="00051871">
        <w:rPr>
          <w:lang w:val="es-419"/>
        </w:rPr>
        <w:br w:type="page"/>
      </w:r>
    </w:p>
    <w:p w14:paraId="7D86363A" w14:textId="77777777" w:rsidR="001C308E" w:rsidRPr="00051871" w:rsidRDefault="008077A2" w:rsidP="00B4054B">
      <w:pPr>
        <w:pStyle w:val="Estilo1"/>
        <w:rPr>
          <w:lang w:val="es-419"/>
        </w:rPr>
      </w:pPr>
      <w:bookmarkStart w:id="1" w:name="_Toc486839434"/>
      <w:bookmarkEnd w:id="1"/>
      <w:r w:rsidRPr="00051871">
        <w:rPr>
          <w:lang w:val="es-419"/>
        </w:rPr>
        <w:lastRenderedPageBreak/>
        <w:t>Índice de Contenidos</w:t>
      </w:r>
    </w:p>
    <w:p w14:paraId="20DB51E6" w14:textId="77777777" w:rsidR="001C308E" w:rsidRPr="00051871" w:rsidRDefault="001C308E">
      <w:pPr>
        <w:jc w:val="center"/>
        <w:rPr>
          <w:rFonts w:hint="eastAsia"/>
          <w:lang w:val="es-419"/>
        </w:rPr>
      </w:pPr>
    </w:p>
    <w:sdt>
      <w:sdtPr>
        <w:rPr>
          <w:rFonts w:ascii="Myriad Pro" w:eastAsia="Batang" w:hAnsi="Myriad Pro" w:cs="Times New Roman"/>
          <w:sz w:val="20"/>
          <w:szCs w:val="20"/>
          <w:lang w:val="es-419" w:eastAsia="en-US"/>
        </w:rPr>
        <w:id w:val="742728833"/>
        <w:docPartObj>
          <w:docPartGallery w:val="Table of Contents"/>
          <w:docPartUnique/>
        </w:docPartObj>
      </w:sdtPr>
      <w:sdtEndPr/>
      <w:sdtContent>
        <w:p w14:paraId="18E19DBA" w14:textId="77777777" w:rsidR="001C308E" w:rsidRPr="00051871" w:rsidRDefault="001C308E">
          <w:pPr>
            <w:pStyle w:val="TtuloTDC"/>
            <w:rPr>
              <w:rFonts w:ascii="Myriad Pro" w:hAnsi="Myriad Pro"/>
              <w:lang w:val="es-419"/>
            </w:rPr>
          </w:pPr>
        </w:p>
        <w:p w14:paraId="0142AE37" w14:textId="6D619667" w:rsidR="00DC1ACA" w:rsidRDefault="008077A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r w:rsidRPr="00051871">
            <w:rPr>
              <w:lang w:val="es-419"/>
            </w:rPr>
            <w:fldChar w:fldCharType="begin"/>
          </w:r>
          <w:r w:rsidRPr="00051871">
            <w:rPr>
              <w:lang w:val="es-419"/>
            </w:rPr>
            <w:instrText>TOC \z \o "1-3" \u \h</w:instrText>
          </w:r>
          <w:r w:rsidRPr="00051871">
            <w:rPr>
              <w:lang w:val="es-419"/>
            </w:rPr>
            <w:fldChar w:fldCharType="separate"/>
          </w:r>
          <w:hyperlink w:anchor="_Toc92278874" w:history="1">
            <w:r w:rsidR="00DC1ACA" w:rsidRPr="006374A3">
              <w:rPr>
                <w:rStyle w:val="Hipervnculo"/>
                <w:b/>
                <w:noProof/>
                <w:lang w:val="es-419"/>
              </w:rPr>
              <w:t>Introducción.</w:t>
            </w:r>
            <w:r w:rsidR="00DC1ACA">
              <w:rPr>
                <w:noProof/>
                <w:webHidden/>
              </w:rPr>
              <w:tab/>
            </w:r>
            <w:r w:rsidR="00DC1ACA">
              <w:rPr>
                <w:noProof/>
                <w:webHidden/>
              </w:rPr>
              <w:fldChar w:fldCharType="begin"/>
            </w:r>
            <w:r w:rsidR="00DC1ACA">
              <w:rPr>
                <w:noProof/>
                <w:webHidden/>
              </w:rPr>
              <w:instrText xml:space="preserve"> PAGEREF _Toc92278874 \h </w:instrText>
            </w:r>
            <w:r w:rsidR="00DC1ACA">
              <w:rPr>
                <w:noProof/>
                <w:webHidden/>
              </w:rPr>
            </w:r>
            <w:r w:rsidR="00DC1ACA">
              <w:rPr>
                <w:noProof/>
                <w:webHidden/>
              </w:rPr>
              <w:fldChar w:fldCharType="separate"/>
            </w:r>
            <w:r w:rsidR="00DC1ACA">
              <w:rPr>
                <w:rFonts w:hint="eastAsia"/>
                <w:noProof/>
                <w:webHidden/>
              </w:rPr>
              <w:t>3</w:t>
            </w:r>
            <w:r w:rsidR="00DC1ACA">
              <w:rPr>
                <w:noProof/>
                <w:webHidden/>
              </w:rPr>
              <w:fldChar w:fldCharType="end"/>
            </w:r>
          </w:hyperlink>
        </w:p>
        <w:p w14:paraId="762214B9" w14:textId="64463820" w:rsidR="00DC1ACA" w:rsidRDefault="00010AB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92278875" w:history="1">
            <w:r w:rsidR="00DC1ACA" w:rsidRPr="006374A3">
              <w:rPr>
                <w:rStyle w:val="Hipervnculo"/>
                <w:rFonts w:cs="Arial"/>
                <w:b/>
                <w:bCs/>
                <w:noProof/>
                <w:lang w:val="es-ES"/>
              </w:rPr>
              <w:t>Descripción del Proyecto</w:t>
            </w:r>
            <w:r w:rsidR="00DC1ACA">
              <w:rPr>
                <w:noProof/>
                <w:webHidden/>
              </w:rPr>
              <w:tab/>
            </w:r>
            <w:r w:rsidR="00DC1ACA">
              <w:rPr>
                <w:noProof/>
                <w:webHidden/>
              </w:rPr>
              <w:fldChar w:fldCharType="begin"/>
            </w:r>
            <w:r w:rsidR="00DC1ACA">
              <w:rPr>
                <w:noProof/>
                <w:webHidden/>
              </w:rPr>
              <w:instrText xml:space="preserve"> PAGEREF _Toc92278875 \h </w:instrText>
            </w:r>
            <w:r w:rsidR="00DC1ACA">
              <w:rPr>
                <w:noProof/>
                <w:webHidden/>
              </w:rPr>
            </w:r>
            <w:r w:rsidR="00DC1ACA">
              <w:rPr>
                <w:noProof/>
                <w:webHidden/>
              </w:rPr>
              <w:fldChar w:fldCharType="separate"/>
            </w:r>
            <w:r w:rsidR="00DC1ACA">
              <w:rPr>
                <w:rFonts w:hint="eastAsia"/>
                <w:noProof/>
                <w:webHidden/>
              </w:rPr>
              <w:t>3</w:t>
            </w:r>
            <w:r w:rsidR="00DC1ACA">
              <w:rPr>
                <w:noProof/>
                <w:webHidden/>
              </w:rPr>
              <w:fldChar w:fldCharType="end"/>
            </w:r>
          </w:hyperlink>
        </w:p>
        <w:p w14:paraId="1481E583" w14:textId="07F5F2F2" w:rsidR="00DC1ACA" w:rsidRDefault="00010AB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92278876" w:history="1">
            <w:r w:rsidR="00DC1ACA" w:rsidRPr="006374A3">
              <w:rPr>
                <w:rStyle w:val="Hipervnculo"/>
                <w:rFonts w:cs="Arial"/>
                <w:b/>
                <w:bCs/>
                <w:noProof/>
                <w:lang w:val="es-ES"/>
              </w:rPr>
              <w:t>Propiedades del Proyecto o Componente</w:t>
            </w:r>
            <w:r w:rsidR="00DC1ACA">
              <w:rPr>
                <w:noProof/>
                <w:webHidden/>
              </w:rPr>
              <w:tab/>
            </w:r>
            <w:r w:rsidR="00DC1ACA">
              <w:rPr>
                <w:noProof/>
                <w:webHidden/>
              </w:rPr>
              <w:fldChar w:fldCharType="begin"/>
            </w:r>
            <w:r w:rsidR="00DC1ACA">
              <w:rPr>
                <w:noProof/>
                <w:webHidden/>
              </w:rPr>
              <w:instrText xml:space="preserve"> PAGEREF _Toc92278876 \h </w:instrText>
            </w:r>
            <w:r w:rsidR="00DC1ACA">
              <w:rPr>
                <w:noProof/>
                <w:webHidden/>
              </w:rPr>
            </w:r>
            <w:r w:rsidR="00DC1ACA">
              <w:rPr>
                <w:noProof/>
                <w:webHidden/>
              </w:rPr>
              <w:fldChar w:fldCharType="separate"/>
            </w:r>
            <w:r w:rsidR="00DC1ACA">
              <w:rPr>
                <w:rFonts w:hint="eastAsia"/>
                <w:noProof/>
                <w:webHidden/>
              </w:rPr>
              <w:t>3</w:t>
            </w:r>
            <w:r w:rsidR="00DC1ACA">
              <w:rPr>
                <w:noProof/>
                <w:webHidden/>
              </w:rPr>
              <w:fldChar w:fldCharType="end"/>
            </w:r>
          </w:hyperlink>
        </w:p>
        <w:p w14:paraId="564E8B9C" w14:textId="45E23B28" w:rsidR="00DC1ACA" w:rsidRDefault="00010AB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92278877" w:history="1">
            <w:r w:rsidR="00DC1ACA" w:rsidRPr="006374A3">
              <w:rPr>
                <w:rStyle w:val="Hipervnculo"/>
                <w:b/>
                <w:noProof/>
                <w:lang w:val="es-419"/>
              </w:rPr>
              <w:t>Tecnología: Componentes y Propiedades.</w:t>
            </w:r>
            <w:r w:rsidR="00DC1ACA">
              <w:rPr>
                <w:noProof/>
                <w:webHidden/>
              </w:rPr>
              <w:tab/>
            </w:r>
            <w:r w:rsidR="00DC1ACA">
              <w:rPr>
                <w:noProof/>
                <w:webHidden/>
              </w:rPr>
              <w:fldChar w:fldCharType="begin"/>
            </w:r>
            <w:r w:rsidR="00DC1ACA">
              <w:rPr>
                <w:noProof/>
                <w:webHidden/>
              </w:rPr>
              <w:instrText xml:space="preserve"> PAGEREF _Toc92278877 \h </w:instrText>
            </w:r>
            <w:r w:rsidR="00DC1ACA">
              <w:rPr>
                <w:noProof/>
                <w:webHidden/>
              </w:rPr>
            </w:r>
            <w:r w:rsidR="00DC1ACA">
              <w:rPr>
                <w:noProof/>
                <w:webHidden/>
              </w:rPr>
              <w:fldChar w:fldCharType="separate"/>
            </w:r>
            <w:r w:rsidR="00DC1ACA">
              <w:rPr>
                <w:rFonts w:hint="eastAsia"/>
                <w:noProof/>
                <w:webHidden/>
              </w:rPr>
              <w:t>5</w:t>
            </w:r>
            <w:r w:rsidR="00DC1ACA">
              <w:rPr>
                <w:noProof/>
                <w:webHidden/>
              </w:rPr>
              <w:fldChar w:fldCharType="end"/>
            </w:r>
          </w:hyperlink>
        </w:p>
        <w:p w14:paraId="1E4EC248" w14:textId="000D74CE" w:rsidR="00DC1ACA" w:rsidRDefault="00010AB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92278878" w:history="1">
            <w:r w:rsidR="00DC1ACA" w:rsidRPr="006374A3">
              <w:rPr>
                <w:rStyle w:val="Hipervnculo"/>
                <w:b/>
                <w:noProof/>
                <w:lang w:val="es-419"/>
              </w:rPr>
              <w:t>Arquitectura</w:t>
            </w:r>
            <w:r w:rsidR="00DC1ACA">
              <w:rPr>
                <w:noProof/>
                <w:webHidden/>
              </w:rPr>
              <w:tab/>
            </w:r>
            <w:r w:rsidR="00DC1ACA">
              <w:rPr>
                <w:noProof/>
                <w:webHidden/>
              </w:rPr>
              <w:fldChar w:fldCharType="begin"/>
            </w:r>
            <w:r w:rsidR="00DC1ACA">
              <w:rPr>
                <w:noProof/>
                <w:webHidden/>
              </w:rPr>
              <w:instrText xml:space="preserve"> PAGEREF _Toc92278878 \h </w:instrText>
            </w:r>
            <w:r w:rsidR="00DC1ACA">
              <w:rPr>
                <w:noProof/>
                <w:webHidden/>
              </w:rPr>
            </w:r>
            <w:r w:rsidR="00DC1ACA">
              <w:rPr>
                <w:noProof/>
                <w:webHidden/>
              </w:rPr>
              <w:fldChar w:fldCharType="separate"/>
            </w:r>
            <w:r w:rsidR="00DC1ACA">
              <w:rPr>
                <w:rFonts w:hint="eastAsia"/>
                <w:noProof/>
                <w:webHidden/>
              </w:rPr>
              <w:t>8</w:t>
            </w:r>
            <w:r w:rsidR="00DC1ACA">
              <w:rPr>
                <w:noProof/>
                <w:webHidden/>
              </w:rPr>
              <w:fldChar w:fldCharType="end"/>
            </w:r>
          </w:hyperlink>
        </w:p>
        <w:p w14:paraId="4E7FF921" w14:textId="03598571" w:rsidR="00DC1ACA" w:rsidRDefault="00010AB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92278879" w:history="1">
            <w:r w:rsidR="00DC1ACA" w:rsidRPr="006374A3">
              <w:rPr>
                <w:rStyle w:val="Hipervnculo"/>
                <w:noProof/>
              </w:rPr>
              <w:t>Principios y Patrones utilizados.</w:t>
            </w:r>
            <w:r w:rsidR="00DC1ACA">
              <w:rPr>
                <w:noProof/>
                <w:webHidden/>
              </w:rPr>
              <w:tab/>
            </w:r>
            <w:r w:rsidR="00DC1ACA">
              <w:rPr>
                <w:noProof/>
                <w:webHidden/>
              </w:rPr>
              <w:fldChar w:fldCharType="begin"/>
            </w:r>
            <w:r w:rsidR="00DC1ACA">
              <w:rPr>
                <w:noProof/>
                <w:webHidden/>
              </w:rPr>
              <w:instrText xml:space="preserve"> PAGEREF _Toc92278879 \h </w:instrText>
            </w:r>
            <w:r w:rsidR="00DC1ACA">
              <w:rPr>
                <w:noProof/>
                <w:webHidden/>
              </w:rPr>
            </w:r>
            <w:r w:rsidR="00DC1ACA">
              <w:rPr>
                <w:noProof/>
                <w:webHidden/>
              </w:rPr>
              <w:fldChar w:fldCharType="separate"/>
            </w:r>
            <w:r w:rsidR="00DC1ACA">
              <w:rPr>
                <w:rFonts w:hint="eastAsia"/>
                <w:noProof/>
                <w:webHidden/>
              </w:rPr>
              <w:t>8</w:t>
            </w:r>
            <w:r w:rsidR="00DC1ACA">
              <w:rPr>
                <w:noProof/>
                <w:webHidden/>
              </w:rPr>
              <w:fldChar w:fldCharType="end"/>
            </w:r>
          </w:hyperlink>
        </w:p>
        <w:p w14:paraId="1E8550F0" w14:textId="2D14E217" w:rsidR="00DC1ACA" w:rsidRDefault="00010AB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92278880" w:history="1">
            <w:r w:rsidR="00DC1ACA" w:rsidRPr="006374A3">
              <w:rPr>
                <w:rStyle w:val="Hipervnculo"/>
                <w:noProof/>
              </w:rPr>
              <w:t>Diagrama de Componentes</w:t>
            </w:r>
            <w:r w:rsidR="00DC1ACA">
              <w:rPr>
                <w:noProof/>
                <w:webHidden/>
              </w:rPr>
              <w:tab/>
            </w:r>
            <w:r w:rsidR="00DC1ACA">
              <w:rPr>
                <w:noProof/>
                <w:webHidden/>
              </w:rPr>
              <w:fldChar w:fldCharType="begin"/>
            </w:r>
            <w:r w:rsidR="00DC1ACA">
              <w:rPr>
                <w:noProof/>
                <w:webHidden/>
              </w:rPr>
              <w:instrText xml:space="preserve"> PAGEREF _Toc92278880 \h </w:instrText>
            </w:r>
            <w:r w:rsidR="00DC1ACA">
              <w:rPr>
                <w:noProof/>
                <w:webHidden/>
              </w:rPr>
            </w:r>
            <w:r w:rsidR="00DC1ACA">
              <w:rPr>
                <w:noProof/>
                <w:webHidden/>
              </w:rPr>
              <w:fldChar w:fldCharType="separate"/>
            </w:r>
            <w:r w:rsidR="00DC1ACA">
              <w:rPr>
                <w:rFonts w:hint="eastAsia"/>
                <w:noProof/>
                <w:webHidden/>
              </w:rPr>
              <w:t>11</w:t>
            </w:r>
            <w:r w:rsidR="00DC1ACA">
              <w:rPr>
                <w:noProof/>
                <w:webHidden/>
              </w:rPr>
              <w:fldChar w:fldCharType="end"/>
            </w:r>
          </w:hyperlink>
        </w:p>
        <w:p w14:paraId="7B7EDAE1" w14:textId="32E16462" w:rsidR="00DC1ACA" w:rsidRDefault="00010AB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92278881" w:history="1">
            <w:r w:rsidR="00DC1ACA" w:rsidRPr="006374A3">
              <w:rPr>
                <w:rStyle w:val="Hipervnculo"/>
                <w:rFonts w:cs="Arial"/>
                <w:b/>
                <w:noProof/>
                <w:lang w:val="es-419" w:eastAsia="es-EC"/>
              </w:rPr>
              <w:t>Componente Principal ()</w:t>
            </w:r>
            <w:r w:rsidR="00DC1ACA">
              <w:rPr>
                <w:noProof/>
                <w:webHidden/>
              </w:rPr>
              <w:tab/>
            </w:r>
            <w:r w:rsidR="00DC1ACA">
              <w:rPr>
                <w:noProof/>
                <w:webHidden/>
              </w:rPr>
              <w:fldChar w:fldCharType="begin"/>
            </w:r>
            <w:r w:rsidR="00DC1ACA">
              <w:rPr>
                <w:noProof/>
                <w:webHidden/>
              </w:rPr>
              <w:instrText xml:space="preserve"> PAGEREF _Toc92278881 \h </w:instrText>
            </w:r>
            <w:r w:rsidR="00DC1ACA">
              <w:rPr>
                <w:noProof/>
                <w:webHidden/>
              </w:rPr>
            </w:r>
            <w:r w:rsidR="00DC1ACA">
              <w:rPr>
                <w:noProof/>
                <w:webHidden/>
              </w:rPr>
              <w:fldChar w:fldCharType="separate"/>
            </w:r>
            <w:r w:rsidR="00DC1ACA">
              <w:rPr>
                <w:rFonts w:hint="eastAsia"/>
                <w:noProof/>
                <w:webHidden/>
              </w:rPr>
              <w:t>11</w:t>
            </w:r>
            <w:r w:rsidR="00DC1ACA">
              <w:rPr>
                <w:noProof/>
                <w:webHidden/>
              </w:rPr>
              <w:fldChar w:fldCharType="end"/>
            </w:r>
          </w:hyperlink>
        </w:p>
        <w:p w14:paraId="4C9FE5D2" w14:textId="42DF699A" w:rsidR="00DC1ACA" w:rsidRDefault="00010AB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92278882" w:history="1">
            <w:r w:rsidR="00DC1ACA" w:rsidRPr="006374A3">
              <w:rPr>
                <w:rStyle w:val="Hipervnculo"/>
                <w:rFonts w:cs="Arial"/>
                <w:b/>
                <w:noProof/>
                <w:lang w:val="es-419" w:eastAsia="es-EC"/>
              </w:rPr>
              <w:t>Componente FrontEnd – Web.</w:t>
            </w:r>
            <w:r w:rsidR="00DC1ACA">
              <w:rPr>
                <w:noProof/>
                <w:webHidden/>
              </w:rPr>
              <w:tab/>
            </w:r>
            <w:r w:rsidR="00DC1ACA">
              <w:rPr>
                <w:noProof/>
                <w:webHidden/>
              </w:rPr>
              <w:fldChar w:fldCharType="begin"/>
            </w:r>
            <w:r w:rsidR="00DC1ACA">
              <w:rPr>
                <w:noProof/>
                <w:webHidden/>
              </w:rPr>
              <w:instrText xml:space="preserve"> PAGEREF _Toc92278882 \h </w:instrText>
            </w:r>
            <w:r w:rsidR="00DC1ACA">
              <w:rPr>
                <w:noProof/>
                <w:webHidden/>
              </w:rPr>
            </w:r>
            <w:r w:rsidR="00DC1ACA">
              <w:rPr>
                <w:noProof/>
                <w:webHidden/>
              </w:rPr>
              <w:fldChar w:fldCharType="separate"/>
            </w:r>
            <w:r w:rsidR="00DC1ACA">
              <w:rPr>
                <w:rFonts w:hint="eastAsia"/>
                <w:noProof/>
                <w:webHidden/>
              </w:rPr>
              <w:t>11</w:t>
            </w:r>
            <w:r w:rsidR="00DC1ACA">
              <w:rPr>
                <w:noProof/>
                <w:webHidden/>
              </w:rPr>
              <w:fldChar w:fldCharType="end"/>
            </w:r>
          </w:hyperlink>
        </w:p>
        <w:p w14:paraId="2D407B56" w14:textId="1F14E049" w:rsidR="00DC1ACA" w:rsidRDefault="00010AB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92278883" w:history="1">
            <w:r w:rsidR="00DC1ACA" w:rsidRPr="006374A3">
              <w:rPr>
                <w:rStyle w:val="Hipervnculo"/>
                <w:noProof/>
              </w:rPr>
              <w:t>Seguridad.</w:t>
            </w:r>
            <w:r w:rsidR="00DC1ACA">
              <w:rPr>
                <w:noProof/>
                <w:webHidden/>
              </w:rPr>
              <w:tab/>
            </w:r>
            <w:r w:rsidR="00DC1ACA">
              <w:rPr>
                <w:noProof/>
                <w:webHidden/>
              </w:rPr>
              <w:fldChar w:fldCharType="begin"/>
            </w:r>
            <w:r w:rsidR="00DC1ACA">
              <w:rPr>
                <w:noProof/>
                <w:webHidden/>
              </w:rPr>
              <w:instrText xml:space="preserve"> PAGEREF _Toc92278883 \h </w:instrText>
            </w:r>
            <w:r w:rsidR="00DC1ACA">
              <w:rPr>
                <w:noProof/>
                <w:webHidden/>
              </w:rPr>
            </w:r>
            <w:r w:rsidR="00DC1ACA">
              <w:rPr>
                <w:noProof/>
                <w:webHidden/>
              </w:rPr>
              <w:fldChar w:fldCharType="separate"/>
            </w:r>
            <w:r w:rsidR="00DC1ACA">
              <w:rPr>
                <w:rFonts w:hint="eastAsia"/>
                <w:noProof/>
                <w:webHidden/>
              </w:rPr>
              <w:t>13</w:t>
            </w:r>
            <w:r w:rsidR="00DC1ACA">
              <w:rPr>
                <w:noProof/>
                <w:webHidden/>
              </w:rPr>
              <w:fldChar w:fldCharType="end"/>
            </w:r>
          </w:hyperlink>
        </w:p>
        <w:p w14:paraId="1DC8681D" w14:textId="1AE12CD0" w:rsidR="00DC1ACA" w:rsidRDefault="00010AB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92278884" w:history="1">
            <w:r w:rsidR="00DC1ACA" w:rsidRPr="006374A3">
              <w:rPr>
                <w:rStyle w:val="Hipervnculo"/>
                <w:b/>
                <w:bCs/>
                <w:noProof/>
                <w:lang w:val="es-419"/>
              </w:rPr>
              <w:t>ACEPTACIÓN DEL DOCUMENTO</w:t>
            </w:r>
            <w:r w:rsidR="00DC1ACA">
              <w:rPr>
                <w:noProof/>
                <w:webHidden/>
              </w:rPr>
              <w:tab/>
            </w:r>
            <w:r w:rsidR="00DC1ACA">
              <w:rPr>
                <w:noProof/>
                <w:webHidden/>
              </w:rPr>
              <w:fldChar w:fldCharType="begin"/>
            </w:r>
            <w:r w:rsidR="00DC1ACA">
              <w:rPr>
                <w:noProof/>
                <w:webHidden/>
              </w:rPr>
              <w:instrText xml:space="preserve"> PAGEREF _Toc92278884 \h </w:instrText>
            </w:r>
            <w:r w:rsidR="00DC1ACA">
              <w:rPr>
                <w:noProof/>
                <w:webHidden/>
              </w:rPr>
            </w:r>
            <w:r w:rsidR="00DC1ACA">
              <w:rPr>
                <w:noProof/>
                <w:webHidden/>
              </w:rPr>
              <w:fldChar w:fldCharType="separate"/>
            </w:r>
            <w:r w:rsidR="00DC1ACA">
              <w:rPr>
                <w:rFonts w:hint="eastAsia"/>
                <w:noProof/>
                <w:webHidden/>
              </w:rPr>
              <w:t>15</w:t>
            </w:r>
            <w:r w:rsidR="00DC1ACA">
              <w:rPr>
                <w:noProof/>
                <w:webHidden/>
              </w:rPr>
              <w:fldChar w:fldCharType="end"/>
            </w:r>
          </w:hyperlink>
        </w:p>
        <w:p w14:paraId="226CB2C0" w14:textId="603F8E4B" w:rsidR="001C308E" w:rsidRPr="00051871" w:rsidRDefault="008077A2">
          <w:pPr>
            <w:pStyle w:val="Textoindependiente"/>
            <w:rPr>
              <w:rFonts w:hint="eastAsia"/>
              <w:lang w:val="es-419"/>
            </w:rPr>
          </w:pPr>
          <w:r w:rsidRPr="00051871">
            <w:rPr>
              <w:lang w:val="es-419"/>
            </w:rPr>
            <w:fldChar w:fldCharType="end"/>
          </w:r>
        </w:p>
      </w:sdtContent>
    </w:sdt>
    <w:p w14:paraId="3F1242D9" w14:textId="77777777" w:rsidR="001C308E" w:rsidRPr="00051871" w:rsidRDefault="001C308E">
      <w:pPr>
        <w:spacing w:after="160" w:line="259" w:lineRule="auto"/>
        <w:jc w:val="left"/>
        <w:rPr>
          <w:rFonts w:hint="eastAsia"/>
          <w:lang w:val="es-419"/>
        </w:rPr>
      </w:pPr>
    </w:p>
    <w:p w14:paraId="7927A60E" w14:textId="77777777" w:rsidR="00A640A8" w:rsidRPr="00051871" w:rsidRDefault="00A640A8">
      <w:pPr>
        <w:spacing w:line="240" w:lineRule="auto"/>
        <w:jc w:val="left"/>
        <w:rPr>
          <w:rFonts w:eastAsiaTheme="majorEastAsia" w:cstheme="majorBidi"/>
          <w:b/>
          <w:iCs/>
          <w:color w:val="000000" w:themeColor="text1"/>
          <w:spacing w:val="-10"/>
          <w:sz w:val="26"/>
          <w:szCs w:val="56"/>
          <w:lang w:val="es-419" w:eastAsia="es-EC"/>
        </w:rPr>
      </w:pPr>
      <w:bookmarkStart w:id="2" w:name="_Toc486839435"/>
      <w:r w:rsidRPr="00051871">
        <w:rPr>
          <w:lang w:val="es-419"/>
        </w:rPr>
        <w:br w:type="page"/>
      </w:r>
    </w:p>
    <w:p w14:paraId="3A9B432B" w14:textId="2D480477" w:rsidR="001C308E" w:rsidRPr="00051871" w:rsidRDefault="006161F8" w:rsidP="005378AD">
      <w:pPr>
        <w:pStyle w:val="Ttulo1"/>
        <w:rPr>
          <w:rFonts w:ascii="Myriad Pro" w:hAnsi="Myriad Pro"/>
          <w:b/>
          <w:sz w:val="32"/>
          <w:szCs w:val="32"/>
          <w:lang w:val="es-419"/>
        </w:rPr>
      </w:pPr>
      <w:bookmarkStart w:id="3" w:name="_Toc92278874"/>
      <w:bookmarkEnd w:id="2"/>
      <w:r w:rsidRPr="00051871">
        <w:rPr>
          <w:rFonts w:ascii="Myriad Pro" w:hAnsi="Myriad Pro"/>
          <w:b/>
          <w:sz w:val="32"/>
          <w:szCs w:val="32"/>
          <w:lang w:val="es-419"/>
        </w:rPr>
        <w:lastRenderedPageBreak/>
        <w:t>Introducción</w:t>
      </w:r>
      <w:r w:rsidR="00D32957" w:rsidRPr="00051871">
        <w:rPr>
          <w:rFonts w:ascii="Myriad Pro" w:hAnsi="Myriad Pro"/>
          <w:b/>
          <w:sz w:val="32"/>
          <w:szCs w:val="32"/>
          <w:lang w:val="es-419"/>
        </w:rPr>
        <w:t>.</w:t>
      </w:r>
      <w:bookmarkEnd w:id="3"/>
      <w:r w:rsidR="008077A2" w:rsidRPr="00051871">
        <w:rPr>
          <w:rFonts w:ascii="Myriad Pro" w:hAnsi="Myriad Pro"/>
          <w:b/>
          <w:sz w:val="32"/>
          <w:szCs w:val="32"/>
          <w:lang w:val="es-419"/>
        </w:rPr>
        <w:tab/>
      </w:r>
    </w:p>
    <w:p w14:paraId="6F2600D1" w14:textId="77777777" w:rsidR="00D90296" w:rsidRPr="00051871" w:rsidRDefault="00D90296" w:rsidP="00D90296">
      <w:pPr>
        <w:rPr>
          <w:rFonts w:hint="eastAsia"/>
          <w:lang w:val="es-419"/>
        </w:rPr>
      </w:pPr>
    </w:p>
    <w:p w14:paraId="071C64CD" w14:textId="39660FA0" w:rsidR="00BC71F1" w:rsidRPr="00051871" w:rsidRDefault="008C09B3" w:rsidP="008C09B3">
      <w:pPr>
        <w:pStyle w:val="Prrafo"/>
        <w:rPr>
          <w:rFonts w:eastAsia="Batang" w:cs="Arial" w:hint="eastAsia"/>
          <w:sz w:val="24"/>
          <w:szCs w:val="24"/>
          <w:lang w:val="es-419" w:eastAsia="es-EC"/>
        </w:rPr>
      </w:pPr>
      <w:bookmarkStart w:id="4" w:name="_Toc486839436"/>
      <w:bookmarkEnd w:id="4"/>
      <w:r w:rsidRPr="66C219DC">
        <w:rPr>
          <w:rFonts w:eastAsia="Batang" w:cs="Arial"/>
          <w:sz w:val="24"/>
          <w:szCs w:val="24"/>
          <w:lang w:val="es-419" w:eastAsia="es-EC"/>
        </w:rPr>
        <w:t xml:space="preserve">El presente documento busca dar a conocer los detalles técnicos del </w:t>
      </w:r>
      <w:r w:rsidR="3827E84F" w:rsidRPr="66C219DC">
        <w:rPr>
          <w:rFonts w:eastAsia="Batang" w:cs="Arial"/>
          <w:sz w:val="24"/>
          <w:szCs w:val="24"/>
          <w:lang w:val="es-419" w:eastAsia="es-EC"/>
        </w:rPr>
        <w:t xml:space="preserve">componente </w:t>
      </w:r>
      <w:r w:rsidR="000B24E9">
        <w:rPr>
          <w:rFonts w:eastAsia="Batang" w:cs="Arial"/>
          <w:sz w:val="24"/>
          <w:szCs w:val="24"/>
          <w:lang w:val="es-419" w:eastAsia="es-EC"/>
        </w:rPr>
        <w:t>de Recaudaciones con Banred, en su primera versión se inicia con el servicio de ANT, posterior se analiza el incremento de servicios</w:t>
      </w:r>
      <w:r w:rsidRPr="66C219DC">
        <w:rPr>
          <w:rFonts w:eastAsia="Batang" w:cs="Arial"/>
          <w:sz w:val="24"/>
          <w:szCs w:val="24"/>
          <w:lang w:val="es-419" w:eastAsia="es-EC"/>
        </w:rPr>
        <w:t>.</w:t>
      </w:r>
    </w:p>
    <w:p w14:paraId="0928ABF5" w14:textId="1EA9114A" w:rsidR="00BC71F1" w:rsidRPr="00051871" w:rsidRDefault="00BC71F1" w:rsidP="00BC71F1">
      <w:pPr>
        <w:pStyle w:val="Ttulo1"/>
        <w:rPr>
          <w:rFonts w:ascii="Myriad Pro" w:hAnsi="Myriad Pro" w:cs="Arial"/>
          <w:b/>
          <w:bCs/>
          <w:sz w:val="32"/>
          <w:szCs w:val="32"/>
          <w:lang w:val="es-ES"/>
        </w:rPr>
      </w:pPr>
      <w:bookmarkStart w:id="5" w:name="_Toc503862935"/>
      <w:bookmarkStart w:id="6" w:name="_Toc92278875"/>
      <w:r w:rsidRPr="00051871">
        <w:rPr>
          <w:rFonts w:ascii="Myriad Pro" w:hAnsi="Myriad Pro" w:cs="Arial"/>
          <w:b/>
          <w:bCs/>
          <w:sz w:val="32"/>
          <w:szCs w:val="32"/>
          <w:lang w:val="es-ES"/>
        </w:rPr>
        <w:t xml:space="preserve">Descripción del </w:t>
      </w:r>
      <w:bookmarkEnd w:id="5"/>
      <w:r w:rsidR="00077D81">
        <w:rPr>
          <w:rFonts w:ascii="Myriad Pro" w:hAnsi="Myriad Pro" w:cs="Arial"/>
          <w:b/>
          <w:bCs/>
          <w:sz w:val="32"/>
          <w:szCs w:val="32"/>
          <w:lang w:val="es-ES"/>
        </w:rPr>
        <w:t>Proyecto</w:t>
      </w:r>
      <w:bookmarkEnd w:id="6"/>
      <w:r w:rsidRPr="00051871">
        <w:rPr>
          <w:rFonts w:ascii="Myriad Pro" w:hAnsi="Myriad Pro" w:cs="Arial"/>
          <w:b/>
          <w:bCs/>
          <w:sz w:val="32"/>
          <w:szCs w:val="32"/>
          <w:lang w:val="es-ES"/>
        </w:rPr>
        <w:t xml:space="preserve"> </w:t>
      </w:r>
    </w:p>
    <w:p w14:paraId="78599431" w14:textId="167BA3A4" w:rsidR="00BC71F1" w:rsidRDefault="00BC71F1" w:rsidP="00BC71F1">
      <w:pPr>
        <w:pStyle w:val="Prrafo"/>
        <w:rPr>
          <w:rFonts w:eastAsia="Batang" w:cs="Arial" w:hint="eastAsia"/>
          <w:sz w:val="24"/>
          <w:szCs w:val="24"/>
          <w:lang w:eastAsia="en-US"/>
        </w:rPr>
      </w:pPr>
      <w:r w:rsidRPr="66C219DC">
        <w:rPr>
          <w:rFonts w:eastAsia="Batang" w:cs="Arial"/>
          <w:sz w:val="24"/>
          <w:szCs w:val="24"/>
          <w:lang w:eastAsia="en-US"/>
        </w:rPr>
        <w:t xml:space="preserve">El componente </w:t>
      </w:r>
      <w:r w:rsidR="00E220BD">
        <w:rPr>
          <w:rFonts w:eastAsia="Batang" w:cs="Arial"/>
          <w:sz w:val="24"/>
          <w:szCs w:val="24"/>
          <w:lang w:val="es-419" w:eastAsia="es-EC"/>
        </w:rPr>
        <w:t>de recaudaciones se basa en microservicios que</w:t>
      </w:r>
      <w:r w:rsidR="00077D81">
        <w:rPr>
          <w:rFonts w:eastAsia="Batang" w:cs="Arial"/>
          <w:sz w:val="24"/>
          <w:szCs w:val="24"/>
          <w:lang w:val="es-419" w:eastAsia="es-EC"/>
        </w:rPr>
        <w:t xml:space="preserve"> </w:t>
      </w:r>
      <w:r w:rsidRPr="66C219DC">
        <w:rPr>
          <w:rFonts w:eastAsia="Batang" w:cs="Arial"/>
          <w:sz w:val="24"/>
          <w:szCs w:val="24"/>
          <w:lang w:eastAsia="en-US"/>
        </w:rPr>
        <w:t>permit</w:t>
      </w:r>
      <w:r w:rsidR="000262EE">
        <w:rPr>
          <w:rFonts w:eastAsia="Batang" w:cs="Arial"/>
          <w:sz w:val="24"/>
          <w:szCs w:val="24"/>
          <w:lang w:eastAsia="en-US"/>
        </w:rPr>
        <w:t xml:space="preserve">irá la </w:t>
      </w:r>
      <w:r w:rsidR="000B24E9">
        <w:rPr>
          <w:rFonts w:eastAsia="Batang" w:cs="Arial"/>
          <w:sz w:val="24"/>
          <w:szCs w:val="24"/>
          <w:lang w:eastAsia="en-US"/>
        </w:rPr>
        <w:t>Recaudación de servicios</w:t>
      </w:r>
      <w:r w:rsidR="00E220BD">
        <w:rPr>
          <w:rFonts w:eastAsia="Batang" w:cs="Arial"/>
          <w:sz w:val="24"/>
          <w:szCs w:val="24"/>
          <w:lang w:eastAsia="en-US"/>
        </w:rPr>
        <w:t>, se iniciara con el servicio de ANT</w:t>
      </w:r>
      <w:r w:rsidR="000262EE">
        <w:rPr>
          <w:rFonts w:eastAsia="Batang" w:cs="Arial"/>
          <w:sz w:val="24"/>
          <w:szCs w:val="24"/>
          <w:lang w:eastAsia="en-US"/>
        </w:rPr>
        <w:t>,</w:t>
      </w:r>
      <w:r w:rsidR="00E220BD">
        <w:rPr>
          <w:rFonts w:eastAsia="Batang" w:cs="Arial"/>
          <w:sz w:val="24"/>
          <w:szCs w:val="24"/>
          <w:lang w:eastAsia="en-US"/>
        </w:rPr>
        <w:t xml:space="preserve"> estos microservicios se comunicaran e integraran con la plataforma de Banred (Universal Payment</w:t>
      </w:r>
      <w:r w:rsidR="000262EE">
        <w:rPr>
          <w:rFonts w:eastAsia="Batang" w:cs="Arial"/>
          <w:sz w:val="24"/>
          <w:szCs w:val="24"/>
          <w:lang w:eastAsia="en-US"/>
        </w:rPr>
        <w:t>.</w:t>
      </w:r>
    </w:p>
    <w:p w14:paraId="4381468D" w14:textId="5423462F" w:rsidR="000262EE" w:rsidRPr="00051871" w:rsidRDefault="000B24E9" w:rsidP="00BC71F1">
      <w:pPr>
        <w:pStyle w:val="Prrafo"/>
        <w:rPr>
          <w:rFonts w:eastAsia="Batang" w:cs="Arial" w:hint="eastAsia"/>
          <w:sz w:val="24"/>
          <w:szCs w:val="24"/>
          <w:lang w:eastAsia="en-US"/>
        </w:rPr>
      </w:pPr>
      <w:r>
        <w:rPr>
          <w:rFonts w:eastAsia="Batang" w:cs="Arial"/>
          <w:sz w:val="24"/>
          <w:szCs w:val="24"/>
          <w:lang w:eastAsia="en-US"/>
        </w:rPr>
        <w:t xml:space="preserve">Banred a través de su plataforma Universal </w:t>
      </w:r>
      <w:r w:rsidR="00E220BD">
        <w:rPr>
          <w:rFonts w:eastAsia="Batang" w:cs="Arial"/>
          <w:sz w:val="24"/>
          <w:szCs w:val="24"/>
          <w:lang w:eastAsia="en-US"/>
        </w:rPr>
        <w:t>Payment realizara</w:t>
      </w:r>
      <w:r>
        <w:rPr>
          <w:rFonts w:eastAsia="Batang" w:cs="Arial"/>
          <w:sz w:val="24"/>
          <w:szCs w:val="24"/>
          <w:lang w:eastAsia="en-US"/>
        </w:rPr>
        <w:t xml:space="preserve"> la orquestación del servicio con los proveedores y enviara a realizar (Debito, Crédito, Reverso, Replica)</w:t>
      </w:r>
      <w:r w:rsidR="000262EE">
        <w:rPr>
          <w:rFonts w:eastAsia="Batang" w:cs="Arial"/>
          <w:sz w:val="24"/>
          <w:szCs w:val="24"/>
          <w:lang w:eastAsia="en-US"/>
        </w:rPr>
        <w:t xml:space="preserve"> </w:t>
      </w:r>
      <w:r>
        <w:rPr>
          <w:rFonts w:eastAsia="Batang" w:cs="Arial"/>
          <w:sz w:val="24"/>
          <w:szCs w:val="24"/>
          <w:lang w:eastAsia="en-US"/>
        </w:rPr>
        <w:t>a</w:t>
      </w:r>
      <w:r w:rsidR="000262EE">
        <w:rPr>
          <w:rFonts w:eastAsia="Batang" w:cs="Arial"/>
          <w:sz w:val="24"/>
          <w:szCs w:val="24"/>
          <w:lang w:eastAsia="en-US"/>
        </w:rPr>
        <w:t xml:space="preserve"> Bolivariano</w:t>
      </w:r>
      <w:r>
        <w:rPr>
          <w:rFonts w:eastAsia="Batang" w:cs="Arial"/>
          <w:sz w:val="24"/>
          <w:szCs w:val="24"/>
          <w:lang w:eastAsia="en-US"/>
        </w:rPr>
        <w:t xml:space="preserve"> de acuerdo a la transacción</w:t>
      </w:r>
      <w:r w:rsidR="00E220BD">
        <w:rPr>
          <w:rFonts w:eastAsia="Batang" w:cs="Arial"/>
          <w:sz w:val="24"/>
          <w:szCs w:val="24"/>
          <w:lang w:eastAsia="en-US"/>
        </w:rPr>
        <w:t xml:space="preserve"> solicitada por el cliente o proceso</w:t>
      </w:r>
      <w:r w:rsidR="000262EE">
        <w:rPr>
          <w:rFonts w:eastAsia="Batang" w:cs="Arial"/>
          <w:sz w:val="24"/>
          <w:szCs w:val="24"/>
          <w:lang w:eastAsia="en-US"/>
        </w:rPr>
        <w:t>.</w:t>
      </w:r>
    </w:p>
    <w:p w14:paraId="1F9712DD" w14:textId="7F298A05" w:rsidR="00BC71F1" w:rsidRPr="00051871" w:rsidRDefault="00BC71F1" w:rsidP="00BC71F1">
      <w:pPr>
        <w:pStyle w:val="Ttulo1"/>
        <w:rPr>
          <w:rFonts w:ascii="Myriad Pro" w:hAnsi="Myriad Pro" w:cs="Arial"/>
          <w:b/>
          <w:bCs/>
          <w:sz w:val="32"/>
          <w:szCs w:val="32"/>
          <w:lang w:val="es-ES"/>
        </w:rPr>
      </w:pPr>
      <w:bookmarkStart w:id="7" w:name="_Toc503862936"/>
      <w:bookmarkStart w:id="8" w:name="_Toc92278876"/>
      <w:r w:rsidRPr="00051871">
        <w:rPr>
          <w:rFonts w:ascii="Myriad Pro" w:hAnsi="Myriad Pro" w:cs="Arial"/>
          <w:b/>
          <w:bCs/>
          <w:sz w:val="32"/>
          <w:szCs w:val="32"/>
          <w:lang w:val="es-ES"/>
        </w:rPr>
        <w:t xml:space="preserve">Propiedades del </w:t>
      </w:r>
      <w:bookmarkEnd w:id="7"/>
      <w:r w:rsidR="00FB0FB7">
        <w:rPr>
          <w:rFonts w:ascii="Myriad Pro" w:hAnsi="Myriad Pro" w:cs="Arial"/>
          <w:b/>
          <w:bCs/>
          <w:sz w:val="32"/>
          <w:szCs w:val="32"/>
          <w:lang w:val="es-ES"/>
        </w:rPr>
        <w:t xml:space="preserve">Proyecto o </w:t>
      </w:r>
      <w:r w:rsidR="00997D29" w:rsidRPr="00051871">
        <w:rPr>
          <w:rFonts w:ascii="Myriad Pro" w:hAnsi="Myriad Pro" w:cs="Arial"/>
          <w:b/>
          <w:bCs/>
          <w:sz w:val="32"/>
          <w:szCs w:val="32"/>
          <w:lang w:val="es-ES"/>
        </w:rPr>
        <w:t>Componente</w:t>
      </w:r>
      <w:bookmarkEnd w:id="8"/>
      <w:r w:rsidRPr="00051871">
        <w:rPr>
          <w:rFonts w:ascii="Myriad Pro" w:hAnsi="Myriad Pro" w:cs="Arial"/>
          <w:b/>
          <w:bCs/>
          <w:sz w:val="32"/>
          <w:szCs w:val="32"/>
          <w:lang w:val="es-ES"/>
        </w:rPr>
        <w:t xml:space="preserve"> 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021"/>
        <w:gridCol w:w="2051"/>
        <w:gridCol w:w="2048"/>
        <w:gridCol w:w="2708"/>
      </w:tblGrid>
      <w:tr w:rsidR="00BC71F1" w:rsidRPr="00051871" w14:paraId="7EBCC0C6" w14:textId="77777777" w:rsidTr="00FB0FB7">
        <w:tc>
          <w:tcPr>
            <w:tcW w:w="2021" w:type="dxa"/>
            <w:shd w:val="clear" w:color="auto" w:fill="D9D9D9" w:themeFill="background1" w:themeFillShade="D9"/>
          </w:tcPr>
          <w:p w14:paraId="01BB73E4" w14:textId="77777777" w:rsidR="00BC71F1" w:rsidRPr="00051871" w:rsidRDefault="00BC71F1" w:rsidP="00F80268">
            <w:pPr>
              <w:pStyle w:val="NormalWeb"/>
              <w:rPr>
                <w:rFonts w:ascii="Myriad Pro" w:hAnsi="Myriad Pro" w:cs="Arial" w:hint="eastAsia"/>
                <w:b/>
                <w:bCs/>
                <w:color w:val="000000"/>
                <w:lang w:val="es-ES"/>
              </w:rPr>
            </w:pPr>
            <w:r w:rsidRPr="00051871">
              <w:rPr>
                <w:rFonts w:ascii="Myriad Pro" w:hAnsi="Myriad Pro" w:cs="Arial"/>
                <w:b/>
                <w:bCs/>
                <w:color w:val="000000"/>
                <w:lang w:val="es-ES"/>
              </w:rPr>
              <w:t>Versión:</w:t>
            </w:r>
          </w:p>
        </w:tc>
        <w:tc>
          <w:tcPr>
            <w:tcW w:w="6807" w:type="dxa"/>
            <w:gridSpan w:val="3"/>
            <w:shd w:val="clear" w:color="auto" w:fill="D9D9D9" w:themeFill="background1" w:themeFillShade="D9"/>
          </w:tcPr>
          <w:p w14:paraId="0F59AFDF" w14:textId="52E8CB1D" w:rsidR="00BC71F1" w:rsidRPr="00051871" w:rsidRDefault="000262EE" w:rsidP="000262EE">
            <w:pPr>
              <w:pStyle w:val="NormalWeb"/>
            </w:pPr>
            <w:r>
              <w:rPr>
                <w:rFonts w:ascii="Myriad Pro" w:hAnsi="Myriad Pro" w:cs="Arial"/>
                <w:color w:val="000000" w:themeColor="text1"/>
                <w:lang w:val="es-ES"/>
              </w:rPr>
              <w:t>0</w:t>
            </w:r>
            <w:r w:rsidR="00715E2F">
              <w:rPr>
                <w:rFonts w:ascii="Myriad Pro" w:hAnsi="Myriad Pro" w:cs="Arial"/>
                <w:color w:val="000000" w:themeColor="text1"/>
                <w:lang w:val="es-ES"/>
              </w:rPr>
              <w:t>.0.</w:t>
            </w:r>
            <w:r>
              <w:rPr>
                <w:rFonts w:ascii="Myriad Pro" w:hAnsi="Myriad Pro" w:cs="Arial"/>
                <w:color w:val="000000" w:themeColor="text1"/>
                <w:lang w:val="es-ES"/>
              </w:rPr>
              <w:t>1</w:t>
            </w:r>
          </w:p>
        </w:tc>
      </w:tr>
      <w:tr w:rsidR="00D4168C" w:rsidRPr="00051871" w14:paraId="5EF656FA" w14:textId="77777777" w:rsidTr="66C219DC">
        <w:tc>
          <w:tcPr>
            <w:tcW w:w="2021" w:type="dxa"/>
            <w:shd w:val="clear" w:color="auto" w:fill="auto"/>
          </w:tcPr>
          <w:p w14:paraId="0C07E5F1" w14:textId="3B24C767" w:rsidR="00D4168C" w:rsidRPr="00051871" w:rsidRDefault="00D4168C" w:rsidP="00F80268">
            <w:pPr>
              <w:pStyle w:val="NormalWeb"/>
              <w:rPr>
                <w:rFonts w:ascii="Myriad Pro" w:hAnsi="Myriad Pro" w:cs="Arial" w:hint="eastAsia"/>
                <w:b/>
                <w:bCs/>
                <w:color w:val="000000"/>
                <w:lang w:val="es-ES"/>
              </w:rPr>
            </w:pPr>
            <w:r>
              <w:rPr>
                <w:rFonts w:ascii="Myriad Pro" w:hAnsi="Myriad Pro" w:cs="Arial"/>
                <w:b/>
                <w:bCs/>
                <w:color w:val="000000"/>
                <w:lang w:val="es-ES"/>
              </w:rPr>
              <w:t>Nombre del Proyecto o Componente</w:t>
            </w:r>
          </w:p>
        </w:tc>
        <w:tc>
          <w:tcPr>
            <w:tcW w:w="6807" w:type="dxa"/>
            <w:gridSpan w:val="3"/>
          </w:tcPr>
          <w:p w14:paraId="260D1549" w14:textId="27557D24" w:rsidR="00D4168C" w:rsidRDefault="00D4168C" w:rsidP="00DC1ACA">
            <w:pPr>
              <w:pStyle w:val="NormalWeb"/>
              <w:rPr>
                <w:rFonts w:ascii="Myriad Pro" w:hAnsi="Myriad Pro" w:cs="Arial" w:hint="eastAsia"/>
                <w:color w:val="000000" w:themeColor="text1"/>
                <w:lang w:val="es-ES"/>
              </w:rPr>
            </w:pPr>
            <w:r w:rsidRPr="66C219DC">
              <w:rPr>
                <w:rFonts w:ascii="Myriad Pro" w:hAnsi="Myriad Pro" w:cs="Arial"/>
                <w:color w:val="000000" w:themeColor="text1"/>
                <w:lang w:val="es-ES"/>
              </w:rPr>
              <w:t>BB</w:t>
            </w:r>
            <w:r>
              <w:rPr>
                <w:rFonts w:ascii="Myriad Pro" w:hAnsi="Myriad Pro" w:cs="Arial"/>
                <w:color w:val="000000" w:themeColor="text1"/>
                <w:lang w:val="es-ES"/>
              </w:rPr>
              <w:t xml:space="preserve"> </w:t>
            </w:r>
            <w:r w:rsidR="00DC1ACA">
              <w:rPr>
                <w:rFonts w:ascii="Myriad Pro" w:hAnsi="Myriad Pro" w:cs="Arial"/>
                <w:color w:val="000000" w:themeColor="text1"/>
                <w:lang w:val="es-ES"/>
              </w:rPr>
              <w:t>Recaudaciones con Banred</w:t>
            </w:r>
          </w:p>
        </w:tc>
      </w:tr>
      <w:tr w:rsidR="00D4168C" w:rsidRPr="00051871" w14:paraId="2519A412" w14:textId="77777777" w:rsidTr="00FB0FB7">
        <w:tc>
          <w:tcPr>
            <w:tcW w:w="2021" w:type="dxa"/>
            <w:shd w:val="clear" w:color="auto" w:fill="D9D9D9" w:themeFill="background1" w:themeFillShade="D9"/>
          </w:tcPr>
          <w:p w14:paraId="31062C1E" w14:textId="339C7DE4" w:rsidR="00D4168C" w:rsidRPr="00051871" w:rsidRDefault="00D4168C" w:rsidP="0030799A">
            <w:pPr>
              <w:pStyle w:val="NormalWeb"/>
              <w:rPr>
                <w:rFonts w:ascii="Myriad Pro" w:hAnsi="Myriad Pro" w:cs="Arial" w:hint="eastAsia"/>
                <w:b/>
                <w:bCs/>
                <w:color w:val="000000"/>
                <w:lang w:val="es-ES"/>
              </w:rPr>
            </w:pPr>
            <w:r w:rsidRPr="00051871">
              <w:rPr>
                <w:rFonts w:ascii="Myriad Pro" w:hAnsi="Myriad Pro" w:cs="Arial"/>
                <w:b/>
                <w:bCs/>
                <w:color w:val="000000"/>
                <w:lang w:val="es-ES"/>
              </w:rPr>
              <w:lastRenderedPageBreak/>
              <w:t>Alias del</w:t>
            </w:r>
            <w:r>
              <w:rPr>
                <w:rFonts w:ascii="Myriad Pro" w:hAnsi="Myriad Pro" w:cs="Arial"/>
                <w:b/>
                <w:bCs/>
                <w:color w:val="000000"/>
                <w:lang w:val="es-ES"/>
              </w:rPr>
              <w:t xml:space="preserve"> Proyecto o</w:t>
            </w:r>
            <w:r w:rsidRPr="00051871">
              <w:rPr>
                <w:rFonts w:ascii="Myriad Pro" w:hAnsi="Myriad Pro" w:cs="Arial"/>
                <w:b/>
                <w:bCs/>
                <w:color w:val="000000"/>
                <w:lang w:val="es-ES"/>
              </w:rPr>
              <w:t xml:space="preserve"> Componente:</w:t>
            </w:r>
          </w:p>
        </w:tc>
        <w:tc>
          <w:tcPr>
            <w:tcW w:w="6807" w:type="dxa"/>
            <w:gridSpan w:val="3"/>
            <w:shd w:val="clear" w:color="auto" w:fill="D9D9D9" w:themeFill="background1" w:themeFillShade="D9"/>
          </w:tcPr>
          <w:p w14:paraId="54D75A5B" w14:textId="1584C44C" w:rsidR="00D4168C" w:rsidRPr="00051871" w:rsidRDefault="00D4168C" w:rsidP="0030799A">
            <w:pPr>
              <w:pStyle w:val="NormalWeb"/>
              <w:rPr>
                <w:rFonts w:ascii="Myriad Pro" w:hAnsi="Myriad Pro" w:cs="Arial" w:hint="eastAsia"/>
                <w:color w:val="000000" w:themeColor="text1"/>
                <w:lang w:val="es-ES"/>
              </w:rPr>
            </w:pPr>
            <w:r w:rsidRPr="66C219DC">
              <w:rPr>
                <w:rFonts w:ascii="Myriad Pro" w:hAnsi="Myriad Pro" w:cs="Arial"/>
                <w:color w:val="000000" w:themeColor="text1"/>
                <w:lang w:val="es-ES"/>
              </w:rPr>
              <w:t xml:space="preserve">BB </w:t>
            </w:r>
            <w:r w:rsidR="00E220BD">
              <w:rPr>
                <w:rFonts w:ascii="Myriad Pro" w:hAnsi="Myriad Pro" w:cs="Arial"/>
                <w:color w:val="000000" w:themeColor="text1"/>
                <w:lang w:val="es-ES"/>
              </w:rPr>
              <w:t>ANT</w:t>
            </w:r>
          </w:p>
          <w:p w14:paraId="64B23EA1" w14:textId="77777777" w:rsidR="00D4168C" w:rsidRPr="00051871" w:rsidRDefault="00D4168C" w:rsidP="0030799A">
            <w:pPr>
              <w:pStyle w:val="NormalWeb"/>
              <w:rPr>
                <w:rFonts w:ascii="Myriad Pro" w:hAnsi="Myriad Pro" w:cs="Arial" w:hint="eastAsia"/>
                <w:color w:val="000000"/>
                <w:lang w:val="es-ES"/>
              </w:rPr>
            </w:pPr>
          </w:p>
        </w:tc>
      </w:tr>
      <w:tr w:rsidR="00FB0FB7" w:rsidRPr="00051871" w14:paraId="1465269D" w14:textId="77777777" w:rsidTr="00FB0FB7">
        <w:tc>
          <w:tcPr>
            <w:tcW w:w="2021" w:type="dxa"/>
            <w:shd w:val="clear" w:color="auto" w:fill="FFFFFF" w:themeFill="background1"/>
          </w:tcPr>
          <w:p w14:paraId="42C53F4B" w14:textId="77777777" w:rsidR="00FB0FB7" w:rsidRPr="00051871" w:rsidRDefault="00FB0FB7" w:rsidP="0030799A">
            <w:pPr>
              <w:pStyle w:val="NormalWeb"/>
              <w:rPr>
                <w:rFonts w:ascii="Myriad Pro" w:hAnsi="Myriad Pro" w:cs="Arial" w:hint="eastAsia"/>
                <w:b/>
                <w:bCs/>
                <w:color w:val="000000"/>
                <w:lang w:val="es-ES"/>
              </w:rPr>
            </w:pPr>
            <w:r w:rsidRPr="00051871">
              <w:rPr>
                <w:rFonts w:ascii="Myriad Pro" w:hAnsi="Myriad Pro" w:cs="Arial"/>
                <w:b/>
                <w:bCs/>
                <w:color w:val="000000"/>
                <w:lang w:val="es-ES"/>
              </w:rPr>
              <w:t>Custodio del Componente:</w:t>
            </w:r>
          </w:p>
        </w:tc>
        <w:tc>
          <w:tcPr>
            <w:tcW w:w="6807" w:type="dxa"/>
            <w:gridSpan w:val="3"/>
            <w:shd w:val="clear" w:color="auto" w:fill="FFFFFF" w:themeFill="background1"/>
          </w:tcPr>
          <w:p w14:paraId="2419FF55" w14:textId="44F83412" w:rsidR="00FB0FB7" w:rsidRPr="00051871" w:rsidRDefault="000262EE" w:rsidP="0030799A">
            <w:pPr>
              <w:pStyle w:val="NormalWeb"/>
            </w:pPr>
            <w:r>
              <w:rPr>
                <w:rFonts w:ascii="Myriad Pro" w:hAnsi="Myriad Pro" w:cs="Arial"/>
                <w:color w:val="000000" w:themeColor="text1"/>
                <w:lang w:val="es-ES"/>
              </w:rPr>
              <w:t>Recaudaciones</w:t>
            </w:r>
          </w:p>
        </w:tc>
      </w:tr>
      <w:tr w:rsidR="00FB0FB7" w:rsidRPr="00051871" w14:paraId="3AE3387D" w14:textId="77777777" w:rsidTr="00FB0FB7">
        <w:tc>
          <w:tcPr>
            <w:tcW w:w="2021" w:type="dxa"/>
            <w:shd w:val="clear" w:color="auto" w:fill="D9D9D9" w:themeFill="background1" w:themeFillShade="D9"/>
          </w:tcPr>
          <w:p w14:paraId="07871A7F" w14:textId="77777777" w:rsidR="00FB0FB7" w:rsidRPr="00051871" w:rsidRDefault="00FB0FB7" w:rsidP="0030799A">
            <w:pPr>
              <w:pStyle w:val="NormalWeb"/>
              <w:rPr>
                <w:rFonts w:ascii="Myriad Pro" w:hAnsi="Myriad Pro" w:cs="Arial" w:hint="eastAsia"/>
                <w:b/>
                <w:bCs/>
                <w:color w:val="000000"/>
                <w:lang w:val="es-ES"/>
              </w:rPr>
            </w:pPr>
            <w:r w:rsidRPr="00051871">
              <w:rPr>
                <w:rFonts w:ascii="Myriad Pro" w:hAnsi="Myriad Pro" w:cs="Arial"/>
                <w:b/>
                <w:bCs/>
                <w:color w:val="000000"/>
                <w:lang w:val="es-ES"/>
              </w:rPr>
              <w:t>Objetivos del Componente:</w:t>
            </w:r>
          </w:p>
        </w:tc>
        <w:tc>
          <w:tcPr>
            <w:tcW w:w="6807" w:type="dxa"/>
            <w:gridSpan w:val="3"/>
            <w:shd w:val="clear" w:color="auto" w:fill="D9D9D9" w:themeFill="background1" w:themeFillShade="D9"/>
          </w:tcPr>
          <w:p w14:paraId="65103C39" w14:textId="2E784B1C" w:rsidR="00FB0FB7" w:rsidRPr="00051871" w:rsidRDefault="000262EE" w:rsidP="00E220BD">
            <w:pPr>
              <w:pStyle w:val="NormalWeb"/>
              <w:rPr>
                <w:rFonts w:ascii="Myriad Pro" w:hAnsi="Myriad Pro" w:cs="Arial" w:hint="eastAsia"/>
                <w:color w:val="000000"/>
                <w:highlight w:val="lightGray"/>
                <w:lang w:val="es-ES"/>
              </w:rPr>
            </w:pPr>
            <w:r>
              <w:rPr>
                <w:rFonts w:ascii="Myriad Pro" w:hAnsi="Myriad Pro" w:cs="Arial"/>
                <w:color w:val="000000" w:themeColor="text1"/>
                <w:lang w:val="es-ES"/>
              </w:rPr>
              <w:t xml:space="preserve">Recaudaciones </w:t>
            </w:r>
            <w:r w:rsidR="00E220BD">
              <w:rPr>
                <w:rFonts w:ascii="Myriad Pro" w:hAnsi="Myriad Pro" w:cs="Arial"/>
                <w:color w:val="000000" w:themeColor="text1"/>
                <w:lang w:val="es-ES"/>
              </w:rPr>
              <w:t xml:space="preserve">de Servicios </w:t>
            </w:r>
            <w:r>
              <w:rPr>
                <w:rFonts w:ascii="Myriad Pro" w:hAnsi="Myriad Pro" w:cs="Arial"/>
                <w:color w:val="000000" w:themeColor="text1"/>
                <w:lang w:val="es-ES"/>
              </w:rPr>
              <w:t xml:space="preserve">con </w:t>
            </w:r>
            <w:r w:rsidR="0030799A">
              <w:rPr>
                <w:rFonts w:ascii="Myriad Pro" w:hAnsi="Myriad Pro" w:cs="Arial"/>
                <w:color w:val="000000" w:themeColor="text1"/>
                <w:lang w:val="es-ES"/>
              </w:rPr>
              <w:t>banco</w:t>
            </w:r>
            <w:r>
              <w:rPr>
                <w:rFonts w:ascii="Myriad Pro" w:hAnsi="Myriad Pro" w:cs="Arial"/>
                <w:color w:val="000000" w:themeColor="text1"/>
                <w:lang w:val="es-ES"/>
              </w:rPr>
              <w:t xml:space="preserve"> Bolivariano</w:t>
            </w:r>
            <w:r w:rsidR="00FB0FB7" w:rsidRPr="66C219DC">
              <w:rPr>
                <w:rFonts w:ascii="Myriad Pro" w:hAnsi="Myriad Pro" w:cs="Arial"/>
                <w:color w:val="000000" w:themeColor="text1"/>
                <w:lang w:val="es-ES"/>
              </w:rPr>
              <w:t>.</w:t>
            </w:r>
          </w:p>
        </w:tc>
      </w:tr>
      <w:tr w:rsidR="00BC71F1" w:rsidRPr="00051871" w14:paraId="3FD120B6" w14:textId="77777777" w:rsidTr="00FB0FB7">
        <w:tc>
          <w:tcPr>
            <w:tcW w:w="2021" w:type="dxa"/>
            <w:shd w:val="clear" w:color="auto" w:fill="FFFFFF" w:themeFill="background1"/>
          </w:tcPr>
          <w:p w14:paraId="2A3C56B4" w14:textId="77777777" w:rsidR="00BC71F1" w:rsidRPr="00051871" w:rsidRDefault="00BC71F1" w:rsidP="00F80268">
            <w:pPr>
              <w:pStyle w:val="NormalWeb"/>
              <w:rPr>
                <w:rFonts w:ascii="Myriad Pro" w:hAnsi="Myriad Pro" w:cs="Arial" w:hint="eastAsia"/>
                <w:b/>
                <w:bCs/>
                <w:color w:val="000000"/>
                <w:lang w:val="es-ES"/>
              </w:rPr>
            </w:pPr>
            <w:r w:rsidRPr="00051871">
              <w:rPr>
                <w:rFonts w:ascii="Myriad Pro" w:hAnsi="Myriad Pro" w:cs="Arial"/>
                <w:b/>
                <w:bCs/>
                <w:color w:val="000000"/>
                <w:lang w:val="es-ES"/>
              </w:rPr>
              <w:t>Fecha de Liberación:</w:t>
            </w:r>
          </w:p>
        </w:tc>
        <w:tc>
          <w:tcPr>
            <w:tcW w:w="6807" w:type="dxa"/>
            <w:gridSpan w:val="3"/>
            <w:shd w:val="clear" w:color="auto" w:fill="FFFFFF" w:themeFill="background1"/>
          </w:tcPr>
          <w:p w14:paraId="67D70B15" w14:textId="5D2F28EE" w:rsidR="00BC71F1" w:rsidRPr="00051871" w:rsidRDefault="000262EE" w:rsidP="00F80268">
            <w:pPr>
              <w:pStyle w:val="NormalWeb"/>
              <w:rPr>
                <w:rFonts w:ascii="Myriad Pro" w:hAnsi="Myriad Pro" w:cs="Arial" w:hint="eastAsia"/>
                <w:bCs/>
                <w:color w:val="000000"/>
                <w:highlight w:val="lightGray"/>
                <w:lang w:val="es-ES"/>
              </w:rPr>
            </w:pPr>
            <w:r w:rsidRPr="000262EE">
              <w:rPr>
                <w:rFonts w:ascii="Myriad Pro" w:hAnsi="Myriad Pro" w:cs="Arial"/>
                <w:color w:val="000000" w:themeColor="text1"/>
                <w:lang w:val="es-ES"/>
              </w:rPr>
              <w:t>Sprint 01 Marzo 2022</w:t>
            </w:r>
          </w:p>
        </w:tc>
      </w:tr>
      <w:tr w:rsidR="00BC71F1" w:rsidRPr="00E262D9" w14:paraId="18D51A58" w14:textId="77777777" w:rsidTr="00FB0FB7">
        <w:tc>
          <w:tcPr>
            <w:tcW w:w="2021" w:type="dxa"/>
            <w:shd w:val="clear" w:color="auto" w:fill="D9D9D9" w:themeFill="background1" w:themeFillShade="D9"/>
          </w:tcPr>
          <w:p w14:paraId="54E0B82A" w14:textId="77777777" w:rsidR="00BC71F1" w:rsidRPr="00051871" w:rsidRDefault="00BC71F1" w:rsidP="00F80268">
            <w:pPr>
              <w:pStyle w:val="NormalWeb"/>
              <w:rPr>
                <w:rFonts w:ascii="Myriad Pro" w:hAnsi="Myriad Pro" w:cs="Arial" w:hint="eastAsia"/>
                <w:b/>
                <w:bCs/>
                <w:color w:val="000000"/>
                <w:lang w:val="es-ES"/>
              </w:rPr>
            </w:pPr>
            <w:r w:rsidRPr="00051871">
              <w:rPr>
                <w:rFonts w:ascii="Myriad Pro" w:hAnsi="Myriad Pro" w:cs="Arial"/>
                <w:b/>
                <w:bCs/>
                <w:color w:val="000000"/>
                <w:lang w:val="es-ES"/>
              </w:rPr>
              <w:t>Ruta en Repositorio:</w:t>
            </w:r>
          </w:p>
        </w:tc>
        <w:tc>
          <w:tcPr>
            <w:tcW w:w="6807" w:type="dxa"/>
            <w:gridSpan w:val="3"/>
            <w:shd w:val="clear" w:color="auto" w:fill="D9D9D9" w:themeFill="background1" w:themeFillShade="D9"/>
          </w:tcPr>
          <w:p w14:paraId="7076CE4C" w14:textId="1CA11669" w:rsidR="00BC71F1" w:rsidRPr="00051871" w:rsidRDefault="000262EE" w:rsidP="66C219DC">
            <w:pPr>
              <w:pStyle w:val="NormalIdentado"/>
              <w:ind w:left="0"/>
            </w:pPr>
            <w:r>
              <w:t>Por definir</w:t>
            </w:r>
          </w:p>
        </w:tc>
      </w:tr>
      <w:tr w:rsidR="00BC71F1" w:rsidRPr="00051871" w14:paraId="5304B164" w14:textId="77777777" w:rsidTr="00FB0FB7">
        <w:tc>
          <w:tcPr>
            <w:tcW w:w="2021" w:type="dxa"/>
            <w:shd w:val="clear" w:color="auto" w:fill="FFFFFF" w:themeFill="background1"/>
          </w:tcPr>
          <w:p w14:paraId="426068A0" w14:textId="13DB32EC" w:rsidR="00BC71F1" w:rsidRPr="00051871" w:rsidRDefault="00715E2F" w:rsidP="00F80268">
            <w:pPr>
              <w:pStyle w:val="NormalWeb"/>
              <w:rPr>
                <w:rFonts w:ascii="Myriad Pro" w:hAnsi="Myriad Pro" w:cs="Arial" w:hint="eastAsia"/>
                <w:b/>
                <w:bCs/>
                <w:color w:val="000000"/>
                <w:lang w:val="es-ES"/>
              </w:rPr>
            </w:pPr>
            <w:r>
              <w:rPr>
                <w:rFonts w:ascii="Myriad Pro" w:hAnsi="Myriad Pro" w:cs="Arial"/>
                <w:b/>
                <w:bCs/>
                <w:color w:val="000000"/>
                <w:lang w:val="es-ES"/>
              </w:rPr>
              <w:t>Metodología</w:t>
            </w:r>
            <w:r w:rsidR="00BC71F1" w:rsidRPr="00051871">
              <w:rPr>
                <w:rFonts w:ascii="Myriad Pro" w:hAnsi="Myriad Pro" w:cs="Arial"/>
                <w:b/>
                <w:bCs/>
                <w:color w:val="000000"/>
                <w:lang w:val="es-ES"/>
              </w:rPr>
              <w:t>:</w:t>
            </w:r>
          </w:p>
        </w:tc>
        <w:tc>
          <w:tcPr>
            <w:tcW w:w="6807" w:type="dxa"/>
            <w:gridSpan w:val="3"/>
            <w:shd w:val="clear" w:color="auto" w:fill="FFFFFF" w:themeFill="background1"/>
          </w:tcPr>
          <w:p w14:paraId="079AA6FB" w14:textId="05D76111" w:rsidR="00BC71F1" w:rsidRPr="00051871" w:rsidRDefault="000262EE" w:rsidP="000262EE">
            <w:pPr>
              <w:pStyle w:val="NormalIdentado"/>
              <w:ind w:left="0"/>
              <w:rPr>
                <w:rFonts w:cs="Arial"/>
              </w:rPr>
            </w:pPr>
            <w:r>
              <w:rPr>
                <w:rFonts w:cs="Arial"/>
              </w:rPr>
              <w:t>Agil</w:t>
            </w:r>
          </w:p>
        </w:tc>
      </w:tr>
      <w:tr w:rsidR="00BC71F1" w:rsidRPr="00051871" w14:paraId="7B09AFAA" w14:textId="77777777" w:rsidTr="00FB0FB7">
        <w:tc>
          <w:tcPr>
            <w:tcW w:w="2021" w:type="dxa"/>
            <w:shd w:val="clear" w:color="auto" w:fill="D9D9D9" w:themeFill="background1" w:themeFillShade="D9"/>
          </w:tcPr>
          <w:p w14:paraId="76162ABB" w14:textId="10EC3E47" w:rsidR="00BC71F1" w:rsidRPr="00051871" w:rsidRDefault="00BC71F1" w:rsidP="0030627D">
            <w:pPr>
              <w:pStyle w:val="NormalWeb"/>
              <w:rPr>
                <w:rFonts w:ascii="Myriad Pro" w:hAnsi="Myriad Pro" w:cs="Arial" w:hint="eastAsia"/>
                <w:b/>
                <w:bCs/>
                <w:color w:val="000000"/>
                <w:lang w:val="es-ES"/>
              </w:rPr>
            </w:pPr>
            <w:r w:rsidRPr="00051871">
              <w:rPr>
                <w:rFonts w:ascii="Myriad Pro" w:hAnsi="Myriad Pro" w:cs="Arial"/>
                <w:b/>
                <w:bCs/>
                <w:color w:val="000000"/>
                <w:lang w:val="es-ES"/>
              </w:rPr>
              <w:t xml:space="preserve">Tipo de </w:t>
            </w:r>
            <w:r w:rsidR="0030627D" w:rsidRPr="00051871">
              <w:rPr>
                <w:rFonts w:ascii="Myriad Pro" w:hAnsi="Myriad Pro" w:cs="Arial"/>
                <w:b/>
                <w:bCs/>
                <w:color w:val="000000"/>
                <w:lang w:val="es-ES"/>
              </w:rPr>
              <w:t>Componente</w:t>
            </w:r>
            <w:r w:rsidRPr="00051871">
              <w:rPr>
                <w:rFonts w:ascii="Myriad Pro" w:hAnsi="Myriad Pro" w:cs="Arial"/>
                <w:b/>
                <w:bCs/>
                <w:color w:val="000000"/>
                <w:lang w:val="es-ES"/>
              </w:rPr>
              <w:t>:</w:t>
            </w:r>
          </w:p>
        </w:tc>
        <w:tc>
          <w:tcPr>
            <w:tcW w:w="6807" w:type="dxa"/>
            <w:gridSpan w:val="3"/>
            <w:shd w:val="clear" w:color="auto" w:fill="D9D9D9" w:themeFill="background1" w:themeFillShade="D9"/>
          </w:tcPr>
          <w:p w14:paraId="4B724D3B" w14:textId="77777777" w:rsidR="00BC71F1" w:rsidRPr="00051871" w:rsidRDefault="00BC71F1" w:rsidP="00F80268">
            <w:pPr>
              <w:pStyle w:val="NormalWeb"/>
              <w:rPr>
                <w:rFonts w:ascii="Myriad Pro" w:hAnsi="Myriad Pro" w:cs="Arial" w:hint="eastAsia"/>
                <w:bCs/>
                <w:color w:val="000000"/>
                <w:highlight w:val="lightGray"/>
                <w:lang w:val="es-ES"/>
              </w:rPr>
            </w:pPr>
            <w:r w:rsidRPr="00051871">
              <w:rPr>
                <w:rFonts w:ascii="Myriad Pro" w:hAnsi="Myriad Pro" w:cs="Arial"/>
                <w:bCs/>
                <w:color w:val="000000"/>
                <w:lang w:val="es-ES"/>
              </w:rPr>
              <w:t>Microservicio de Negocio Agnóstico</w:t>
            </w:r>
          </w:p>
        </w:tc>
      </w:tr>
      <w:tr w:rsidR="003E4E1F" w:rsidRPr="00051871" w14:paraId="5BC21A56" w14:textId="77777777" w:rsidTr="66C219DC">
        <w:tc>
          <w:tcPr>
            <w:tcW w:w="2021" w:type="dxa"/>
            <w:shd w:val="clear" w:color="auto" w:fill="auto"/>
          </w:tcPr>
          <w:p w14:paraId="1847A5C7" w14:textId="2973F333" w:rsidR="003E4E1F" w:rsidRPr="00051871" w:rsidRDefault="003E4E1F" w:rsidP="0030627D">
            <w:pPr>
              <w:pStyle w:val="NormalWeb"/>
              <w:rPr>
                <w:rFonts w:ascii="Myriad Pro" w:hAnsi="Myriad Pro" w:cs="Arial" w:hint="eastAsia"/>
                <w:b/>
                <w:bCs/>
                <w:color w:val="000000"/>
                <w:lang w:val="es-ES"/>
              </w:rPr>
            </w:pPr>
            <w:r>
              <w:rPr>
                <w:rFonts w:ascii="Myriad Pro" w:hAnsi="Myriad Pro" w:cs="Arial"/>
                <w:b/>
                <w:bCs/>
                <w:color w:val="000000"/>
                <w:lang w:val="es-ES"/>
              </w:rPr>
              <w:t>Infraestructura</w:t>
            </w:r>
          </w:p>
        </w:tc>
        <w:tc>
          <w:tcPr>
            <w:tcW w:w="6807" w:type="dxa"/>
            <w:gridSpan w:val="3"/>
          </w:tcPr>
          <w:p w14:paraId="0FAF865B" w14:textId="45064E81" w:rsidR="003E4E1F" w:rsidRPr="00051871" w:rsidRDefault="002F21CB" w:rsidP="00F80268">
            <w:pPr>
              <w:pStyle w:val="NormalWeb"/>
              <w:rPr>
                <w:rFonts w:ascii="Myriad Pro" w:hAnsi="Myriad Pro" w:cs="Arial" w:hint="eastAsia"/>
                <w:bCs/>
                <w:color w:val="000000"/>
                <w:lang w:val="es-ES"/>
              </w:rPr>
            </w:pPr>
            <w:r>
              <w:rPr>
                <w:rFonts w:ascii="Myriad Pro" w:hAnsi="Myriad Pro" w:cs="Arial"/>
                <w:bCs/>
                <w:color w:val="000000"/>
                <w:lang w:val="es-ES"/>
              </w:rPr>
              <w:t>On-premise</w:t>
            </w:r>
          </w:p>
        </w:tc>
      </w:tr>
      <w:tr w:rsidR="00FB0FB7" w:rsidRPr="00051871" w14:paraId="6C1FDEE7" w14:textId="77777777" w:rsidTr="00FB0FB7">
        <w:tc>
          <w:tcPr>
            <w:tcW w:w="2021" w:type="dxa"/>
            <w:shd w:val="clear" w:color="auto" w:fill="D9D9D9" w:themeFill="background1" w:themeFillShade="D9"/>
          </w:tcPr>
          <w:p w14:paraId="13AD4D38" w14:textId="3833B778" w:rsidR="00FB0FB7" w:rsidRDefault="00FB0FB7" w:rsidP="0030627D">
            <w:pPr>
              <w:pStyle w:val="NormalWeb"/>
              <w:rPr>
                <w:rFonts w:ascii="Myriad Pro" w:hAnsi="Myriad Pro" w:cs="Arial" w:hint="eastAsia"/>
                <w:b/>
                <w:bCs/>
                <w:color w:val="000000"/>
                <w:lang w:val="es-ES"/>
              </w:rPr>
            </w:pPr>
            <w:r>
              <w:rPr>
                <w:rFonts w:ascii="Myriad Pro" w:hAnsi="Myriad Pro" w:cs="Arial"/>
                <w:b/>
                <w:bCs/>
                <w:color w:val="000000"/>
                <w:lang w:val="es-ES"/>
              </w:rPr>
              <w:t>S.O</w:t>
            </w:r>
          </w:p>
        </w:tc>
        <w:tc>
          <w:tcPr>
            <w:tcW w:w="6807" w:type="dxa"/>
            <w:gridSpan w:val="3"/>
            <w:shd w:val="clear" w:color="auto" w:fill="D9D9D9" w:themeFill="background1" w:themeFillShade="D9"/>
          </w:tcPr>
          <w:p w14:paraId="7A781739" w14:textId="3F966763" w:rsidR="00FB0FB7" w:rsidRDefault="000262EE" w:rsidP="000262EE">
            <w:pPr>
              <w:pStyle w:val="NormalWeb"/>
              <w:rPr>
                <w:rFonts w:ascii="Myriad Pro" w:hAnsi="Myriad Pro" w:cs="Arial" w:hint="eastAsia"/>
                <w:bCs/>
                <w:color w:val="000000"/>
                <w:lang w:val="es-ES"/>
              </w:rPr>
            </w:pPr>
            <w:r>
              <w:rPr>
                <w:rFonts w:ascii="Myriad Pro" w:hAnsi="Myriad Pro" w:cs="Arial"/>
                <w:bCs/>
                <w:color w:val="000000"/>
                <w:lang w:val="es-ES"/>
              </w:rPr>
              <w:t>Openshift (</w:t>
            </w:r>
            <w:r w:rsidR="00FB0FB7">
              <w:rPr>
                <w:rFonts w:ascii="Myriad Pro" w:hAnsi="Myriad Pro" w:cs="Arial"/>
                <w:bCs/>
                <w:color w:val="000000"/>
                <w:lang w:val="es-ES"/>
              </w:rPr>
              <w:t>CoreOS</w:t>
            </w:r>
            <w:r>
              <w:rPr>
                <w:rFonts w:ascii="Myriad Pro" w:hAnsi="Myriad Pro" w:cs="Arial"/>
                <w:bCs/>
                <w:color w:val="000000"/>
                <w:lang w:val="es-ES"/>
              </w:rPr>
              <w:t>)</w:t>
            </w:r>
          </w:p>
        </w:tc>
      </w:tr>
      <w:tr w:rsidR="00FB0FB7" w:rsidRPr="00051871" w14:paraId="7E25A54D" w14:textId="77777777" w:rsidTr="66C219DC">
        <w:tc>
          <w:tcPr>
            <w:tcW w:w="2021" w:type="dxa"/>
            <w:shd w:val="clear" w:color="auto" w:fill="auto"/>
          </w:tcPr>
          <w:p w14:paraId="6CCCF38A" w14:textId="3986B8D9" w:rsidR="00FB0FB7" w:rsidRDefault="00FB0FB7" w:rsidP="0030627D">
            <w:pPr>
              <w:pStyle w:val="NormalWeb"/>
              <w:rPr>
                <w:rFonts w:ascii="Myriad Pro" w:hAnsi="Myriad Pro" w:cs="Arial" w:hint="eastAsia"/>
                <w:b/>
                <w:bCs/>
                <w:color w:val="000000"/>
                <w:lang w:val="es-ES"/>
              </w:rPr>
            </w:pPr>
            <w:r>
              <w:rPr>
                <w:rFonts w:ascii="Myriad Pro" w:hAnsi="Myriad Pro" w:cs="Arial"/>
                <w:b/>
                <w:bCs/>
                <w:color w:val="000000"/>
                <w:lang w:val="es-ES"/>
              </w:rPr>
              <w:t>Servidor Web</w:t>
            </w:r>
          </w:p>
        </w:tc>
        <w:tc>
          <w:tcPr>
            <w:tcW w:w="6807" w:type="dxa"/>
            <w:gridSpan w:val="3"/>
          </w:tcPr>
          <w:p w14:paraId="0DA7EC6C" w14:textId="282EBBA1" w:rsidR="00FB0FB7" w:rsidRDefault="000262EE" w:rsidP="0043260D">
            <w:pPr>
              <w:pStyle w:val="NormalWeb"/>
              <w:rPr>
                <w:rFonts w:ascii="Myriad Pro" w:hAnsi="Myriad Pro" w:cs="Arial" w:hint="eastAsia"/>
                <w:bCs/>
                <w:color w:val="000000"/>
                <w:lang w:val="es-ES"/>
              </w:rPr>
            </w:pPr>
            <w:r>
              <w:rPr>
                <w:rFonts w:ascii="Myriad Pro" w:hAnsi="Myriad Pro" w:cs="Arial"/>
                <w:bCs/>
                <w:color w:val="000000"/>
                <w:lang w:val="es-ES"/>
              </w:rPr>
              <w:t>N/A</w:t>
            </w:r>
          </w:p>
        </w:tc>
      </w:tr>
      <w:tr w:rsidR="00BC71F1" w:rsidRPr="00051871" w14:paraId="57928D4F" w14:textId="77777777" w:rsidTr="00FB0FB7">
        <w:tc>
          <w:tcPr>
            <w:tcW w:w="2021" w:type="dxa"/>
            <w:shd w:val="clear" w:color="auto" w:fill="D9D9D9" w:themeFill="background1" w:themeFillShade="D9"/>
          </w:tcPr>
          <w:p w14:paraId="3DA507CA" w14:textId="608723A6" w:rsidR="00BC71F1" w:rsidRPr="00051871" w:rsidRDefault="00715E2F" w:rsidP="00F80268">
            <w:pPr>
              <w:pStyle w:val="NormalWeb"/>
              <w:rPr>
                <w:rFonts w:ascii="Myriad Pro" w:hAnsi="Myriad Pro" w:cs="Arial" w:hint="eastAsia"/>
                <w:b/>
                <w:bCs/>
                <w:color w:val="000000"/>
                <w:lang w:val="es-ES"/>
              </w:rPr>
            </w:pPr>
            <w:r>
              <w:rPr>
                <w:rFonts w:ascii="Myriad Pro" w:hAnsi="Myriad Pro" w:cs="Arial"/>
                <w:b/>
                <w:bCs/>
                <w:color w:val="000000"/>
                <w:lang w:val="es-ES"/>
              </w:rPr>
              <w:t>Arquitectura</w:t>
            </w:r>
            <w:r w:rsidR="00BC71F1" w:rsidRPr="00051871">
              <w:rPr>
                <w:rFonts w:ascii="Myriad Pro" w:hAnsi="Myriad Pro" w:cs="Arial"/>
                <w:b/>
                <w:bCs/>
                <w:color w:val="000000"/>
                <w:lang w:val="es-ES"/>
              </w:rPr>
              <w:t>:</w:t>
            </w:r>
          </w:p>
        </w:tc>
        <w:tc>
          <w:tcPr>
            <w:tcW w:w="6807" w:type="dxa"/>
            <w:gridSpan w:val="3"/>
            <w:shd w:val="clear" w:color="auto" w:fill="D9D9D9" w:themeFill="background1" w:themeFillShade="D9"/>
          </w:tcPr>
          <w:p w14:paraId="7F28B41C" w14:textId="2A3DE9F3" w:rsidR="00BC71F1" w:rsidRPr="00051871" w:rsidRDefault="00715E2F" w:rsidP="00F80268">
            <w:pPr>
              <w:pStyle w:val="NormalWeb"/>
              <w:rPr>
                <w:rFonts w:ascii="Myriad Pro" w:hAnsi="Myriad Pro" w:cs="Arial" w:hint="eastAsia"/>
                <w:bCs/>
                <w:color w:val="000000"/>
                <w:highlight w:val="lightGray"/>
                <w:lang w:val="es-ES"/>
              </w:rPr>
            </w:pPr>
            <w:r w:rsidRPr="000262EE">
              <w:rPr>
                <w:rFonts w:ascii="Myriad Pro" w:hAnsi="Myriad Pro" w:cs="Arial"/>
                <w:bCs/>
                <w:color w:val="000000"/>
                <w:highlight w:val="yellow"/>
                <w:lang w:val="es-ES"/>
              </w:rPr>
              <w:t>Microservicios</w:t>
            </w:r>
          </w:p>
        </w:tc>
      </w:tr>
      <w:tr w:rsidR="00BC71F1" w:rsidRPr="00051871" w14:paraId="502016B9" w14:textId="77777777" w:rsidTr="00FB0FB7">
        <w:tc>
          <w:tcPr>
            <w:tcW w:w="2021" w:type="dxa"/>
            <w:shd w:val="clear" w:color="auto" w:fill="FFFFFF" w:themeFill="background1"/>
          </w:tcPr>
          <w:p w14:paraId="2C43E259" w14:textId="2494430E" w:rsidR="00BC71F1" w:rsidRPr="00051871" w:rsidRDefault="00715E2F" w:rsidP="00F80268">
            <w:pPr>
              <w:pStyle w:val="NormalWeb"/>
              <w:rPr>
                <w:rFonts w:ascii="Myriad Pro" w:hAnsi="Myriad Pro" w:cs="Arial" w:hint="eastAsia"/>
                <w:b/>
                <w:bCs/>
                <w:color w:val="000000"/>
                <w:lang w:val="es-ES"/>
              </w:rPr>
            </w:pPr>
            <w:r>
              <w:rPr>
                <w:rFonts w:ascii="Myriad Pro" w:hAnsi="Myriad Pro" w:cs="Arial"/>
                <w:b/>
                <w:bCs/>
                <w:color w:val="000000"/>
                <w:lang w:val="es-ES"/>
              </w:rPr>
              <w:t>Topología</w:t>
            </w:r>
            <w:r w:rsidR="00BC71F1" w:rsidRPr="00051871">
              <w:rPr>
                <w:rFonts w:ascii="Myriad Pro" w:hAnsi="Myriad Pro" w:cs="Arial"/>
                <w:b/>
                <w:bCs/>
                <w:color w:val="000000"/>
                <w:lang w:val="es-ES"/>
              </w:rPr>
              <w:t>:</w:t>
            </w:r>
          </w:p>
        </w:tc>
        <w:tc>
          <w:tcPr>
            <w:tcW w:w="6807" w:type="dxa"/>
            <w:gridSpan w:val="3"/>
            <w:shd w:val="clear" w:color="auto" w:fill="FFFFFF" w:themeFill="background1"/>
          </w:tcPr>
          <w:p w14:paraId="434F3138" w14:textId="56FDE012" w:rsidR="00BC71F1" w:rsidRPr="00051871" w:rsidRDefault="00715E2F" w:rsidP="000262EE">
            <w:pPr>
              <w:pStyle w:val="NormalWeb"/>
              <w:rPr>
                <w:rFonts w:ascii="Myriad Pro" w:hAnsi="Myriad Pro" w:cs="Arial" w:hint="eastAsia"/>
                <w:color w:val="000000"/>
                <w:lang w:val="es-ES"/>
              </w:rPr>
            </w:pPr>
            <w:r w:rsidRPr="000262EE">
              <w:rPr>
                <w:rFonts w:ascii="Myriad Pro" w:hAnsi="Myriad Pro" w:cs="Arial"/>
                <w:color w:val="000000" w:themeColor="text1"/>
                <w:highlight w:val="yellow"/>
                <w:lang w:val="es-ES"/>
              </w:rPr>
              <w:t>API REST</w:t>
            </w:r>
            <w:r>
              <w:rPr>
                <w:rFonts w:ascii="Myriad Pro" w:hAnsi="Myriad Pro" w:cs="Arial"/>
                <w:color w:val="000000" w:themeColor="text1"/>
                <w:lang w:val="es-ES"/>
              </w:rPr>
              <w:t xml:space="preserve"> </w:t>
            </w:r>
          </w:p>
        </w:tc>
      </w:tr>
      <w:tr w:rsidR="00D4168C" w:rsidRPr="00051871" w14:paraId="1AD823F0" w14:textId="77777777" w:rsidTr="00FB0FB7">
        <w:tc>
          <w:tcPr>
            <w:tcW w:w="2021" w:type="dxa"/>
            <w:shd w:val="clear" w:color="auto" w:fill="D9D9D9" w:themeFill="background1" w:themeFillShade="D9"/>
          </w:tcPr>
          <w:p w14:paraId="6387FB99" w14:textId="56BAB739" w:rsidR="00D4168C" w:rsidRDefault="00D4168C" w:rsidP="00F80268">
            <w:pPr>
              <w:pStyle w:val="NormalWeb"/>
              <w:rPr>
                <w:rFonts w:ascii="Myriad Pro" w:hAnsi="Myriad Pro" w:cs="Arial" w:hint="eastAsia"/>
                <w:b/>
                <w:bCs/>
                <w:color w:val="000000"/>
                <w:lang w:val="es-ES"/>
              </w:rPr>
            </w:pPr>
            <w:r>
              <w:rPr>
                <w:rFonts w:ascii="Myriad Pro" w:hAnsi="Myriad Pro" w:cs="Arial"/>
                <w:b/>
                <w:bCs/>
                <w:color w:val="000000"/>
                <w:lang w:val="es-ES"/>
              </w:rPr>
              <w:t>FrontEnd</w:t>
            </w:r>
          </w:p>
        </w:tc>
        <w:tc>
          <w:tcPr>
            <w:tcW w:w="6807" w:type="dxa"/>
            <w:gridSpan w:val="3"/>
            <w:shd w:val="clear" w:color="auto" w:fill="D9D9D9" w:themeFill="background1" w:themeFillShade="D9"/>
          </w:tcPr>
          <w:p w14:paraId="72CC1896" w14:textId="06635709" w:rsidR="00D4168C" w:rsidRDefault="000262EE" w:rsidP="00FB0FB7">
            <w:pPr>
              <w:pStyle w:val="NormalWeb"/>
              <w:rPr>
                <w:rFonts w:ascii="Myriad Pro" w:hAnsi="Myriad Pro" w:cs="Arial" w:hint="eastAsia"/>
                <w:color w:val="000000" w:themeColor="text1"/>
                <w:lang w:val="es-ES"/>
              </w:rPr>
            </w:pPr>
            <w:r>
              <w:rPr>
                <w:rFonts w:ascii="Myriad Pro" w:hAnsi="Myriad Pro" w:cs="Arial"/>
                <w:color w:val="000000" w:themeColor="text1"/>
                <w:lang w:val="es-ES"/>
              </w:rPr>
              <w:t>N/A</w:t>
            </w:r>
          </w:p>
        </w:tc>
      </w:tr>
      <w:tr w:rsidR="00D4168C" w:rsidRPr="00051871" w14:paraId="57F75C7E" w14:textId="77777777" w:rsidTr="66C219DC">
        <w:tc>
          <w:tcPr>
            <w:tcW w:w="2021" w:type="dxa"/>
            <w:shd w:val="clear" w:color="auto" w:fill="auto"/>
          </w:tcPr>
          <w:p w14:paraId="4D8F828D" w14:textId="4C0963BD" w:rsidR="00D4168C" w:rsidRPr="00051871" w:rsidRDefault="00D4168C" w:rsidP="0030627D">
            <w:pPr>
              <w:pStyle w:val="NormalWeb"/>
              <w:rPr>
                <w:rFonts w:ascii="Myriad Pro" w:hAnsi="Myriad Pro" w:cs="Arial" w:hint="eastAsia"/>
                <w:b/>
                <w:bCs/>
                <w:color w:val="000000"/>
                <w:lang w:val="es-ES"/>
              </w:rPr>
            </w:pPr>
            <w:r>
              <w:rPr>
                <w:rFonts w:ascii="Myriad Pro" w:hAnsi="Myriad Pro" w:cs="Arial"/>
                <w:b/>
                <w:bCs/>
                <w:color w:val="000000"/>
                <w:lang w:val="es-ES"/>
              </w:rPr>
              <w:t>Middleware</w:t>
            </w:r>
          </w:p>
        </w:tc>
        <w:tc>
          <w:tcPr>
            <w:tcW w:w="6807" w:type="dxa"/>
            <w:gridSpan w:val="3"/>
          </w:tcPr>
          <w:p w14:paraId="159032BE" w14:textId="2C0EBAB4" w:rsidR="00D4168C" w:rsidRPr="66C219DC" w:rsidRDefault="00D4168C" w:rsidP="66C219DC">
            <w:pPr>
              <w:pStyle w:val="NormalWeb"/>
              <w:rPr>
                <w:rFonts w:ascii="Myriad Pro" w:hAnsi="Myriad Pro" w:cs="Arial" w:hint="eastAsia"/>
                <w:color w:val="000000" w:themeColor="text1"/>
                <w:lang w:val="es-ES"/>
              </w:rPr>
            </w:pPr>
            <w:r w:rsidRPr="000262EE">
              <w:rPr>
                <w:rFonts w:ascii="Myriad Pro" w:hAnsi="Myriad Pro" w:cs="Arial"/>
                <w:color w:val="000000" w:themeColor="text1"/>
                <w:highlight w:val="yellow"/>
                <w:lang w:val="es-ES"/>
              </w:rPr>
              <w:t>Microservicios</w:t>
            </w:r>
          </w:p>
        </w:tc>
      </w:tr>
      <w:tr w:rsidR="00D4168C" w:rsidRPr="00051871" w14:paraId="16D29F23" w14:textId="77777777" w:rsidTr="00FB0FB7">
        <w:tc>
          <w:tcPr>
            <w:tcW w:w="2021" w:type="dxa"/>
            <w:shd w:val="clear" w:color="auto" w:fill="D9D9D9" w:themeFill="background1" w:themeFillShade="D9"/>
          </w:tcPr>
          <w:p w14:paraId="64C961F8" w14:textId="3743997A" w:rsidR="00D4168C" w:rsidRPr="00051871" w:rsidRDefault="00D4168C" w:rsidP="0030627D">
            <w:pPr>
              <w:pStyle w:val="NormalWeb"/>
              <w:rPr>
                <w:rFonts w:ascii="Myriad Pro" w:hAnsi="Myriad Pro" w:cs="Arial" w:hint="eastAsia"/>
                <w:b/>
                <w:bCs/>
                <w:color w:val="000000"/>
                <w:lang w:val="es-ES"/>
              </w:rPr>
            </w:pPr>
            <w:r>
              <w:rPr>
                <w:rFonts w:ascii="Myriad Pro" w:hAnsi="Myriad Pro" w:cs="Arial"/>
                <w:b/>
                <w:bCs/>
                <w:color w:val="000000"/>
                <w:lang w:val="es-ES"/>
              </w:rPr>
              <w:t>BackEnd</w:t>
            </w:r>
          </w:p>
        </w:tc>
        <w:tc>
          <w:tcPr>
            <w:tcW w:w="6807" w:type="dxa"/>
            <w:gridSpan w:val="3"/>
            <w:shd w:val="clear" w:color="auto" w:fill="D9D9D9" w:themeFill="background1" w:themeFillShade="D9"/>
          </w:tcPr>
          <w:p w14:paraId="1CC042E2" w14:textId="07074624" w:rsidR="00D4168C" w:rsidRPr="66C219DC" w:rsidRDefault="000262EE" w:rsidP="0043260D">
            <w:pPr>
              <w:pStyle w:val="NormalWeb"/>
              <w:rPr>
                <w:rFonts w:ascii="Myriad Pro" w:hAnsi="Myriad Pro" w:cs="Arial" w:hint="eastAsia"/>
                <w:color w:val="000000" w:themeColor="text1"/>
                <w:lang w:val="es-ES"/>
              </w:rPr>
            </w:pPr>
            <w:r w:rsidRPr="000262EE">
              <w:rPr>
                <w:rFonts w:ascii="Myriad Pro" w:hAnsi="Myriad Pro" w:cs="Arial"/>
                <w:color w:val="000000" w:themeColor="text1"/>
                <w:highlight w:val="yellow"/>
                <w:lang w:val="es-ES"/>
              </w:rPr>
              <w:t>QUARKUS</w:t>
            </w:r>
          </w:p>
        </w:tc>
      </w:tr>
      <w:tr w:rsidR="00D4168C" w:rsidRPr="00051871" w14:paraId="4B1E5A29" w14:textId="77777777" w:rsidTr="66C219DC">
        <w:tc>
          <w:tcPr>
            <w:tcW w:w="2021" w:type="dxa"/>
            <w:shd w:val="clear" w:color="auto" w:fill="auto"/>
          </w:tcPr>
          <w:p w14:paraId="36B5C525" w14:textId="21D9286A" w:rsidR="00D4168C" w:rsidRDefault="00D4168C" w:rsidP="0030627D">
            <w:pPr>
              <w:pStyle w:val="NormalWeb"/>
              <w:rPr>
                <w:rFonts w:ascii="Myriad Pro" w:hAnsi="Myriad Pro" w:cs="Arial" w:hint="eastAsia"/>
                <w:b/>
                <w:bCs/>
                <w:color w:val="000000"/>
                <w:lang w:val="es-ES"/>
              </w:rPr>
            </w:pPr>
            <w:r>
              <w:rPr>
                <w:rFonts w:ascii="Myriad Pro" w:hAnsi="Myriad Pro" w:cs="Arial"/>
                <w:b/>
                <w:bCs/>
                <w:color w:val="000000"/>
                <w:lang w:val="es-ES"/>
              </w:rPr>
              <w:t>Base de Datos</w:t>
            </w:r>
          </w:p>
        </w:tc>
        <w:tc>
          <w:tcPr>
            <w:tcW w:w="6807" w:type="dxa"/>
            <w:gridSpan w:val="3"/>
          </w:tcPr>
          <w:p w14:paraId="62B858C9" w14:textId="77777777" w:rsidR="00D4168C" w:rsidRDefault="000262EE" w:rsidP="000262EE">
            <w:pPr>
              <w:pStyle w:val="NormalWeb"/>
              <w:rPr>
                <w:rFonts w:ascii="Myriad Pro" w:hAnsi="Myriad Pro" w:cs="Arial" w:hint="eastAsia"/>
                <w:color w:val="000000" w:themeColor="text1"/>
                <w:lang w:val="es-ES"/>
              </w:rPr>
            </w:pPr>
            <w:r w:rsidRPr="00AA6BBE">
              <w:rPr>
                <w:rFonts w:ascii="Myriad Pro" w:hAnsi="Myriad Pro" w:cs="Arial"/>
                <w:color w:val="000000" w:themeColor="text1"/>
                <w:highlight w:val="yellow"/>
                <w:lang w:val="es-ES"/>
              </w:rPr>
              <w:t xml:space="preserve">CNB: </w:t>
            </w:r>
            <w:r w:rsidR="00D4168C" w:rsidRPr="00AA6BBE">
              <w:rPr>
                <w:rFonts w:ascii="Myriad Pro" w:hAnsi="Myriad Pro" w:cs="Arial"/>
                <w:color w:val="000000" w:themeColor="text1"/>
                <w:highlight w:val="yellow"/>
                <w:lang w:val="es-ES"/>
              </w:rPr>
              <w:t>Relacional (</w:t>
            </w:r>
            <w:r w:rsidRPr="00AA6BBE">
              <w:rPr>
                <w:rFonts w:ascii="Myriad Pro" w:hAnsi="Myriad Pro" w:cs="Arial"/>
                <w:color w:val="000000" w:themeColor="text1"/>
                <w:highlight w:val="yellow"/>
                <w:lang w:val="es-ES"/>
              </w:rPr>
              <w:t>Sysbase</w:t>
            </w:r>
            <w:r w:rsidR="00D4168C" w:rsidRPr="00AA6BBE">
              <w:rPr>
                <w:rFonts w:ascii="Myriad Pro" w:hAnsi="Myriad Pro" w:cs="Arial"/>
                <w:color w:val="000000" w:themeColor="text1"/>
                <w:highlight w:val="yellow"/>
                <w:lang w:val="es-ES"/>
              </w:rPr>
              <w:t>)</w:t>
            </w:r>
          </w:p>
          <w:p w14:paraId="7658E38C" w14:textId="396C8AF1" w:rsidR="000262EE" w:rsidRPr="66C219DC" w:rsidRDefault="000262EE" w:rsidP="000262EE">
            <w:pPr>
              <w:pStyle w:val="NormalWeb"/>
              <w:rPr>
                <w:rFonts w:ascii="Myriad Pro" w:hAnsi="Myriad Pro" w:cs="Arial" w:hint="eastAsia"/>
                <w:color w:val="000000" w:themeColor="text1"/>
                <w:lang w:val="es-ES"/>
              </w:rPr>
            </w:pPr>
            <w:r w:rsidRPr="00AA6BBE">
              <w:rPr>
                <w:rFonts w:ascii="Myriad Pro" w:hAnsi="Myriad Pro" w:cs="Arial"/>
                <w:color w:val="000000" w:themeColor="text1"/>
                <w:highlight w:val="yellow"/>
                <w:lang w:val="es-ES"/>
              </w:rPr>
              <w:t>OTC: Relacional (Oracle)</w:t>
            </w:r>
          </w:p>
        </w:tc>
      </w:tr>
      <w:tr w:rsidR="00D4168C" w:rsidRPr="00051871" w14:paraId="64C57E6A" w14:textId="77777777" w:rsidTr="00FB0FB7">
        <w:tc>
          <w:tcPr>
            <w:tcW w:w="2021" w:type="dxa"/>
            <w:shd w:val="clear" w:color="auto" w:fill="D9D9D9" w:themeFill="background1" w:themeFillShade="D9"/>
          </w:tcPr>
          <w:p w14:paraId="08246EE8" w14:textId="24C9CE2D" w:rsidR="00D4168C" w:rsidRDefault="00D4168C" w:rsidP="0030627D">
            <w:pPr>
              <w:pStyle w:val="NormalWeb"/>
              <w:rPr>
                <w:rFonts w:ascii="Myriad Pro" w:hAnsi="Myriad Pro" w:cs="Arial" w:hint="eastAsia"/>
                <w:b/>
                <w:bCs/>
                <w:color w:val="000000"/>
                <w:lang w:val="es-ES"/>
              </w:rPr>
            </w:pPr>
            <w:r>
              <w:rPr>
                <w:rFonts w:ascii="Myriad Pro" w:hAnsi="Myriad Pro" w:cs="Arial"/>
                <w:b/>
                <w:bCs/>
                <w:color w:val="000000"/>
                <w:lang w:val="es-ES"/>
              </w:rPr>
              <w:t>Control de Versionamiento</w:t>
            </w:r>
          </w:p>
        </w:tc>
        <w:tc>
          <w:tcPr>
            <w:tcW w:w="6807" w:type="dxa"/>
            <w:gridSpan w:val="3"/>
            <w:shd w:val="clear" w:color="auto" w:fill="D9D9D9" w:themeFill="background1" w:themeFillShade="D9"/>
          </w:tcPr>
          <w:p w14:paraId="78BF7A58" w14:textId="4DF83A5C" w:rsidR="00D4168C" w:rsidRDefault="00D4168C" w:rsidP="001A6AF7">
            <w:pPr>
              <w:pStyle w:val="NormalWeb"/>
              <w:rPr>
                <w:rFonts w:ascii="Myriad Pro" w:hAnsi="Myriad Pro" w:cs="Arial" w:hint="eastAsia"/>
                <w:color w:val="000000" w:themeColor="text1"/>
                <w:lang w:val="es-ES"/>
              </w:rPr>
            </w:pPr>
            <w:r>
              <w:rPr>
                <w:rFonts w:ascii="Myriad Pro" w:hAnsi="Myriad Pro" w:cs="Arial"/>
                <w:color w:val="000000" w:themeColor="text1"/>
                <w:lang w:val="es-ES"/>
              </w:rPr>
              <w:t xml:space="preserve">TFS / Git </w:t>
            </w:r>
          </w:p>
        </w:tc>
      </w:tr>
      <w:tr w:rsidR="00D4168C" w:rsidRPr="00051871" w14:paraId="1949686B" w14:textId="77777777" w:rsidTr="66C219DC">
        <w:tc>
          <w:tcPr>
            <w:tcW w:w="2021" w:type="dxa"/>
            <w:shd w:val="clear" w:color="auto" w:fill="auto"/>
          </w:tcPr>
          <w:p w14:paraId="0B229595" w14:textId="41812238" w:rsidR="00D4168C" w:rsidRPr="00051871" w:rsidRDefault="00D4168C" w:rsidP="00D4168C">
            <w:pPr>
              <w:pStyle w:val="NormalWeb"/>
              <w:rPr>
                <w:rFonts w:ascii="Myriad Pro" w:hAnsi="Myriad Pro" w:cs="Arial" w:hint="eastAsia"/>
                <w:b/>
                <w:bCs/>
                <w:color w:val="000000"/>
                <w:lang w:val="es-ES"/>
              </w:rPr>
            </w:pPr>
            <w:r>
              <w:rPr>
                <w:rFonts w:ascii="Myriad Pro" w:hAnsi="Myriad Pro" w:cs="Arial"/>
                <w:b/>
                <w:bCs/>
                <w:color w:val="000000"/>
                <w:lang w:val="es-ES"/>
              </w:rPr>
              <w:t>DevOps</w:t>
            </w:r>
          </w:p>
        </w:tc>
        <w:tc>
          <w:tcPr>
            <w:tcW w:w="6807" w:type="dxa"/>
            <w:gridSpan w:val="3"/>
          </w:tcPr>
          <w:p w14:paraId="48D11CC4" w14:textId="7BA3EA5C" w:rsidR="00D4168C" w:rsidRPr="66C219DC" w:rsidRDefault="001A6AF7" w:rsidP="66C219DC">
            <w:pPr>
              <w:pStyle w:val="NormalWeb"/>
              <w:rPr>
                <w:rFonts w:ascii="Myriad Pro" w:hAnsi="Myriad Pro" w:cs="Arial" w:hint="eastAsia"/>
                <w:color w:val="000000" w:themeColor="text1"/>
                <w:lang w:val="es-ES"/>
              </w:rPr>
            </w:pPr>
            <w:r>
              <w:rPr>
                <w:rFonts w:ascii="Myriad Pro" w:hAnsi="Myriad Pro" w:cs="Arial"/>
                <w:color w:val="000000" w:themeColor="text1"/>
                <w:lang w:val="es-ES"/>
              </w:rPr>
              <w:t>N/A</w:t>
            </w:r>
          </w:p>
        </w:tc>
      </w:tr>
      <w:tr w:rsidR="00FB0FB7" w:rsidRPr="00051871" w14:paraId="24AF4004" w14:textId="77777777" w:rsidTr="00FB0FB7">
        <w:tc>
          <w:tcPr>
            <w:tcW w:w="2021" w:type="dxa"/>
            <w:shd w:val="clear" w:color="auto" w:fill="D9D9D9" w:themeFill="background1" w:themeFillShade="D9"/>
          </w:tcPr>
          <w:p w14:paraId="74F408AA" w14:textId="0EC39368" w:rsidR="00FB0FB7" w:rsidRDefault="00FB0FB7" w:rsidP="00D4168C">
            <w:pPr>
              <w:pStyle w:val="NormalWeb"/>
              <w:rPr>
                <w:rFonts w:ascii="Myriad Pro" w:hAnsi="Myriad Pro" w:cs="Arial" w:hint="eastAsia"/>
                <w:b/>
                <w:bCs/>
                <w:color w:val="000000"/>
                <w:lang w:val="es-ES"/>
              </w:rPr>
            </w:pPr>
            <w:r>
              <w:rPr>
                <w:rFonts w:ascii="Myriad Pro" w:hAnsi="Myriad Pro" w:cs="Arial"/>
                <w:b/>
                <w:bCs/>
                <w:color w:val="000000"/>
                <w:lang w:val="es-ES"/>
              </w:rPr>
              <w:lastRenderedPageBreak/>
              <w:t>Inteligencia Artificial</w:t>
            </w:r>
          </w:p>
        </w:tc>
        <w:tc>
          <w:tcPr>
            <w:tcW w:w="6807" w:type="dxa"/>
            <w:gridSpan w:val="3"/>
            <w:shd w:val="clear" w:color="auto" w:fill="D9D9D9" w:themeFill="background1" w:themeFillShade="D9"/>
          </w:tcPr>
          <w:p w14:paraId="50FD68EE" w14:textId="673F5218" w:rsidR="00FB0FB7" w:rsidRPr="66C219DC" w:rsidRDefault="001A6AF7" w:rsidP="00FB0FB7">
            <w:pPr>
              <w:pStyle w:val="NormalWeb"/>
              <w:rPr>
                <w:rFonts w:ascii="Myriad Pro" w:hAnsi="Myriad Pro" w:cs="Arial" w:hint="eastAsia"/>
                <w:color w:val="000000" w:themeColor="text1"/>
                <w:lang w:val="es-ES"/>
              </w:rPr>
            </w:pPr>
            <w:r>
              <w:rPr>
                <w:rFonts w:ascii="Myriad Pro" w:hAnsi="Myriad Pro" w:cs="Arial"/>
                <w:color w:val="000000" w:themeColor="text1"/>
                <w:lang w:val="es-ES"/>
              </w:rPr>
              <w:t>N/A</w:t>
            </w:r>
          </w:p>
        </w:tc>
      </w:tr>
      <w:tr w:rsidR="00FB0FB7" w:rsidRPr="00051871" w14:paraId="3235A0D5" w14:textId="77777777" w:rsidTr="66C219DC">
        <w:tc>
          <w:tcPr>
            <w:tcW w:w="2021" w:type="dxa"/>
            <w:shd w:val="clear" w:color="auto" w:fill="auto"/>
          </w:tcPr>
          <w:p w14:paraId="2DF18EC9" w14:textId="0DC078E6" w:rsidR="00FB0FB7" w:rsidRDefault="00FB0FB7" w:rsidP="00D4168C">
            <w:pPr>
              <w:pStyle w:val="NormalWeb"/>
              <w:rPr>
                <w:rFonts w:ascii="Myriad Pro" w:hAnsi="Myriad Pro" w:cs="Arial" w:hint="eastAsia"/>
                <w:b/>
                <w:bCs/>
                <w:color w:val="000000"/>
                <w:lang w:val="es-ES"/>
              </w:rPr>
            </w:pPr>
            <w:r>
              <w:rPr>
                <w:rFonts w:ascii="Myriad Pro" w:hAnsi="Myriad Pro" w:cs="Arial"/>
                <w:b/>
                <w:bCs/>
                <w:color w:val="000000"/>
                <w:lang w:val="es-ES"/>
              </w:rPr>
              <w:t>Pruebas</w:t>
            </w:r>
          </w:p>
        </w:tc>
        <w:tc>
          <w:tcPr>
            <w:tcW w:w="6807" w:type="dxa"/>
            <w:gridSpan w:val="3"/>
          </w:tcPr>
          <w:p w14:paraId="7EB6B942" w14:textId="5459D6E9" w:rsidR="00AA6BBE" w:rsidRDefault="00AA6BBE" w:rsidP="00AA6BBE">
            <w:pPr>
              <w:pStyle w:val="NormalWeb"/>
              <w:rPr>
                <w:rFonts w:ascii="Myriad Pro" w:hAnsi="Myriad Pro" w:cs="Arial" w:hint="eastAsia"/>
                <w:color w:val="000000" w:themeColor="text1"/>
                <w:lang w:val="es-ES"/>
              </w:rPr>
            </w:pPr>
            <w:r>
              <w:rPr>
                <w:rFonts w:ascii="Myriad Pro" w:hAnsi="Myriad Pro" w:cs="Arial"/>
                <w:color w:val="000000" w:themeColor="text1"/>
                <w:lang w:val="es-ES"/>
              </w:rPr>
              <w:t xml:space="preserve">Desarrollo: </w:t>
            </w:r>
            <w:r w:rsidR="00FB0FB7" w:rsidRPr="00FB0FB7">
              <w:rPr>
                <w:rFonts w:ascii="Myriad Pro" w:hAnsi="Myriad Pro" w:cs="Arial"/>
                <w:color w:val="000000" w:themeColor="text1"/>
                <w:lang w:val="es-ES"/>
              </w:rPr>
              <w:t>Unitarias</w:t>
            </w:r>
          </w:p>
          <w:p w14:paraId="748ECFDC" w14:textId="002F76E7" w:rsidR="00AA6BBE" w:rsidRDefault="00AA6BBE" w:rsidP="00AA6BBE">
            <w:pPr>
              <w:pStyle w:val="NormalWeb"/>
              <w:rPr>
                <w:rFonts w:ascii="Myriad Pro" w:hAnsi="Myriad Pro" w:cs="Arial" w:hint="eastAsia"/>
                <w:color w:val="000000" w:themeColor="text1"/>
                <w:lang w:val="es-ES"/>
              </w:rPr>
            </w:pPr>
            <w:r>
              <w:rPr>
                <w:rFonts w:ascii="Myriad Pro" w:hAnsi="Myriad Pro" w:cs="Arial"/>
                <w:color w:val="000000" w:themeColor="text1"/>
                <w:lang w:val="es-ES"/>
              </w:rPr>
              <w:t>Desarrollo/</w:t>
            </w:r>
            <w:r w:rsidR="002F21CB">
              <w:rPr>
                <w:rFonts w:ascii="Myriad Pro" w:hAnsi="Myriad Pro" w:cs="Arial"/>
                <w:color w:val="000000" w:themeColor="text1"/>
                <w:lang w:val="es-ES"/>
              </w:rPr>
              <w:t>BANRED</w:t>
            </w:r>
            <w:r>
              <w:rPr>
                <w:rFonts w:ascii="Myriad Pro" w:hAnsi="Myriad Pro" w:cs="Arial"/>
                <w:color w:val="000000" w:themeColor="text1"/>
                <w:lang w:val="es-ES"/>
              </w:rPr>
              <w:t>/</w:t>
            </w:r>
            <w:r w:rsidR="002F21CB">
              <w:rPr>
                <w:rFonts w:ascii="Myriad Pro" w:hAnsi="Myriad Pro" w:cs="Arial"/>
                <w:color w:val="000000" w:themeColor="text1"/>
                <w:lang w:val="es-ES"/>
              </w:rPr>
              <w:t>ANT</w:t>
            </w:r>
            <w:r>
              <w:rPr>
                <w:rFonts w:ascii="Myriad Pro" w:hAnsi="Myriad Pro" w:cs="Arial"/>
                <w:color w:val="000000" w:themeColor="text1"/>
                <w:lang w:val="es-ES"/>
              </w:rPr>
              <w:t xml:space="preserve">: </w:t>
            </w:r>
            <w:r w:rsidR="00FB0FB7" w:rsidRPr="00FB0FB7">
              <w:rPr>
                <w:rFonts w:ascii="Myriad Pro" w:hAnsi="Myriad Pro" w:cs="Arial"/>
                <w:color w:val="000000" w:themeColor="text1"/>
                <w:lang w:val="es-ES"/>
              </w:rPr>
              <w:t>Integración</w:t>
            </w:r>
            <w:r>
              <w:rPr>
                <w:rFonts w:ascii="Myriad Pro" w:hAnsi="Myriad Pro" w:cs="Arial"/>
                <w:color w:val="000000" w:themeColor="text1"/>
                <w:lang w:val="es-ES"/>
              </w:rPr>
              <w:t>/</w:t>
            </w:r>
            <w:r w:rsidR="00FB0FB7" w:rsidRPr="00FB0FB7">
              <w:rPr>
                <w:rFonts w:ascii="Myriad Pro" w:hAnsi="Myriad Pro" w:cs="Arial"/>
                <w:color w:val="000000" w:themeColor="text1"/>
                <w:lang w:val="es-ES"/>
              </w:rPr>
              <w:t>Funcionamiento</w:t>
            </w:r>
          </w:p>
          <w:p w14:paraId="26FF7B9B" w14:textId="5B9A33DC" w:rsidR="00FB0FB7" w:rsidRPr="66C219DC" w:rsidRDefault="00AA6BBE" w:rsidP="00AA6BBE">
            <w:pPr>
              <w:pStyle w:val="NormalWeb"/>
              <w:rPr>
                <w:rFonts w:ascii="Myriad Pro" w:hAnsi="Myriad Pro" w:cs="Arial" w:hint="eastAsia"/>
                <w:color w:val="000000" w:themeColor="text1"/>
                <w:lang w:val="es-ES"/>
              </w:rPr>
            </w:pPr>
            <w:r>
              <w:rPr>
                <w:rFonts w:ascii="Myriad Pro" w:hAnsi="Myriad Pro" w:cs="Arial"/>
                <w:color w:val="000000" w:themeColor="text1"/>
                <w:lang w:val="es-ES"/>
              </w:rPr>
              <w:t xml:space="preserve">Arquitectura/QA/DBA/Desarrollo: </w:t>
            </w:r>
            <w:r w:rsidR="00FB0FB7" w:rsidRPr="00FB0FB7">
              <w:rPr>
                <w:rFonts w:ascii="Myriad Pro" w:hAnsi="Myriad Pro" w:cs="Arial"/>
                <w:color w:val="000000" w:themeColor="text1"/>
                <w:lang w:val="es-ES"/>
              </w:rPr>
              <w:t>Rendimiento</w:t>
            </w:r>
            <w:r>
              <w:rPr>
                <w:rFonts w:ascii="Myriad Pro" w:hAnsi="Myriad Pro" w:cs="Arial"/>
                <w:color w:val="000000" w:themeColor="text1"/>
                <w:lang w:val="es-ES"/>
              </w:rPr>
              <w:t>/</w:t>
            </w:r>
            <w:r w:rsidR="00FB0FB7" w:rsidRPr="00FB0FB7">
              <w:rPr>
                <w:rFonts w:ascii="Myriad Pro" w:hAnsi="Myriad Pro" w:cs="Arial"/>
                <w:color w:val="000000" w:themeColor="text1"/>
                <w:lang w:val="es-ES"/>
              </w:rPr>
              <w:t>Carga</w:t>
            </w:r>
          </w:p>
        </w:tc>
      </w:tr>
      <w:tr w:rsidR="00BC71F1" w:rsidRPr="00051871" w14:paraId="639C0D7D" w14:textId="77777777" w:rsidTr="00FB0FB7">
        <w:tc>
          <w:tcPr>
            <w:tcW w:w="2021" w:type="dxa"/>
            <w:vMerge w:val="restart"/>
            <w:shd w:val="clear" w:color="auto" w:fill="D9D9D9" w:themeFill="background1" w:themeFillShade="D9"/>
          </w:tcPr>
          <w:p w14:paraId="065EB2AC" w14:textId="77777777" w:rsidR="00BC71F1" w:rsidRPr="00051871" w:rsidRDefault="00BC71F1" w:rsidP="00F80268">
            <w:pPr>
              <w:pStyle w:val="NormalWeb"/>
              <w:rPr>
                <w:rFonts w:ascii="Myriad Pro" w:hAnsi="Myriad Pro" w:cs="Arial" w:hint="eastAsia"/>
                <w:b/>
                <w:bCs/>
                <w:color w:val="000000"/>
                <w:lang w:val="es-ES"/>
              </w:rPr>
            </w:pPr>
            <w:r w:rsidRPr="00051871">
              <w:rPr>
                <w:rFonts w:ascii="Myriad Pro" w:hAnsi="Myriad Pro" w:cs="Arial"/>
                <w:b/>
                <w:bCs/>
                <w:color w:val="000000"/>
                <w:lang w:val="es-ES"/>
              </w:rPr>
              <w:t>Información de Seguridad: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79F9266E" w14:textId="77777777" w:rsidR="00BC71F1" w:rsidRPr="00051871" w:rsidRDefault="00BC71F1" w:rsidP="00F80268">
            <w:pPr>
              <w:pStyle w:val="NormalIdentado"/>
              <w:ind w:left="0"/>
              <w:rPr>
                <w:rFonts w:cs="Arial"/>
                <w:color w:val="000000"/>
                <w:highlight w:val="lightGray"/>
              </w:rPr>
            </w:pPr>
            <w:r w:rsidRPr="00051871">
              <w:rPr>
                <w:rFonts w:cs="Arial"/>
                <w:b/>
                <w:bCs/>
                <w:color w:val="000000"/>
              </w:rPr>
              <w:t>Tipo de Servicio:</w:t>
            </w:r>
          </w:p>
        </w:tc>
        <w:tc>
          <w:tcPr>
            <w:tcW w:w="4756" w:type="dxa"/>
            <w:gridSpan w:val="2"/>
            <w:shd w:val="clear" w:color="auto" w:fill="D9D9D9" w:themeFill="background1" w:themeFillShade="D9"/>
          </w:tcPr>
          <w:p w14:paraId="664441C5" w14:textId="6B3950F9" w:rsidR="00BC71F1" w:rsidRPr="00051871" w:rsidRDefault="00BC71F1" w:rsidP="002C3806">
            <w:pPr>
              <w:pStyle w:val="NormalIdentado"/>
              <w:ind w:left="0"/>
              <w:rPr>
                <w:rFonts w:cs="Arial"/>
              </w:rPr>
            </w:pPr>
            <w:r w:rsidRPr="00051871">
              <w:rPr>
                <w:rFonts w:cs="Arial"/>
                <w:bCs/>
                <w:color w:val="000000"/>
              </w:rPr>
              <w:t>P</w:t>
            </w:r>
            <w:r w:rsidR="002C3806" w:rsidRPr="00051871">
              <w:rPr>
                <w:rFonts w:cs="Arial"/>
                <w:bCs/>
                <w:color w:val="000000"/>
              </w:rPr>
              <w:t>ú</w:t>
            </w:r>
            <w:r w:rsidRPr="00051871">
              <w:rPr>
                <w:rFonts w:cs="Arial"/>
                <w:bCs/>
                <w:color w:val="000000"/>
              </w:rPr>
              <w:t>blico</w:t>
            </w:r>
          </w:p>
        </w:tc>
      </w:tr>
      <w:tr w:rsidR="00BC71F1" w:rsidRPr="00051871" w14:paraId="022B01D9" w14:textId="77777777" w:rsidTr="00FB0FB7">
        <w:trPr>
          <w:trHeight w:val="363"/>
        </w:trPr>
        <w:tc>
          <w:tcPr>
            <w:tcW w:w="2021" w:type="dxa"/>
            <w:vMerge/>
            <w:shd w:val="clear" w:color="auto" w:fill="D9D9D9" w:themeFill="background1" w:themeFillShade="D9"/>
          </w:tcPr>
          <w:p w14:paraId="74BE55F7" w14:textId="77777777" w:rsidR="00BC71F1" w:rsidRPr="00051871" w:rsidRDefault="00BC71F1" w:rsidP="00F80268">
            <w:pPr>
              <w:pStyle w:val="NormalWeb"/>
              <w:rPr>
                <w:rFonts w:ascii="Myriad Pro" w:hAnsi="Myriad Pro" w:cs="Arial" w:hint="eastAsia"/>
                <w:lang w:val="es-ES"/>
              </w:rPr>
            </w:pPr>
          </w:p>
        </w:tc>
        <w:tc>
          <w:tcPr>
            <w:tcW w:w="2051" w:type="dxa"/>
            <w:shd w:val="clear" w:color="auto" w:fill="D9D9D9" w:themeFill="background1" w:themeFillShade="D9"/>
          </w:tcPr>
          <w:p w14:paraId="44F4D19A" w14:textId="77777777" w:rsidR="00BC71F1" w:rsidRPr="00051871" w:rsidRDefault="00BC71F1" w:rsidP="00F80268">
            <w:pPr>
              <w:pStyle w:val="NormalIdentado"/>
              <w:ind w:left="0"/>
              <w:rPr>
                <w:rFonts w:cs="Arial"/>
                <w:b/>
                <w:color w:val="000000"/>
                <w:highlight w:val="lightGray"/>
              </w:rPr>
            </w:pPr>
            <w:r w:rsidRPr="00051871">
              <w:rPr>
                <w:rFonts w:cs="Arial"/>
                <w:b/>
                <w:bCs/>
                <w:color w:val="000000"/>
              </w:rPr>
              <w:t>Medio de Acceso</w:t>
            </w:r>
          </w:p>
        </w:tc>
        <w:tc>
          <w:tcPr>
            <w:tcW w:w="2048" w:type="dxa"/>
            <w:shd w:val="clear" w:color="auto" w:fill="D9D9D9" w:themeFill="background1" w:themeFillShade="D9"/>
          </w:tcPr>
          <w:p w14:paraId="7F19D7EF" w14:textId="77777777" w:rsidR="00BC71F1" w:rsidRPr="00051871" w:rsidRDefault="00BC71F1" w:rsidP="00F80268">
            <w:pPr>
              <w:pStyle w:val="NormalIdentado"/>
              <w:ind w:left="0"/>
              <w:rPr>
                <w:rFonts w:cs="Arial"/>
                <w:b/>
                <w:color w:val="000000"/>
                <w:highlight w:val="lightGray"/>
              </w:rPr>
            </w:pPr>
            <w:r w:rsidRPr="00051871">
              <w:rPr>
                <w:rFonts w:cs="Arial"/>
                <w:b/>
                <w:bCs/>
                <w:color w:val="000000"/>
              </w:rPr>
              <w:t>Dominio de Seguridad</w:t>
            </w:r>
          </w:p>
        </w:tc>
        <w:tc>
          <w:tcPr>
            <w:tcW w:w="2708" w:type="dxa"/>
            <w:shd w:val="clear" w:color="auto" w:fill="D9D9D9" w:themeFill="background1" w:themeFillShade="D9"/>
          </w:tcPr>
          <w:p w14:paraId="1D7DE79C" w14:textId="77777777" w:rsidR="00BC71F1" w:rsidRPr="00051871" w:rsidRDefault="00BC71F1" w:rsidP="00F80268">
            <w:pPr>
              <w:pStyle w:val="NormalIdentado"/>
              <w:ind w:left="0"/>
              <w:rPr>
                <w:rFonts w:cs="Arial"/>
                <w:b/>
              </w:rPr>
            </w:pPr>
            <w:r w:rsidRPr="00051871">
              <w:rPr>
                <w:rFonts w:cs="Arial"/>
                <w:b/>
                <w:bCs/>
                <w:color w:val="000000"/>
              </w:rPr>
              <w:t>Políticas</w:t>
            </w:r>
          </w:p>
        </w:tc>
      </w:tr>
      <w:tr w:rsidR="00BC71F1" w:rsidRPr="00E262D9" w14:paraId="7130783F" w14:textId="77777777" w:rsidTr="00FB0FB7">
        <w:trPr>
          <w:trHeight w:val="252"/>
        </w:trPr>
        <w:tc>
          <w:tcPr>
            <w:tcW w:w="2021" w:type="dxa"/>
            <w:vMerge/>
            <w:shd w:val="clear" w:color="auto" w:fill="D9D9D9" w:themeFill="background1" w:themeFillShade="D9"/>
          </w:tcPr>
          <w:p w14:paraId="46F2A1D2" w14:textId="77777777" w:rsidR="00BC71F1" w:rsidRPr="00051871" w:rsidRDefault="00BC71F1" w:rsidP="00F80268">
            <w:pPr>
              <w:pStyle w:val="NormalWeb"/>
              <w:rPr>
                <w:rFonts w:ascii="Myriad Pro" w:hAnsi="Myriad Pro" w:cs="Arial" w:hint="eastAsia"/>
                <w:b/>
                <w:bCs/>
                <w:color w:val="000000"/>
                <w:lang w:val="es-ES"/>
              </w:rPr>
            </w:pPr>
          </w:p>
        </w:tc>
        <w:tc>
          <w:tcPr>
            <w:tcW w:w="2051" w:type="dxa"/>
            <w:shd w:val="clear" w:color="auto" w:fill="D9D9D9" w:themeFill="background1" w:themeFillShade="D9"/>
          </w:tcPr>
          <w:p w14:paraId="6536D3C6" w14:textId="33EFE9FD" w:rsidR="00BC71F1" w:rsidRPr="004C36D3" w:rsidRDefault="00BC71F1" w:rsidP="66C219DC">
            <w:pPr>
              <w:pStyle w:val="NormalIdentado"/>
              <w:ind w:left="0"/>
              <w:rPr>
                <w:rFonts w:cs="Arial"/>
                <w:color w:val="000000"/>
                <w:lang w:val="en-US"/>
              </w:rPr>
            </w:pPr>
            <w:r w:rsidRPr="00AA6BBE">
              <w:rPr>
                <w:rFonts w:cs="Arial"/>
                <w:color w:val="000000" w:themeColor="text1"/>
                <w:highlight w:val="yellow"/>
                <w:lang w:val="en-US"/>
              </w:rPr>
              <w:t>REST/JSON</w:t>
            </w:r>
            <w:r w:rsidRPr="66C219DC">
              <w:rPr>
                <w:rFonts w:cs="Arial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2048" w:type="dxa"/>
            <w:shd w:val="clear" w:color="auto" w:fill="D9D9D9" w:themeFill="background1" w:themeFillShade="D9"/>
          </w:tcPr>
          <w:p w14:paraId="036745A6" w14:textId="3788435A" w:rsidR="00BC71F1" w:rsidRPr="00051871" w:rsidRDefault="00AA6BBE" w:rsidP="00F80268">
            <w:pPr>
              <w:pStyle w:val="NormalIdentado"/>
              <w:ind w:left="0"/>
              <w:rPr>
                <w:rFonts w:cs="Arial"/>
                <w:color w:val="000000"/>
                <w:highlight w:val="lightGray"/>
                <w:lang w:val="en-US"/>
              </w:rPr>
            </w:pPr>
            <w:r w:rsidRPr="00AA6BBE">
              <w:rPr>
                <w:rFonts w:cs="Arial"/>
                <w:color w:val="000000"/>
                <w:highlight w:val="yellow"/>
                <w:lang w:val="en-US"/>
              </w:rPr>
              <w:t>API GATEWAY</w:t>
            </w:r>
          </w:p>
        </w:tc>
        <w:tc>
          <w:tcPr>
            <w:tcW w:w="2708" w:type="dxa"/>
            <w:shd w:val="clear" w:color="auto" w:fill="D9D9D9" w:themeFill="background1" w:themeFillShade="D9"/>
          </w:tcPr>
          <w:p w14:paraId="2BE7A84E" w14:textId="6946E375" w:rsidR="00BC71F1" w:rsidRPr="00051871" w:rsidRDefault="00AA6BBE" w:rsidP="00F80268">
            <w:pPr>
              <w:pStyle w:val="NormalIdentado"/>
              <w:ind w:left="0"/>
              <w:rPr>
                <w:rFonts w:cs="Arial"/>
                <w:lang w:val="en-US"/>
              </w:rPr>
            </w:pPr>
            <w:r w:rsidRPr="00AA6BBE">
              <w:rPr>
                <w:rFonts w:cs="Arial"/>
                <w:highlight w:val="yellow"/>
                <w:lang w:val="en-US"/>
              </w:rPr>
              <w:t>JWT</w:t>
            </w:r>
          </w:p>
        </w:tc>
      </w:tr>
      <w:tr w:rsidR="00BC71F1" w:rsidRPr="00051871" w14:paraId="2045D866" w14:textId="77777777" w:rsidTr="66C219DC">
        <w:tc>
          <w:tcPr>
            <w:tcW w:w="2021" w:type="dxa"/>
            <w:shd w:val="clear" w:color="auto" w:fill="auto"/>
          </w:tcPr>
          <w:p w14:paraId="6B8206C4" w14:textId="77777777" w:rsidR="00BC71F1" w:rsidRPr="00051871" w:rsidRDefault="00BC71F1" w:rsidP="00F80268">
            <w:pPr>
              <w:pStyle w:val="NormalWeb"/>
              <w:rPr>
                <w:rFonts w:ascii="Myriad Pro" w:hAnsi="Myriad Pro" w:cs="Arial" w:hint="eastAsia"/>
                <w:b/>
                <w:bCs/>
                <w:color w:val="000000"/>
                <w:lang w:val="es-ES"/>
              </w:rPr>
            </w:pPr>
            <w:r w:rsidRPr="00051871">
              <w:rPr>
                <w:rFonts w:ascii="Myriad Pro" w:hAnsi="Myriad Pro" w:cs="Arial"/>
                <w:b/>
                <w:bCs/>
                <w:color w:val="000000"/>
                <w:lang w:val="es-ES"/>
              </w:rPr>
              <w:t>Consumidores:</w:t>
            </w:r>
          </w:p>
        </w:tc>
        <w:tc>
          <w:tcPr>
            <w:tcW w:w="6807" w:type="dxa"/>
            <w:gridSpan w:val="3"/>
          </w:tcPr>
          <w:p w14:paraId="764A6D09" w14:textId="054C2BF8" w:rsidR="00BC71F1" w:rsidRPr="00051871" w:rsidRDefault="00BC71F1" w:rsidP="00F80268">
            <w:pPr>
              <w:pStyle w:val="NormalIdentado"/>
              <w:ind w:left="0"/>
              <w:rPr>
                <w:rFonts w:cs="Arial"/>
              </w:rPr>
            </w:pPr>
          </w:p>
        </w:tc>
      </w:tr>
      <w:tr w:rsidR="00BC71F1" w:rsidRPr="00051871" w14:paraId="59628532" w14:textId="77777777" w:rsidTr="00FB0FB7">
        <w:tc>
          <w:tcPr>
            <w:tcW w:w="2021" w:type="dxa"/>
            <w:shd w:val="clear" w:color="auto" w:fill="D9D9D9" w:themeFill="background1" w:themeFillShade="D9"/>
          </w:tcPr>
          <w:p w14:paraId="328B8AB6" w14:textId="77777777" w:rsidR="00BC71F1" w:rsidRPr="00051871" w:rsidRDefault="00BC71F1" w:rsidP="00F80268">
            <w:pPr>
              <w:pStyle w:val="NormalWeb"/>
              <w:rPr>
                <w:rFonts w:ascii="Myriad Pro" w:hAnsi="Myriad Pro" w:cs="Arial" w:hint="eastAsia"/>
                <w:b/>
                <w:bCs/>
                <w:color w:val="000000"/>
                <w:lang w:val="es-ES"/>
              </w:rPr>
            </w:pPr>
            <w:r w:rsidRPr="00051871">
              <w:rPr>
                <w:rFonts w:ascii="Myriad Pro" w:hAnsi="Myriad Pro" w:cs="Arial"/>
                <w:b/>
                <w:bCs/>
                <w:color w:val="000000"/>
                <w:lang w:val="es-ES"/>
              </w:rPr>
              <w:t>SLAs:</w:t>
            </w:r>
          </w:p>
        </w:tc>
        <w:tc>
          <w:tcPr>
            <w:tcW w:w="6807" w:type="dxa"/>
            <w:gridSpan w:val="3"/>
            <w:shd w:val="clear" w:color="auto" w:fill="D9D9D9" w:themeFill="background1" w:themeFillShade="D9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340"/>
              <w:gridCol w:w="3241"/>
            </w:tblGrid>
            <w:tr w:rsidR="00BC71F1" w:rsidRPr="00051871" w14:paraId="02457E48" w14:textId="77777777" w:rsidTr="00F80268">
              <w:tc>
                <w:tcPr>
                  <w:tcW w:w="3340" w:type="dxa"/>
                  <w:shd w:val="clear" w:color="auto" w:fill="auto"/>
                </w:tcPr>
                <w:p w14:paraId="2E5530CD" w14:textId="77777777" w:rsidR="00BC71F1" w:rsidRPr="00051871" w:rsidRDefault="00BC71F1" w:rsidP="00F80268">
                  <w:pPr>
                    <w:pStyle w:val="NormalIdentado"/>
                    <w:ind w:left="0"/>
                    <w:rPr>
                      <w:rFonts w:cs="Arial"/>
                      <w:b/>
                      <w:bCs/>
                      <w:color w:val="000000"/>
                    </w:rPr>
                  </w:pPr>
                  <w:r w:rsidRPr="00051871">
                    <w:rPr>
                      <w:rFonts w:cs="Arial"/>
                      <w:b/>
                      <w:bCs/>
                      <w:color w:val="000000"/>
                    </w:rPr>
                    <w:t>Tiempo de respuesta</w:t>
                  </w:r>
                </w:p>
              </w:tc>
              <w:tc>
                <w:tcPr>
                  <w:tcW w:w="3241" w:type="dxa"/>
                  <w:shd w:val="clear" w:color="auto" w:fill="auto"/>
                </w:tcPr>
                <w:p w14:paraId="153DE34B" w14:textId="77777777" w:rsidR="00BC71F1" w:rsidRPr="00051871" w:rsidRDefault="00BC71F1" w:rsidP="00F80268">
                  <w:pPr>
                    <w:pStyle w:val="NormalIdentado"/>
                    <w:ind w:left="0"/>
                    <w:rPr>
                      <w:rFonts w:cs="Arial"/>
                    </w:rPr>
                  </w:pPr>
                  <w:r w:rsidRPr="00051871">
                    <w:rPr>
                      <w:rFonts w:cs="Arial"/>
                    </w:rPr>
                    <w:t>100 milisegundos</w:t>
                  </w:r>
                </w:p>
              </w:tc>
            </w:tr>
            <w:tr w:rsidR="00BC71F1" w:rsidRPr="00051871" w14:paraId="24C62E40" w14:textId="77777777" w:rsidTr="00F80268">
              <w:tc>
                <w:tcPr>
                  <w:tcW w:w="3340" w:type="dxa"/>
                  <w:shd w:val="clear" w:color="auto" w:fill="auto"/>
                </w:tcPr>
                <w:p w14:paraId="3F0A2EF4" w14:textId="77777777" w:rsidR="00BC71F1" w:rsidRPr="00051871" w:rsidRDefault="00BC71F1" w:rsidP="00F80268">
                  <w:pPr>
                    <w:pStyle w:val="NormalIdentado"/>
                    <w:ind w:left="0"/>
                    <w:rPr>
                      <w:rFonts w:cs="Arial"/>
                      <w:b/>
                      <w:bCs/>
                      <w:color w:val="000000"/>
                    </w:rPr>
                  </w:pPr>
                  <w:r w:rsidRPr="00051871">
                    <w:rPr>
                      <w:rFonts w:cs="Arial"/>
                      <w:b/>
                      <w:bCs/>
                      <w:color w:val="000000"/>
                    </w:rPr>
                    <w:t>Disponibilidad del servicio</w:t>
                  </w:r>
                </w:p>
              </w:tc>
              <w:tc>
                <w:tcPr>
                  <w:tcW w:w="3241" w:type="dxa"/>
                  <w:shd w:val="clear" w:color="auto" w:fill="auto"/>
                </w:tcPr>
                <w:p w14:paraId="04B81339" w14:textId="77777777" w:rsidR="00BC71F1" w:rsidRPr="00051871" w:rsidRDefault="00BC71F1" w:rsidP="00F80268">
                  <w:pPr>
                    <w:pStyle w:val="NormalIdentado"/>
                    <w:ind w:left="0"/>
                    <w:rPr>
                      <w:rFonts w:cs="Arial"/>
                    </w:rPr>
                  </w:pPr>
                  <w:r w:rsidRPr="00051871">
                    <w:rPr>
                      <w:rFonts w:cs="Arial"/>
                    </w:rPr>
                    <w:t>24/7</w:t>
                  </w:r>
                </w:p>
              </w:tc>
            </w:tr>
            <w:tr w:rsidR="00BC71F1" w:rsidRPr="00051871" w14:paraId="43E7960E" w14:textId="77777777" w:rsidTr="00F80268">
              <w:tc>
                <w:tcPr>
                  <w:tcW w:w="3340" w:type="dxa"/>
                  <w:shd w:val="clear" w:color="auto" w:fill="auto"/>
                </w:tcPr>
                <w:p w14:paraId="61E91E19" w14:textId="77777777" w:rsidR="00BC71F1" w:rsidRPr="00051871" w:rsidRDefault="00BC71F1" w:rsidP="00F80268">
                  <w:pPr>
                    <w:pStyle w:val="NormalIdentado"/>
                    <w:ind w:left="0"/>
                    <w:rPr>
                      <w:rFonts w:cs="Arial"/>
                      <w:b/>
                      <w:bCs/>
                      <w:color w:val="000000"/>
                    </w:rPr>
                  </w:pPr>
                  <w:r w:rsidRPr="00051871">
                    <w:rPr>
                      <w:rFonts w:cs="Arial"/>
                      <w:b/>
                      <w:bCs/>
                      <w:color w:val="000000"/>
                    </w:rPr>
                    <w:t>%Transacciones Exitosas</w:t>
                  </w:r>
                </w:p>
              </w:tc>
              <w:tc>
                <w:tcPr>
                  <w:tcW w:w="3241" w:type="dxa"/>
                  <w:shd w:val="clear" w:color="auto" w:fill="auto"/>
                </w:tcPr>
                <w:p w14:paraId="47347E8C" w14:textId="14F239A7" w:rsidR="00BC71F1" w:rsidRPr="00051871" w:rsidRDefault="00BC71F1" w:rsidP="00F80268">
                  <w:pPr>
                    <w:pStyle w:val="NormalIdentado"/>
                    <w:ind w:left="0"/>
                    <w:rPr>
                      <w:rFonts w:cs="Arial"/>
                    </w:rPr>
                  </w:pPr>
                </w:p>
              </w:tc>
            </w:tr>
          </w:tbl>
          <w:p w14:paraId="26745EB8" w14:textId="77777777" w:rsidR="00BC71F1" w:rsidRPr="00051871" w:rsidRDefault="00BC71F1" w:rsidP="00F80268">
            <w:pPr>
              <w:pStyle w:val="NormalIdentado"/>
              <w:ind w:left="0"/>
              <w:rPr>
                <w:rFonts w:cs="Arial"/>
              </w:rPr>
            </w:pPr>
          </w:p>
        </w:tc>
      </w:tr>
      <w:tr w:rsidR="00BC71F1" w:rsidRPr="00051871" w14:paraId="60476C85" w14:textId="77777777" w:rsidTr="66C219DC">
        <w:tc>
          <w:tcPr>
            <w:tcW w:w="2021" w:type="dxa"/>
            <w:shd w:val="clear" w:color="auto" w:fill="auto"/>
          </w:tcPr>
          <w:p w14:paraId="339CAC87" w14:textId="77777777" w:rsidR="00BC71F1" w:rsidRPr="00051871" w:rsidRDefault="00BC71F1" w:rsidP="00F80268">
            <w:pPr>
              <w:pStyle w:val="NormalWeb"/>
              <w:rPr>
                <w:rFonts w:ascii="Myriad Pro" w:hAnsi="Myriad Pro" w:cs="Arial" w:hint="eastAsia"/>
                <w:b/>
                <w:bCs/>
                <w:color w:val="000000"/>
                <w:lang w:val="es-ES"/>
              </w:rPr>
            </w:pPr>
            <w:r w:rsidRPr="00051871">
              <w:rPr>
                <w:rFonts w:ascii="Myriad Pro" w:hAnsi="Myriad Pro" w:cs="Arial"/>
                <w:b/>
                <w:bCs/>
                <w:color w:val="000000"/>
                <w:lang w:val="es-ES"/>
              </w:rPr>
              <w:t>Información Adicional:</w:t>
            </w:r>
          </w:p>
        </w:tc>
        <w:tc>
          <w:tcPr>
            <w:tcW w:w="6807" w:type="dxa"/>
            <w:gridSpan w:val="3"/>
          </w:tcPr>
          <w:p w14:paraId="1C9376F6" w14:textId="5867BFC7" w:rsidR="00BC71F1" w:rsidRPr="00051871" w:rsidRDefault="00AA6BBE" w:rsidP="00F80268">
            <w:pPr>
              <w:pStyle w:val="NormalWeb"/>
              <w:rPr>
                <w:rFonts w:ascii="Myriad Pro" w:hAnsi="Myriad Pro" w:cs="Arial" w:hint="eastAsia"/>
                <w:bCs/>
                <w:color w:val="000000"/>
                <w:highlight w:val="lightGray"/>
                <w:lang w:val="es-ES"/>
              </w:rPr>
            </w:pPr>
            <w:r>
              <w:rPr>
                <w:rFonts w:ascii="Myriad Pro" w:hAnsi="Myriad Pro" w:cs="Arial"/>
                <w:bCs/>
                <w:color w:val="000000"/>
                <w:highlight w:val="lightGray"/>
                <w:lang w:val="es-ES"/>
              </w:rPr>
              <w:t xml:space="preserve">Componentes a Desarrollar por parte de </w:t>
            </w:r>
            <w:r w:rsidR="002F21CB">
              <w:rPr>
                <w:rFonts w:ascii="Myriad Pro" w:hAnsi="Myriad Pro" w:cs="Arial"/>
                <w:bCs/>
                <w:color w:val="000000"/>
                <w:highlight w:val="lightGray"/>
                <w:lang w:val="es-ES"/>
              </w:rPr>
              <w:t>recaudaciones</w:t>
            </w:r>
          </w:p>
        </w:tc>
      </w:tr>
    </w:tbl>
    <w:p w14:paraId="0587BACA" w14:textId="07101A4A" w:rsidR="004E0CF7" w:rsidRDefault="004E0CF7" w:rsidP="008C09B3">
      <w:pPr>
        <w:pStyle w:val="Prrafo"/>
        <w:rPr>
          <w:lang w:val="es-419"/>
        </w:rPr>
      </w:pPr>
    </w:p>
    <w:p w14:paraId="050AAD59" w14:textId="05A8F445" w:rsidR="00AA6BBE" w:rsidRDefault="00AA6BBE" w:rsidP="008C09B3">
      <w:pPr>
        <w:pStyle w:val="Prrafo"/>
        <w:rPr>
          <w:lang w:val="es-419"/>
        </w:rPr>
      </w:pPr>
    </w:p>
    <w:p w14:paraId="3DAFB2BD" w14:textId="77777777" w:rsidR="00AA6BBE" w:rsidRDefault="00AA6BBE" w:rsidP="008C09B3">
      <w:pPr>
        <w:pStyle w:val="Prrafo"/>
        <w:rPr>
          <w:lang w:val="es-419"/>
        </w:rPr>
      </w:pPr>
    </w:p>
    <w:p w14:paraId="43158B88" w14:textId="3C13E027" w:rsidR="004E0CF7" w:rsidRPr="00051871" w:rsidRDefault="004E0CF7" w:rsidP="004E0CF7">
      <w:pPr>
        <w:pStyle w:val="Ttulo1"/>
        <w:rPr>
          <w:rFonts w:ascii="Myriad Pro" w:hAnsi="Myriad Pro"/>
          <w:b/>
          <w:sz w:val="32"/>
          <w:szCs w:val="32"/>
          <w:lang w:val="es-419"/>
        </w:rPr>
      </w:pPr>
      <w:bookmarkStart w:id="9" w:name="_Toc92278877"/>
      <w:r w:rsidRPr="00051871">
        <w:rPr>
          <w:rFonts w:ascii="Myriad Pro" w:hAnsi="Myriad Pro"/>
          <w:b/>
          <w:sz w:val="32"/>
          <w:szCs w:val="32"/>
          <w:lang w:val="es-419"/>
        </w:rPr>
        <w:t>Tecnología: Componentes y Propiedades.</w:t>
      </w:r>
      <w:bookmarkEnd w:id="9"/>
    </w:p>
    <w:p w14:paraId="2C96CA6E" w14:textId="77777777" w:rsidR="004E0CF7" w:rsidRPr="00051871" w:rsidRDefault="004E0CF7" w:rsidP="004E0CF7">
      <w:pPr>
        <w:rPr>
          <w:rFonts w:hint="eastAsia"/>
          <w:lang w:val="es-419"/>
        </w:rPr>
      </w:pPr>
    </w:p>
    <w:tbl>
      <w:tblPr>
        <w:tblStyle w:val="Tablaconcuadrcula"/>
        <w:tblW w:w="883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000"/>
        <w:gridCol w:w="3833"/>
      </w:tblGrid>
      <w:tr w:rsidR="004E0CF7" w:rsidRPr="004279E8" w14:paraId="1EB7463D" w14:textId="77777777" w:rsidTr="002F21CB">
        <w:trPr>
          <w:trHeight w:val="4228"/>
        </w:trPr>
        <w:tc>
          <w:tcPr>
            <w:tcW w:w="487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tcMar>
              <w:left w:w="103" w:type="dxa"/>
            </w:tcMar>
            <w:vAlign w:val="center"/>
          </w:tcPr>
          <w:p w14:paraId="2FE0B8A0" w14:textId="73427B3F" w:rsidR="004E0CF7" w:rsidRPr="004279E8" w:rsidRDefault="00782514" w:rsidP="0030799A">
            <w:pPr>
              <w:spacing w:line="240" w:lineRule="auto"/>
              <w:jc w:val="center"/>
              <w:rPr>
                <w:rFonts w:cs="Arial" w:hint="eastAsia"/>
                <w:b/>
                <w:sz w:val="24"/>
                <w:szCs w:val="24"/>
                <w:lang w:val="es-ES"/>
              </w:rPr>
            </w:pPr>
            <w:r>
              <w:rPr>
                <w:noProof/>
                <w:lang w:eastAsia="es-EC"/>
              </w:rPr>
              <w:lastRenderedPageBreak/>
              <w:drawing>
                <wp:inline distT="0" distB="0" distL="0" distR="0" wp14:anchorId="587F0FE7" wp14:editId="1D92000A">
                  <wp:extent cx="2685714" cy="1200000"/>
                  <wp:effectExtent l="0" t="0" r="635" b="63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714" cy="1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7A3B8" w14:textId="77777777" w:rsidR="004E0CF7" w:rsidRDefault="004E0CF7" w:rsidP="0030799A">
            <w:pPr>
              <w:spacing w:line="240" w:lineRule="auto"/>
              <w:rPr>
                <w:rFonts w:hint="eastAsia"/>
                <w:sz w:val="24"/>
                <w:szCs w:val="24"/>
                <w:lang w:val="es-ES" w:eastAsia="es-ES"/>
              </w:rPr>
            </w:pPr>
          </w:p>
          <w:p w14:paraId="34F0C2A1" w14:textId="77777777" w:rsidR="004E0CF7" w:rsidRPr="004279E8" w:rsidRDefault="004E0CF7" w:rsidP="0030799A">
            <w:pPr>
              <w:spacing w:line="240" w:lineRule="auto"/>
              <w:jc w:val="center"/>
              <w:rPr>
                <w:rFonts w:cs="Arial" w:hint="eastAsia"/>
                <w:sz w:val="24"/>
                <w:szCs w:val="24"/>
                <w:lang w:val="es-ES"/>
              </w:rPr>
            </w:pPr>
          </w:p>
        </w:tc>
        <w:tc>
          <w:tcPr>
            <w:tcW w:w="395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tcMar>
              <w:left w:w="103" w:type="dxa"/>
            </w:tcMar>
            <w:vAlign w:val="center"/>
          </w:tcPr>
          <w:p w14:paraId="13676CD6" w14:textId="70E84F15" w:rsidR="004E0CF7" w:rsidRDefault="00782514" w:rsidP="0030799A">
            <w:pPr>
              <w:spacing w:line="240" w:lineRule="auto"/>
              <w:jc w:val="center"/>
              <w:rPr>
                <w:rFonts w:cs="Arial" w:hint="eastAsia"/>
                <w:b/>
                <w:bCs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bCs/>
                <w:sz w:val="24"/>
                <w:szCs w:val="24"/>
                <w:lang w:val="es-ES"/>
              </w:rPr>
              <w:t>Sybase</w:t>
            </w:r>
          </w:p>
          <w:p w14:paraId="01C71920" w14:textId="77777777" w:rsidR="004E0CF7" w:rsidRDefault="004E0CF7" w:rsidP="0030799A">
            <w:pPr>
              <w:spacing w:line="240" w:lineRule="auto"/>
              <w:jc w:val="center"/>
              <w:rPr>
                <w:rFonts w:cs="Arial" w:hint="eastAsia"/>
                <w:b/>
                <w:bCs/>
                <w:sz w:val="24"/>
                <w:szCs w:val="24"/>
                <w:lang w:val="es-ES"/>
              </w:rPr>
            </w:pPr>
          </w:p>
          <w:p w14:paraId="4E1B89C3" w14:textId="2B0E0937" w:rsidR="004E0CF7" w:rsidRDefault="00782514" w:rsidP="0030799A">
            <w:pPr>
              <w:spacing w:line="240" w:lineRule="auto"/>
              <w:rPr>
                <w:rFonts w:cs="Arial" w:hint="eastAsia"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Sysbase</w:t>
            </w:r>
            <w:r w:rsidR="004E0CF7" w:rsidRPr="00C95C67">
              <w:rPr>
                <w:rFonts w:cs="Arial"/>
                <w:sz w:val="24"/>
                <w:szCs w:val="24"/>
              </w:rPr>
              <w:t xml:space="preserve"> es un servicio de base de datos </w:t>
            </w:r>
            <w:r>
              <w:rPr>
                <w:rFonts w:cs="Arial"/>
                <w:sz w:val="24"/>
                <w:szCs w:val="24"/>
              </w:rPr>
              <w:t>Relacional, es el core del banco</w:t>
            </w:r>
            <w:r w:rsidR="004E0CF7">
              <w:rPr>
                <w:rFonts w:cs="Arial"/>
                <w:sz w:val="24"/>
                <w:szCs w:val="24"/>
              </w:rPr>
              <w:t>.</w:t>
            </w:r>
          </w:p>
          <w:p w14:paraId="6E28AC6C" w14:textId="77777777" w:rsidR="004E0CF7" w:rsidRPr="004279E8" w:rsidRDefault="004E0CF7" w:rsidP="0030799A">
            <w:pPr>
              <w:spacing w:line="240" w:lineRule="auto"/>
              <w:jc w:val="center"/>
              <w:rPr>
                <w:rFonts w:hint="eastAsia"/>
              </w:rPr>
            </w:pPr>
          </w:p>
          <w:p w14:paraId="296B9170" w14:textId="77777777" w:rsidR="004E0CF7" w:rsidRPr="004279E8" w:rsidRDefault="004E0CF7" w:rsidP="0030799A">
            <w:pPr>
              <w:spacing w:line="240" w:lineRule="auto"/>
              <w:jc w:val="center"/>
              <w:rPr>
                <w:rFonts w:hint="eastAsia"/>
                <w:sz w:val="24"/>
                <w:szCs w:val="24"/>
                <w:lang w:val="es-ES" w:eastAsia="es-ES"/>
              </w:rPr>
            </w:pPr>
          </w:p>
        </w:tc>
      </w:tr>
      <w:tr w:rsidR="004E0CF7" w:rsidRPr="004279E8" w14:paraId="7E0D7161" w14:textId="77777777" w:rsidTr="002F21CB">
        <w:trPr>
          <w:trHeight w:val="2774"/>
        </w:trPr>
        <w:tc>
          <w:tcPr>
            <w:tcW w:w="487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tcMar>
              <w:left w:w="103" w:type="dxa"/>
            </w:tcMar>
            <w:vAlign w:val="center"/>
          </w:tcPr>
          <w:p w14:paraId="780E4FC0" w14:textId="77777777" w:rsidR="004E0CF7" w:rsidRPr="004279E8" w:rsidRDefault="004E0CF7" w:rsidP="0030799A">
            <w:pPr>
              <w:spacing w:line="240" w:lineRule="auto"/>
              <w:jc w:val="center"/>
              <w:rPr>
                <w:rFonts w:hint="eastAsia"/>
                <w:b/>
                <w:bCs/>
                <w:sz w:val="24"/>
                <w:szCs w:val="24"/>
                <w:lang w:eastAsia="es-EC"/>
              </w:rPr>
            </w:pPr>
            <w:r w:rsidRPr="66C219DC">
              <w:rPr>
                <w:b/>
                <w:bCs/>
                <w:sz w:val="24"/>
                <w:szCs w:val="24"/>
                <w:lang w:eastAsia="es-EC"/>
              </w:rPr>
              <w:t>Micro servicios</w:t>
            </w:r>
          </w:p>
          <w:p w14:paraId="58165E6D" w14:textId="77777777" w:rsidR="004E0CF7" w:rsidRPr="004279E8" w:rsidRDefault="004E0CF7" w:rsidP="0030799A">
            <w:pPr>
              <w:spacing w:line="240" w:lineRule="auto"/>
              <w:jc w:val="center"/>
              <w:rPr>
                <w:rFonts w:hint="eastAsia"/>
                <w:b/>
                <w:bCs/>
                <w:sz w:val="24"/>
                <w:szCs w:val="24"/>
                <w:lang w:eastAsia="es-EC"/>
              </w:rPr>
            </w:pPr>
          </w:p>
          <w:p w14:paraId="6D31682B" w14:textId="36A38690" w:rsidR="004E0CF7" w:rsidRPr="00782514" w:rsidRDefault="009E787E" w:rsidP="0030799A">
            <w:pPr>
              <w:spacing w:line="240" w:lineRule="auto"/>
              <w:rPr>
                <w:rFonts w:cs="Arial" w:hint="eastAsia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Quarkus</w:t>
            </w:r>
            <w:r w:rsidR="004E0CF7" w:rsidRPr="66C219DC">
              <w:rPr>
                <w:rFonts w:cs="Arial"/>
                <w:sz w:val="24"/>
                <w:szCs w:val="24"/>
                <w:lang w:val="es-ES"/>
              </w:rPr>
              <w:t xml:space="preserve"> es el framework</w:t>
            </w:r>
            <w:r w:rsidR="00782514">
              <w:rPr>
                <w:rFonts w:cs="Arial"/>
                <w:sz w:val="24"/>
                <w:szCs w:val="24"/>
                <w:lang w:val="es-ES"/>
              </w:rPr>
              <w:t xml:space="preserve"> basado en Java nativo de Kubernetes para desarrollo de</w:t>
            </w:r>
            <w:r w:rsidR="004E0CF7" w:rsidRPr="66C219DC">
              <w:rPr>
                <w:rFonts w:cs="Arial"/>
                <w:sz w:val="24"/>
                <w:szCs w:val="24"/>
                <w:lang w:val="es-ES"/>
              </w:rPr>
              <w:t xml:space="preserve"> micro servicios, </w:t>
            </w:r>
            <w:r w:rsidR="00782514">
              <w:rPr>
                <w:rFonts w:cs="Arial"/>
                <w:sz w:val="24"/>
                <w:szCs w:val="24"/>
                <w:lang w:val="es-ES"/>
              </w:rPr>
              <w:t>propiedad de Red Hat</w:t>
            </w:r>
            <w:r w:rsidR="004E0CF7" w:rsidRPr="66C219DC">
              <w:rPr>
                <w:rFonts w:cs="Arial"/>
                <w:sz w:val="24"/>
                <w:szCs w:val="24"/>
                <w:lang w:val="es-ES"/>
              </w:rPr>
              <w:t>.</w:t>
            </w:r>
            <w:r w:rsidR="00782514">
              <w:rPr>
                <w:rFonts w:cs="Arial"/>
                <w:sz w:val="24"/>
                <w:szCs w:val="24"/>
                <w:lang w:val="es-ES"/>
              </w:rPr>
              <w:t xml:space="preserve"> Beneficios</w:t>
            </w:r>
            <w:r w:rsidR="004E0CF7" w:rsidRPr="66C219DC">
              <w:rPr>
                <w:rFonts w:cs="Arial"/>
                <w:sz w:val="24"/>
                <w:szCs w:val="24"/>
                <w:lang w:val="es-ES"/>
              </w:rPr>
              <w:t xml:space="preserve"> </w:t>
            </w:r>
            <w:r w:rsidR="00782514" w:rsidRPr="00782514">
              <w:rPr>
                <w:rFonts w:cs="Arial"/>
                <w:sz w:val="24"/>
                <w:szCs w:val="24"/>
                <w:lang w:val="es-ES"/>
              </w:rPr>
              <w:t>orientado a reducir el tiempo, el consumo de memoria y disco </w:t>
            </w:r>
            <w:r w:rsidR="004E0CF7" w:rsidRPr="66C219DC">
              <w:rPr>
                <w:rFonts w:cs="Arial"/>
                <w:sz w:val="24"/>
                <w:szCs w:val="24"/>
                <w:lang w:val="es-ES"/>
              </w:rPr>
              <w:t>.</w:t>
            </w:r>
          </w:p>
          <w:p w14:paraId="1B761B08" w14:textId="77777777" w:rsidR="004E0CF7" w:rsidRPr="004279E8" w:rsidRDefault="004E0CF7" w:rsidP="0030799A"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395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tcMar>
              <w:left w:w="103" w:type="dxa"/>
            </w:tcMar>
            <w:vAlign w:val="center"/>
          </w:tcPr>
          <w:p w14:paraId="1CF7BA7B" w14:textId="6C29C78C" w:rsidR="004E0CF7" w:rsidRDefault="009E787E" w:rsidP="0030799A">
            <w:pPr>
              <w:spacing w:line="240" w:lineRule="auto"/>
              <w:rPr>
                <w:rFonts w:hint="eastAsia"/>
                <w:b/>
                <w:bCs/>
                <w:sz w:val="24"/>
                <w:szCs w:val="24"/>
                <w:lang w:eastAsia="es-EC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19D92C10" wp14:editId="3B7C325C">
                  <wp:extent cx="2561905" cy="1638095"/>
                  <wp:effectExtent l="0" t="0" r="0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905" cy="16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9B97A" w14:textId="77777777" w:rsidR="004E0CF7" w:rsidRPr="004279E8" w:rsidRDefault="004E0CF7" w:rsidP="0030799A">
            <w:pPr>
              <w:spacing w:line="240" w:lineRule="auto"/>
              <w:jc w:val="center"/>
              <w:rPr>
                <w:rFonts w:hint="eastAsia"/>
                <w:sz w:val="24"/>
                <w:szCs w:val="24"/>
                <w:lang w:val="es-ES" w:eastAsia="es-ES"/>
              </w:rPr>
            </w:pPr>
          </w:p>
        </w:tc>
      </w:tr>
      <w:tr w:rsidR="004E0CF7" w:rsidRPr="004279E8" w14:paraId="0CA0712F" w14:textId="77777777" w:rsidTr="002F21CB">
        <w:trPr>
          <w:trHeight w:val="1101"/>
        </w:trPr>
        <w:tc>
          <w:tcPr>
            <w:tcW w:w="487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tcMar>
              <w:left w:w="103" w:type="dxa"/>
            </w:tcMar>
            <w:vAlign w:val="center"/>
          </w:tcPr>
          <w:p w14:paraId="64C3A44D" w14:textId="5944A5A1" w:rsidR="004E0CF7" w:rsidRPr="004279E8" w:rsidRDefault="00782514" w:rsidP="0030799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3992F96A" wp14:editId="56772EE0">
                  <wp:extent cx="3638095" cy="1447619"/>
                  <wp:effectExtent l="0" t="0" r="635" b="63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095" cy="14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tcMar>
              <w:left w:w="103" w:type="dxa"/>
            </w:tcMar>
            <w:vAlign w:val="center"/>
          </w:tcPr>
          <w:p w14:paraId="408306CC" w14:textId="7A6C71B4" w:rsidR="004E0CF7" w:rsidRPr="004279E8" w:rsidRDefault="00782514" w:rsidP="0030799A">
            <w:pPr>
              <w:spacing w:line="240" w:lineRule="auto"/>
              <w:jc w:val="center"/>
              <w:rPr>
                <w:rFonts w:hint="eastAsia"/>
                <w:b/>
                <w:bCs/>
                <w:sz w:val="24"/>
                <w:szCs w:val="24"/>
                <w:lang w:eastAsia="es-EC"/>
              </w:rPr>
            </w:pPr>
            <w:r>
              <w:rPr>
                <w:b/>
                <w:bCs/>
                <w:sz w:val="24"/>
                <w:szCs w:val="24"/>
                <w:lang w:eastAsia="es-EC"/>
              </w:rPr>
              <w:t>3Scale</w:t>
            </w:r>
          </w:p>
          <w:p w14:paraId="7DA89E5E" w14:textId="77777777" w:rsidR="004E0CF7" w:rsidRPr="004279E8" w:rsidRDefault="004E0CF7" w:rsidP="0030799A">
            <w:pPr>
              <w:spacing w:line="240" w:lineRule="auto"/>
              <w:jc w:val="center"/>
              <w:rPr>
                <w:rFonts w:hint="eastAsia"/>
                <w:b/>
                <w:bCs/>
                <w:sz w:val="24"/>
                <w:szCs w:val="24"/>
                <w:lang w:eastAsia="es-EC"/>
              </w:rPr>
            </w:pPr>
          </w:p>
          <w:p w14:paraId="48D06952" w14:textId="741A0F25" w:rsidR="004E0CF7" w:rsidRPr="004279E8" w:rsidRDefault="00782514" w:rsidP="0030799A">
            <w:pPr>
              <w:spacing w:line="240" w:lineRule="auto"/>
              <w:rPr>
                <w:rFonts w:cs="Arial" w:hint="eastAsia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API Gateway</w:t>
            </w:r>
            <w:r w:rsidR="00E97CBC">
              <w:rPr>
                <w:rFonts w:cs="Arial"/>
                <w:sz w:val="24"/>
                <w:szCs w:val="24"/>
                <w:lang w:val="es-ES"/>
              </w:rPr>
              <w:t xml:space="preserve"> </w:t>
            </w:r>
            <w:r w:rsidR="00E97CBC"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es el gestor de tráfico que interactúa con los datos o el servicio backend real y aplica políticas, autenticación y control de acceso general para las llamadas de una </w:t>
            </w:r>
            <w:r w:rsidR="00E97CBC"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8F9FA"/>
              </w:rPr>
              <w:t>API</w:t>
            </w:r>
            <w:r w:rsidR="00E97CBC"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 para proteger datos valiosos.</w:t>
            </w:r>
          </w:p>
          <w:p w14:paraId="7E653B4A" w14:textId="77777777" w:rsidR="004E0CF7" w:rsidRPr="004279E8" w:rsidRDefault="004E0CF7" w:rsidP="0030799A">
            <w:pPr>
              <w:spacing w:line="240" w:lineRule="auto"/>
              <w:jc w:val="center"/>
              <w:rPr>
                <w:rFonts w:hint="eastAsia"/>
              </w:rPr>
            </w:pPr>
          </w:p>
        </w:tc>
      </w:tr>
      <w:tr w:rsidR="004E0CF7" w:rsidRPr="004279E8" w14:paraId="456370D6" w14:textId="77777777" w:rsidTr="002F21CB">
        <w:trPr>
          <w:trHeight w:val="2540"/>
        </w:trPr>
        <w:tc>
          <w:tcPr>
            <w:tcW w:w="487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tcMar>
              <w:left w:w="103" w:type="dxa"/>
            </w:tcMar>
            <w:vAlign w:val="center"/>
          </w:tcPr>
          <w:p w14:paraId="0C88AAA8" w14:textId="369FB5B7" w:rsidR="004E0CF7" w:rsidRPr="004279E8" w:rsidRDefault="00E97CBC" w:rsidP="0030799A">
            <w:pPr>
              <w:spacing w:line="240" w:lineRule="auto"/>
              <w:jc w:val="center"/>
              <w:rPr>
                <w:rFonts w:hint="eastAsia"/>
                <w:b/>
                <w:bCs/>
                <w:sz w:val="24"/>
                <w:szCs w:val="24"/>
                <w:lang w:eastAsia="es-EC"/>
              </w:rPr>
            </w:pPr>
            <w:r>
              <w:rPr>
                <w:b/>
                <w:bCs/>
                <w:sz w:val="24"/>
                <w:szCs w:val="24"/>
                <w:lang w:eastAsia="es-EC"/>
              </w:rPr>
              <w:t xml:space="preserve">RHSSO </w:t>
            </w:r>
            <w:r w:rsidR="00D85EDC">
              <w:rPr>
                <w:b/>
                <w:bCs/>
                <w:sz w:val="24"/>
                <w:szCs w:val="24"/>
                <w:lang w:eastAsia="es-EC"/>
              </w:rPr>
              <w:t>/ Cognito</w:t>
            </w:r>
          </w:p>
          <w:p w14:paraId="7207A175" w14:textId="07DC5F54" w:rsidR="004E0CF7" w:rsidRPr="004279E8" w:rsidRDefault="00E97CBC" w:rsidP="0030799A">
            <w:pPr>
              <w:spacing w:line="240" w:lineRule="auto"/>
              <w:rPr>
                <w:rFonts w:cs="Arial" w:hint="eastAsia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permite el inicio de sesión único con autenticación y autorización </w:t>
            </w:r>
          </w:p>
        </w:tc>
        <w:tc>
          <w:tcPr>
            <w:tcW w:w="395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tcMar>
              <w:left w:w="103" w:type="dxa"/>
            </w:tcMar>
            <w:vAlign w:val="center"/>
          </w:tcPr>
          <w:p w14:paraId="29C9FFB4" w14:textId="03E3DC17" w:rsidR="004E0CF7" w:rsidRPr="004279E8" w:rsidRDefault="00E97CBC" w:rsidP="0030799A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577F10B5" wp14:editId="40B0CBFE">
                  <wp:extent cx="1876190" cy="1209524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190" cy="1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CF7" w14:paraId="62BC4616" w14:textId="77777777" w:rsidTr="002F21CB">
        <w:trPr>
          <w:trHeight w:val="2540"/>
        </w:trPr>
        <w:tc>
          <w:tcPr>
            <w:tcW w:w="487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tcMar>
              <w:left w:w="103" w:type="dxa"/>
            </w:tcMar>
            <w:vAlign w:val="center"/>
          </w:tcPr>
          <w:p w14:paraId="12EC906C" w14:textId="77777777" w:rsidR="004E0CF7" w:rsidRDefault="004E0CF7" w:rsidP="0030799A">
            <w:pPr>
              <w:spacing w:line="240" w:lineRule="auto"/>
              <w:jc w:val="center"/>
              <w:rPr>
                <w:rFonts w:cs="Arial" w:hint="eastAsia"/>
                <w:noProof/>
                <w:sz w:val="24"/>
                <w:szCs w:val="24"/>
                <w:lang w:eastAsia="es-EC"/>
              </w:rPr>
            </w:pPr>
            <w:r>
              <w:rPr>
                <w:noProof/>
                <w:lang w:eastAsia="es-EC"/>
              </w:rPr>
              <w:lastRenderedPageBreak/>
              <w:drawing>
                <wp:inline distT="0" distB="0" distL="0" distR="0" wp14:anchorId="728168DF" wp14:editId="69A12F04">
                  <wp:extent cx="2038350" cy="808174"/>
                  <wp:effectExtent l="0" t="0" r="0" b="0"/>
                  <wp:docPr id="1503102125" name="Imagen 22" descr="https://cdn-images-1.medium.com/max/512/1*BzD9VGIbTmQpANue7eC1R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808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tcMar>
              <w:left w:w="103" w:type="dxa"/>
            </w:tcMar>
            <w:vAlign w:val="center"/>
          </w:tcPr>
          <w:p w14:paraId="186D2813" w14:textId="77777777" w:rsidR="004E0CF7" w:rsidRDefault="004E0CF7" w:rsidP="0030799A">
            <w:pPr>
              <w:spacing w:line="240" w:lineRule="auto"/>
              <w:jc w:val="center"/>
              <w:rPr>
                <w:rFonts w:cs="Arial" w:hint="eastAsia"/>
                <w:b/>
                <w:bCs/>
                <w:sz w:val="24"/>
                <w:szCs w:val="24"/>
              </w:rPr>
            </w:pPr>
            <w:r w:rsidRPr="66C219DC">
              <w:rPr>
                <w:rFonts w:cs="Arial"/>
                <w:b/>
                <w:bCs/>
                <w:sz w:val="24"/>
                <w:szCs w:val="24"/>
              </w:rPr>
              <w:t>JSON</w:t>
            </w:r>
          </w:p>
          <w:p w14:paraId="2EA71428" w14:textId="77777777" w:rsidR="004E0CF7" w:rsidRDefault="004E0CF7" w:rsidP="0030799A">
            <w:pPr>
              <w:spacing w:line="240" w:lineRule="auto"/>
              <w:jc w:val="center"/>
              <w:rPr>
                <w:rFonts w:cs="Arial" w:hint="eastAsia"/>
                <w:b/>
                <w:bCs/>
                <w:sz w:val="24"/>
                <w:szCs w:val="24"/>
              </w:rPr>
            </w:pPr>
          </w:p>
          <w:p w14:paraId="5ABCFF4C" w14:textId="77777777" w:rsidR="004E0CF7" w:rsidRDefault="004E0CF7" w:rsidP="0030799A">
            <w:pPr>
              <w:spacing w:line="240" w:lineRule="auto"/>
              <w:rPr>
                <w:rFonts w:cs="Arial" w:hint="eastAsia"/>
                <w:noProof/>
                <w:sz w:val="24"/>
                <w:szCs w:val="24"/>
                <w:lang w:eastAsia="es-EC"/>
              </w:rPr>
            </w:pPr>
            <w:r w:rsidRPr="66C219DC">
              <w:rPr>
                <w:rFonts w:cs="Arial"/>
                <w:noProof/>
                <w:sz w:val="24"/>
                <w:szCs w:val="24"/>
                <w:lang w:eastAsia="es-EC"/>
              </w:rPr>
              <w:t>Formato ligero de intercambio de datos, utilizado principalemente en peticiones REST,con estructura llave/valor, donde las llaves son únicas y sin caracteres especiales.</w:t>
            </w:r>
          </w:p>
          <w:p w14:paraId="1F9AEC5D" w14:textId="77777777" w:rsidR="004E0CF7" w:rsidRDefault="004E0CF7" w:rsidP="0030799A">
            <w:pPr>
              <w:spacing w:line="240" w:lineRule="auto"/>
              <w:jc w:val="center"/>
              <w:rPr>
                <w:rFonts w:cs="Arial" w:hint="eastAsia"/>
                <w:noProof/>
                <w:sz w:val="24"/>
                <w:szCs w:val="24"/>
                <w:lang w:eastAsia="es-EC"/>
              </w:rPr>
            </w:pPr>
          </w:p>
          <w:p w14:paraId="156A78E4" w14:textId="77777777" w:rsidR="004E0CF7" w:rsidRDefault="004E0CF7" w:rsidP="0030799A">
            <w:pPr>
              <w:spacing w:line="276" w:lineRule="auto"/>
              <w:rPr>
                <w:rFonts w:cs="Arial" w:hint="eastAsia"/>
                <w:b/>
                <w:bCs/>
                <w:sz w:val="24"/>
                <w:szCs w:val="24"/>
              </w:rPr>
            </w:pPr>
            <w:r w:rsidRPr="66C219DC">
              <w:rPr>
                <w:rFonts w:cs="Arial"/>
                <w:noProof/>
                <w:sz w:val="24"/>
                <w:szCs w:val="24"/>
                <w:lang w:eastAsia="es-EC"/>
              </w:rPr>
              <w:t>En el caso de los servicios REST se podrá recibir parámetros en este formato, ya que es mucho más ligero y no intervendría un proceso de parseo, lo cual disminuye considerablemente el uso de recursos.</w:t>
            </w:r>
          </w:p>
          <w:p w14:paraId="30AC72C9" w14:textId="77777777" w:rsidR="004E0CF7" w:rsidRDefault="004E0CF7" w:rsidP="0030799A">
            <w:pPr>
              <w:spacing w:line="276" w:lineRule="auto"/>
              <w:jc w:val="center"/>
              <w:rPr>
                <w:rFonts w:hint="eastAsia"/>
              </w:rPr>
            </w:pPr>
          </w:p>
        </w:tc>
      </w:tr>
      <w:tr w:rsidR="0061096F" w14:paraId="7558545A" w14:textId="77777777" w:rsidTr="002F21CB">
        <w:trPr>
          <w:trHeight w:val="2540"/>
        </w:trPr>
        <w:tc>
          <w:tcPr>
            <w:tcW w:w="487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tcMar>
              <w:left w:w="103" w:type="dxa"/>
            </w:tcMar>
            <w:vAlign w:val="center"/>
          </w:tcPr>
          <w:p w14:paraId="0AB4542F" w14:textId="7640D1E0" w:rsidR="0061096F" w:rsidRPr="0061096F" w:rsidRDefault="0061096F" w:rsidP="0030799A">
            <w:pPr>
              <w:spacing w:line="240" w:lineRule="auto"/>
              <w:jc w:val="center"/>
              <w:rPr>
                <w:rFonts w:cs="Arial" w:hint="eastAsia"/>
                <w:b/>
                <w:bCs/>
                <w:sz w:val="24"/>
                <w:szCs w:val="24"/>
              </w:rPr>
            </w:pPr>
            <w:r w:rsidRPr="0061096F">
              <w:rPr>
                <w:rFonts w:cs="Arial"/>
                <w:b/>
                <w:bCs/>
                <w:sz w:val="24"/>
                <w:szCs w:val="24"/>
              </w:rPr>
              <w:t>OTC</w:t>
            </w:r>
          </w:p>
          <w:p w14:paraId="2FC06866" w14:textId="77777777" w:rsidR="0061096F" w:rsidRDefault="0061096F" w:rsidP="0030799A">
            <w:pPr>
              <w:spacing w:line="240" w:lineRule="auto"/>
              <w:jc w:val="center"/>
              <w:rPr>
                <w:rFonts w:hint="eastAsia"/>
                <w:noProof/>
                <w:lang w:val="es-ES" w:eastAsia="es-ES"/>
              </w:rPr>
            </w:pPr>
          </w:p>
          <w:p w14:paraId="1AD7D0B4" w14:textId="54FB6A39" w:rsidR="0061096F" w:rsidRDefault="0061096F" w:rsidP="002F21CB">
            <w:pPr>
              <w:spacing w:line="240" w:lineRule="auto"/>
              <w:rPr>
                <w:rFonts w:hint="eastAsia"/>
                <w:noProof/>
                <w:lang w:val="es-ES" w:eastAsia="es-ES"/>
              </w:rPr>
            </w:pPr>
            <w:r w:rsidRPr="002F21CB">
              <w:rPr>
                <w:rFonts w:cs="Arial"/>
                <w:noProof/>
                <w:sz w:val="24"/>
                <w:szCs w:val="24"/>
                <w:lang w:eastAsia="es-EC"/>
              </w:rPr>
              <w:t>Componete de transformacion y comunicación  de XML entre ForntEnd y BanckEnd</w:t>
            </w:r>
          </w:p>
        </w:tc>
        <w:tc>
          <w:tcPr>
            <w:tcW w:w="395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tcMar>
              <w:left w:w="103" w:type="dxa"/>
            </w:tcMar>
            <w:vAlign w:val="center"/>
          </w:tcPr>
          <w:p w14:paraId="646E44F5" w14:textId="357FA81C" w:rsidR="0061096F" w:rsidRPr="66C219DC" w:rsidRDefault="0061096F" w:rsidP="0030799A">
            <w:pPr>
              <w:spacing w:line="240" w:lineRule="auto"/>
              <w:jc w:val="center"/>
              <w:rPr>
                <w:rFonts w:cs="Arial" w:hint="eastAsia"/>
                <w:b/>
                <w:bCs/>
                <w:sz w:val="24"/>
                <w:szCs w:val="24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7D60FCDB" wp14:editId="0CD150BA">
                  <wp:extent cx="2752381" cy="1285714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381" cy="1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EDC" w14:paraId="144CCE7B" w14:textId="77777777" w:rsidTr="002F21CB">
        <w:trPr>
          <w:trHeight w:val="2540"/>
        </w:trPr>
        <w:tc>
          <w:tcPr>
            <w:tcW w:w="487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tcMar>
              <w:left w:w="103" w:type="dxa"/>
            </w:tcMar>
            <w:vAlign w:val="center"/>
          </w:tcPr>
          <w:p w14:paraId="1F49F871" w14:textId="2B8F6DF2" w:rsidR="00D85EDC" w:rsidRPr="00D85EDC" w:rsidRDefault="00D85EDC" w:rsidP="0030799A">
            <w:pPr>
              <w:spacing w:line="240" w:lineRule="auto"/>
              <w:jc w:val="center"/>
              <w:rPr>
                <w:rFonts w:cs="Arial" w:hint="eastAsia"/>
                <w:b/>
                <w:bCs/>
                <w:sz w:val="24"/>
                <w:szCs w:val="24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387994BD" wp14:editId="2B4BD680">
                  <wp:extent cx="1933333" cy="1742857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333" cy="17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tcMar>
              <w:left w:w="103" w:type="dxa"/>
            </w:tcMar>
            <w:vAlign w:val="center"/>
          </w:tcPr>
          <w:p w14:paraId="0BAAEAF9" w14:textId="77777777" w:rsidR="00D85EDC" w:rsidRPr="0095776E" w:rsidRDefault="00D85EDC" w:rsidP="0030799A">
            <w:pPr>
              <w:spacing w:line="240" w:lineRule="auto"/>
              <w:jc w:val="center"/>
              <w:rPr>
                <w:rFonts w:cs="Arial" w:hint="eastAsia"/>
                <w:b/>
                <w:bCs/>
                <w:sz w:val="24"/>
                <w:szCs w:val="24"/>
              </w:rPr>
            </w:pPr>
            <w:r w:rsidRPr="0095776E">
              <w:rPr>
                <w:rFonts w:cs="Arial"/>
                <w:b/>
                <w:bCs/>
                <w:sz w:val="24"/>
                <w:szCs w:val="24"/>
              </w:rPr>
              <w:t>CTS</w:t>
            </w:r>
          </w:p>
          <w:p w14:paraId="73CCD679" w14:textId="4C461F95" w:rsidR="00D85EDC" w:rsidRDefault="00D85EDC" w:rsidP="002F21CB">
            <w:pPr>
              <w:spacing w:line="240" w:lineRule="auto"/>
              <w:rPr>
                <w:rFonts w:hint="eastAsia"/>
                <w:noProof/>
                <w:lang w:val="es-ES" w:eastAsia="es-ES"/>
              </w:rPr>
            </w:pPr>
            <w:r w:rsidRPr="002F21CB">
              <w:rPr>
                <w:rFonts w:cs="Arial"/>
                <w:noProof/>
                <w:sz w:val="24"/>
                <w:szCs w:val="24"/>
                <w:lang w:eastAsia="es-EC"/>
              </w:rPr>
              <w:t>Una cola es un contenedor de mensajes. Las aplicaciones empresariales que están conectadas al gestor de colas que aloja la cola pueden recuperar mensajes de la cola y transferirlos a la cola.</w:t>
            </w:r>
          </w:p>
        </w:tc>
      </w:tr>
      <w:tr w:rsidR="0095776E" w14:paraId="288AD2CF" w14:textId="77777777" w:rsidTr="002F21CB">
        <w:trPr>
          <w:trHeight w:val="2540"/>
        </w:trPr>
        <w:tc>
          <w:tcPr>
            <w:tcW w:w="487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tcMar>
              <w:left w:w="103" w:type="dxa"/>
            </w:tcMar>
            <w:vAlign w:val="center"/>
          </w:tcPr>
          <w:p w14:paraId="49281554" w14:textId="77777777" w:rsidR="0095776E" w:rsidRDefault="0095776E" w:rsidP="0030799A">
            <w:pPr>
              <w:spacing w:line="240" w:lineRule="auto"/>
              <w:jc w:val="center"/>
              <w:rPr>
                <w:rFonts w:cs="Arial" w:hint="eastAsia"/>
                <w:b/>
                <w:bCs/>
                <w:sz w:val="24"/>
                <w:szCs w:val="24"/>
              </w:rPr>
            </w:pPr>
            <w:r w:rsidRPr="0095776E">
              <w:rPr>
                <w:rFonts w:cs="Arial"/>
                <w:b/>
                <w:bCs/>
                <w:sz w:val="24"/>
                <w:szCs w:val="24"/>
              </w:rPr>
              <w:t>Bus de Servicios</w:t>
            </w:r>
          </w:p>
          <w:p w14:paraId="57AD1370" w14:textId="7C939690" w:rsidR="0095776E" w:rsidRPr="0095776E" w:rsidRDefault="00C127D5" w:rsidP="002F21CB">
            <w:pPr>
              <w:spacing w:line="240" w:lineRule="auto"/>
              <w:rPr>
                <w:rFonts w:hint="eastAsia"/>
                <w:noProof/>
                <w:lang w:val="es-ES" w:eastAsia="es-ES"/>
              </w:rPr>
            </w:pPr>
            <w:r w:rsidRPr="002F21CB">
              <w:rPr>
                <w:rFonts w:cs="Arial"/>
                <w:noProof/>
                <w:sz w:val="24"/>
                <w:szCs w:val="24"/>
                <w:lang w:eastAsia="es-EC"/>
              </w:rPr>
              <w:t>Es un modelo de </w:t>
            </w:r>
            <w:hyperlink r:id="rId19" w:tooltip="Arquitectura de software" w:history="1">
              <w:r w:rsidRPr="002F21CB">
                <w:rPr>
                  <w:noProof/>
                  <w:sz w:val="24"/>
                  <w:szCs w:val="24"/>
                  <w:lang w:eastAsia="es-EC"/>
                </w:rPr>
                <w:t>arquitectura de software</w:t>
              </w:r>
            </w:hyperlink>
            <w:r w:rsidRPr="002F21CB">
              <w:rPr>
                <w:rFonts w:cs="Arial"/>
                <w:noProof/>
                <w:sz w:val="24"/>
                <w:szCs w:val="24"/>
                <w:lang w:eastAsia="es-EC"/>
              </w:rPr>
              <w:t> que gestiona la comunicación entre </w:t>
            </w:r>
            <w:hyperlink r:id="rId20" w:tooltip="Servicios web" w:history="1">
              <w:r w:rsidRPr="002F21CB">
                <w:rPr>
                  <w:noProof/>
                  <w:sz w:val="24"/>
                  <w:szCs w:val="24"/>
                  <w:lang w:eastAsia="es-EC"/>
                </w:rPr>
                <w:t>servicios web</w:t>
              </w:r>
            </w:hyperlink>
            <w:r w:rsidRPr="002F21CB">
              <w:rPr>
                <w:rFonts w:cs="Arial"/>
                <w:noProof/>
                <w:sz w:val="24"/>
                <w:szCs w:val="24"/>
                <w:lang w:eastAsia="es-EC"/>
              </w:rPr>
              <w:t>. Es un componente fundamental de la </w:t>
            </w:r>
            <w:hyperlink r:id="rId21" w:tooltip="Arquitectura Orientada a Servicios" w:history="1">
              <w:r w:rsidRPr="002F21CB">
                <w:rPr>
                  <w:noProof/>
                  <w:sz w:val="24"/>
                  <w:szCs w:val="24"/>
                  <w:lang w:eastAsia="es-EC"/>
                </w:rPr>
                <w:t>Arquitectura Orientada a Servicios</w:t>
              </w:r>
            </w:hyperlink>
            <w:r w:rsidRPr="002F21CB">
              <w:rPr>
                <w:rFonts w:cs="Arial"/>
                <w:noProof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395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tcMar>
              <w:left w:w="103" w:type="dxa"/>
            </w:tcMar>
            <w:vAlign w:val="center"/>
          </w:tcPr>
          <w:p w14:paraId="25CF9B70" w14:textId="49326387" w:rsidR="0095776E" w:rsidRDefault="00C127D5" w:rsidP="0030799A">
            <w:pPr>
              <w:spacing w:line="240" w:lineRule="auto"/>
              <w:jc w:val="center"/>
              <w:rPr>
                <w:rFonts w:hint="eastAsia"/>
                <w:noProof/>
                <w:lang w:val="es-ES" w:eastAsia="es-ES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2D2104FD" wp14:editId="0754CEB0">
                  <wp:extent cx="2733687" cy="981710"/>
                  <wp:effectExtent l="0" t="0" r="9525" b="889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884" cy="987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21CB" w14:paraId="0BCE4541" w14:textId="77777777" w:rsidTr="002F21CB">
        <w:trPr>
          <w:trHeight w:val="2540"/>
        </w:trPr>
        <w:tc>
          <w:tcPr>
            <w:tcW w:w="487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tcMar>
              <w:left w:w="103" w:type="dxa"/>
            </w:tcMar>
            <w:vAlign w:val="center"/>
          </w:tcPr>
          <w:p w14:paraId="1B788D41" w14:textId="4654D625" w:rsidR="002F21CB" w:rsidRPr="0095776E" w:rsidRDefault="002F21CB" w:rsidP="0030799A">
            <w:pPr>
              <w:spacing w:line="240" w:lineRule="auto"/>
              <w:jc w:val="center"/>
              <w:rPr>
                <w:rFonts w:cs="Arial" w:hint="eastAsia"/>
                <w:b/>
                <w:bCs/>
                <w:sz w:val="24"/>
                <w:szCs w:val="24"/>
              </w:rPr>
            </w:pPr>
            <w:r>
              <w:rPr>
                <w:noProof/>
                <w:lang w:eastAsia="es-EC"/>
              </w:rPr>
              <w:lastRenderedPageBreak/>
              <w:drawing>
                <wp:inline distT="0" distB="0" distL="0" distR="0" wp14:anchorId="3FA812B9" wp14:editId="2DE30F69">
                  <wp:extent cx="1628571" cy="819048"/>
                  <wp:effectExtent l="0" t="0" r="0" b="63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571" cy="8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tcMar>
              <w:left w:w="103" w:type="dxa"/>
            </w:tcMar>
            <w:vAlign w:val="center"/>
          </w:tcPr>
          <w:p w14:paraId="0B7CEF33" w14:textId="77777777" w:rsidR="002F21CB" w:rsidRDefault="002F21CB" w:rsidP="0030799A">
            <w:pPr>
              <w:spacing w:line="240" w:lineRule="auto"/>
              <w:jc w:val="center"/>
              <w:rPr>
                <w:rFonts w:hint="eastAsia"/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t>Banred</w:t>
            </w:r>
          </w:p>
          <w:p w14:paraId="030AFEA5" w14:textId="77777777" w:rsidR="002F21CB" w:rsidRPr="002F21CB" w:rsidRDefault="002F21CB" w:rsidP="002F21CB">
            <w:pPr>
              <w:spacing w:line="240" w:lineRule="auto"/>
              <w:rPr>
                <w:rFonts w:cs="Arial" w:hint="eastAsia"/>
                <w:noProof/>
                <w:sz w:val="24"/>
                <w:szCs w:val="24"/>
                <w:lang w:eastAsia="es-EC"/>
              </w:rPr>
            </w:pPr>
            <w:r w:rsidRPr="002F21CB">
              <w:rPr>
                <w:rFonts w:cs="Arial"/>
                <w:noProof/>
                <w:sz w:val="24"/>
                <w:szCs w:val="24"/>
                <w:lang w:eastAsia="es-EC"/>
              </w:rPr>
              <w:t>BANRED provee soluciones e integra servicios especializados en el procesamiento de transacciones financieras,</w:t>
            </w:r>
          </w:p>
          <w:p w14:paraId="57D7A002" w14:textId="7A3DF82E" w:rsidR="002F21CB" w:rsidRPr="002F21CB" w:rsidRDefault="002F21CB" w:rsidP="002F21CB">
            <w:pPr>
              <w:spacing w:line="240" w:lineRule="auto"/>
              <w:rPr>
                <w:rFonts w:cs="Arial" w:hint="eastAsia"/>
                <w:noProof/>
                <w:sz w:val="24"/>
                <w:szCs w:val="24"/>
                <w:lang w:eastAsia="es-EC"/>
              </w:rPr>
            </w:pPr>
            <w:r w:rsidRPr="002F21CB">
              <w:rPr>
                <w:rFonts w:cs="Arial"/>
                <w:noProof/>
                <w:sz w:val="24"/>
                <w:szCs w:val="24"/>
                <w:lang w:eastAsia="es-EC"/>
              </w:rPr>
              <w:t>compensación de cobros y pagos</w:t>
            </w:r>
            <w:r>
              <w:rPr>
                <w:rFonts w:cs="Arial"/>
                <w:noProof/>
                <w:sz w:val="24"/>
                <w:szCs w:val="24"/>
                <w:lang w:eastAsia="es-EC"/>
              </w:rPr>
              <w:t>.</w:t>
            </w:r>
          </w:p>
          <w:p w14:paraId="7ACFAA89" w14:textId="7AD2FE91" w:rsidR="002F21CB" w:rsidRDefault="002F21CB" w:rsidP="0030799A">
            <w:pPr>
              <w:spacing w:line="240" w:lineRule="auto"/>
              <w:jc w:val="center"/>
              <w:rPr>
                <w:rFonts w:hint="eastAsia"/>
                <w:noProof/>
                <w:lang w:val="es-ES" w:eastAsia="es-ES"/>
              </w:rPr>
            </w:pPr>
          </w:p>
        </w:tc>
      </w:tr>
    </w:tbl>
    <w:p w14:paraId="316E25EA" w14:textId="5BD13FC1" w:rsidR="00040528" w:rsidRPr="00051871" w:rsidRDefault="00040528" w:rsidP="008C09B3">
      <w:pPr>
        <w:pStyle w:val="Prrafo"/>
        <w:rPr>
          <w:color w:val="000000" w:themeColor="text1"/>
          <w:sz w:val="28"/>
          <w:szCs w:val="28"/>
          <w:lang w:val="es-419"/>
        </w:rPr>
      </w:pPr>
      <w:r w:rsidRPr="00051871">
        <w:rPr>
          <w:lang w:val="es-419"/>
        </w:rPr>
        <w:br w:type="page"/>
      </w:r>
    </w:p>
    <w:p w14:paraId="203815A4" w14:textId="7AC80894" w:rsidR="00966EC4" w:rsidRPr="00051871" w:rsidRDefault="00EA7A13" w:rsidP="00F54031">
      <w:pPr>
        <w:pStyle w:val="Ttulo1"/>
        <w:rPr>
          <w:rFonts w:ascii="Myriad Pro" w:hAnsi="Myriad Pro"/>
          <w:lang w:val="es-419"/>
        </w:rPr>
      </w:pPr>
      <w:bookmarkStart w:id="10" w:name="_Toc92278878"/>
      <w:r w:rsidRPr="00051871">
        <w:rPr>
          <w:rFonts w:ascii="Myriad Pro" w:hAnsi="Myriad Pro"/>
          <w:b/>
          <w:sz w:val="32"/>
          <w:szCs w:val="32"/>
          <w:lang w:val="es-419"/>
        </w:rPr>
        <w:lastRenderedPageBreak/>
        <w:t>Arquitectura</w:t>
      </w:r>
      <w:bookmarkEnd w:id="10"/>
    </w:p>
    <w:p w14:paraId="5DA3FBC0" w14:textId="77777777" w:rsidR="0030627D" w:rsidRPr="00051871" w:rsidRDefault="0030627D" w:rsidP="0030627D">
      <w:pPr>
        <w:rPr>
          <w:rFonts w:hint="eastAsia"/>
          <w:lang w:val="es-419"/>
        </w:rPr>
      </w:pPr>
    </w:p>
    <w:p w14:paraId="0EE1A24E" w14:textId="7F8426A0" w:rsidR="0030627D" w:rsidRDefault="0030627D" w:rsidP="127BF4D3">
      <w:pPr>
        <w:pStyle w:val="Prrafo"/>
        <w:rPr>
          <w:rFonts w:eastAsia="Batang" w:cs="Arial" w:hint="eastAsia"/>
          <w:sz w:val="24"/>
          <w:szCs w:val="24"/>
          <w:lang w:val="es-419" w:eastAsia="es-EC"/>
        </w:rPr>
      </w:pPr>
      <w:r w:rsidRPr="127BF4D3">
        <w:rPr>
          <w:rFonts w:eastAsia="Batang" w:cs="Arial"/>
          <w:sz w:val="24"/>
          <w:szCs w:val="24"/>
          <w:lang w:val="es-419" w:eastAsia="es-EC"/>
        </w:rPr>
        <w:t xml:space="preserve">El diseño del </w:t>
      </w:r>
      <w:r w:rsidR="00715E2F">
        <w:rPr>
          <w:rFonts w:eastAsia="Batang" w:cs="Arial"/>
          <w:sz w:val="24"/>
          <w:szCs w:val="24"/>
          <w:lang w:val="es-419" w:eastAsia="es-EC"/>
        </w:rPr>
        <w:t>proyecto</w:t>
      </w:r>
      <w:r w:rsidRPr="127BF4D3">
        <w:rPr>
          <w:rFonts w:eastAsia="Batang" w:cs="Arial"/>
          <w:sz w:val="24"/>
          <w:szCs w:val="24"/>
          <w:lang w:val="es-419" w:eastAsia="es-EC"/>
        </w:rPr>
        <w:t xml:space="preserve"> </w:t>
      </w:r>
      <w:r w:rsidR="002F21CB">
        <w:rPr>
          <w:rFonts w:eastAsia="Batang" w:cs="Arial"/>
          <w:sz w:val="24"/>
          <w:szCs w:val="24"/>
          <w:lang w:val="es-419" w:eastAsia="es-EC"/>
        </w:rPr>
        <w:t>Recaudaciones</w:t>
      </w:r>
      <w:r w:rsidR="0061096F">
        <w:rPr>
          <w:rFonts w:eastAsia="Batang" w:cs="Arial"/>
          <w:sz w:val="24"/>
          <w:szCs w:val="24"/>
          <w:lang w:val="es-419" w:eastAsia="es-EC"/>
        </w:rPr>
        <w:t xml:space="preserve"> está</w:t>
      </w:r>
      <w:r w:rsidRPr="127BF4D3">
        <w:rPr>
          <w:rFonts w:eastAsia="Batang" w:cs="Arial"/>
          <w:sz w:val="24"/>
          <w:szCs w:val="24"/>
          <w:lang w:val="es-419" w:eastAsia="es-EC"/>
        </w:rPr>
        <w:t xml:space="preserve"> basado en la arquitectura de referencia </w:t>
      </w:r>
      <w:r w:rsidR="00715E2F">
        <w:rPr>
          <w:rFonts w:eastAsia="Batang" w:cs="Arial"/>
          <w:sz w:val="24"/>
          <w:szCs w:val="24"/>
          <w:lang w:val="es-419" w:eastAsia="es-EC"/>
        </w:rPr>
        <w:t>Microservicios</w:t>
      </w:r>
      <w:r w:rsidRPr="127BF4D3">
        <w:rPr>
          <w:rFonts w:eastAsia="Batang" w:cs="Arial"/>
          <w:sz w:val="24"/>
          <w:szCs w:val="24"/>
          <w:lang w:val="es-419" w:eastAsia="es-EC"/>
        </w:rPr>
        <w:t>.</w:t>
      </w:r>
    </w:p>
    <w:p w14:paraId="70C9BA0C" w14:textId="498E7B54" w:rsidR="00FB0FB7" w:rsidRDefault="002F21CB" w:rsidP="127BF4D3">
      <w:pPr>
        <w:pStyle w:val="Prrafo"/>
      </w:pPr>
      <w:r>
        <w:rPr>
          <w:rFonts w:eastAsia="Batang" w:cs="Arial"/>
          <w:sz w:val="24"/>
          <w:szCs w:val="24"/>
          <w:lang w:val="es-419" w:eastAsia="es-EC"/>
        </w:rPr>
        <w:t>D</w:t>
      </w:r>
      <w:r w:rsidR="00FB0FB7">
        <w:rPr>
          <w:rFonts w:eastAsia="Batang" w:cs="Arial"/>
          <w:sz w:val="24"/>
          <w:szCs w:val="24"/>
          <w:lang w:val="es-419" w:eastAsia="es-EC"/>
        </w:rPr>
        <w:t>iagrama de arquitectura general</w:t>
      </w:r>
    </w:p>
    <w:p w14:paraId="5DCCC198" w14:textId="134BF2EA" w:rsidR="00FE01D9" w:rsidRDefault="00FE01D9" w:rsidP="127BF4D3">
      <w:pPr>
        <w:pStyle w:val="Prrafo"/>
      </w:pPr>
    </w:p>
    <w:p w14:paraId="63B2AB09" w14:textId="780AE046" w:rsidR="00FE01D9" w:rsidRDefault="00BF272C" w:rsidP="127BF4D3">
      <w:pPr>
        <w:pStyle w:val="Prrafo"/>
      </w:pPr>
      <w:r>
        <w:rPr>
          <w:noProof/>
          <w:lang w:val="es-EC" w:eastAsia="es-EC"/>
        </w:rPr>
        <w:drawing>
          <wp:inline distT="0" distB="0" distL="0" distR="0" wp14:anchorId="544AC667" wp14:editId="4266F1C5">
            <wp:extent cx="5612130" cy="28803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13F5" w14:textId="77777777" w:rsidR="00425F95" w:rsidRPr="00051871" w:rsidRDefault="00425F95" w:rsidP="00D32957">
      <w:pPr>
        <w:pStyle w:val="Prrafo"/>
        <w:rPr>
          <w:rFonts w:eastAsia="Batang" w:cs="Arial" w:hint="eastAsia"/>
          <w:sz w:val="24"/>
          <w:szCs w:val="24"/>
          <w:lang w:val="es-419" w:eastAsia="es-EC"/>
        </w:rPr>
      </w:pPr>
    </w:p>
    <w:p w14:paraId="0082AB66" w14:textId="0603BE06" w:rsidR="127BF4D3" w:rsidRDefault="127BF4D3" w:rsidP="127BF4D3">
      <w:pPr>
        <w:pStyle w:val="Prrafo"/>
        <w:rPr>
          <w:rFonts w:eastAsia="Batang" w:cs="Arial" w:hint="eastAsia"/>
          <w:sz w:val="24"/>
          <w:szCs w:val="24"/>
          <w:lang w:val="es-419" w:eastAsia="es-EC"/>
        </w:rPr>
      </w:pPr>
    </w:p>
    <w:p w14:paraId="368116A5" w14:textId="100D4A06" w:rsidR="00A27BA1" w:rsidRPr="00B314BF" w:rsidRDefault="00A27BA1" w:rsidP="127BF4D3">
      <w:pPr>
        <w:pStyle w:val="Ttulo"/>
        <w:rPr>
          <w:lang w:val="es-EC"/>
        </w:rPr>
      </w:pPr>
      <w:bookmarkStart w:id="11" w:name="_Toc92278879"/>
      <w:r w:rsidRPr="127BF4D3">
        <w:rPr>
          <w:lang w:val="es-EC"/>
        </w:rPr>
        <w:lastRenderedPageBreak/>
        <w:t>Principios y Patrones utilizados.</w:t>
      </w:r>
      <w:bookmarkEnd w:id="11"/>
    </w:p>
    <w:tbl>
      <w:tblPr>
        <w:tblStyle w:val="Tablanormal31"/>
        <w:tblW w:w="0" w:type="auto"/>
        <w:tblLook w:val="04A0" w:firstRow="1" w:lastRow="0" w:firstColumn="1" w:lastColumn="0" w:noHBand="0" w:noVBand="1"/>
      </w:tblPr>
      <w:tblGrid>
        <w:gridCol w:w="2552"/>
        <w:gridCol w:w="6276"/>
      </w:tblGrid>
      <w:tr w:rsidR="00A27BA1" w:rsidRPr="004D056E" w14:paraId="1CE02082" w14:textId="77777777" w:rsidTr="66C21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114E7C21" w14:textId="77777777" w:rsidR="00A27BA1" w:rsidRPr="004D056E" w:rsidRDefault="00A27BA1" w:rsidP="00D6411A">
            <w:pPr>
              <w:rPr>
                <w:rFonts w:cs="Arial" w:hint="eastAsia"/>
                <w:sz w:val="24"/>
                <w:szCs w:val="24"/>
                <w:lang w:val="es-419" w:eastAsia="es-EC"/>
              </w:rPr>
            </w:pPr>
            <w:r w:rsidRPr="004D056E">
              <w:rPr>
                <w:rFonts w:cs="Arial"/>
                <w:sz w:val="24"/>
                <w:szCs w:val="24"/>
                <w:lang w:val="es-419" w:eastAsia="es-EC"/>
              </w:rPr>
              <w:t>PRINCIPIO</w:t>
            </w:r>
          </w:p>
        </w:tc>
        <w:tc>
          <w:tcPr>
            <w:tcW w:w="6276" w:type="dxa"/>
          </w:tcPr>
          <w:p w14:paraId="0AFCBCB5" w14:textId="77777777" w:rsidR="00A27BA1" w:rsidRPr="004D056E" w:rsidRDefault="00A27BA1" w:rsidP="00D641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 w:hint="eastAsia"/>
                <w:sz w:val="24"/>
                <w:szCs w:val="24"/>
                <w:lang w:val="es-419" w:eastAsia="es-EC"/>
              </w:rPr>
            </w:pPr>
            <w:r w:rsidRPr="004D056E">
              <w:rPr>
                <w:rFonts w:cs="Arial"/>
                <w:sz w:val="24"/>
                <w:szCs w:val="24"/>
                <w:lang w:val="es-419" w:eastAsia="es-EC"/>
              </w:rPr>
              <w:t>DESCRIPCION</w:t>
            </w:r>
          </w:p>
        </w:tc>
      </w:tr>
      <w:tr w:rsidR="00A27BA1" w:rsidRPr="004D056E" w14:paraId="011DC7A3" w14:textId="77777777" w:rsidTr="66C21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D6CD823" w14:textId="77777777" w:rsidR="00A27BA1" w:rsidRPr="004D056E" w:rsidRDefault="00A27BA1" w:rsidP="00D6411A">
            <w:pPr>
              <w:rPr>
                <w:rFonts w:cs="Arial" w:hint="eastAsia"/>
                <w:sz w:val="24"/>
                <w:szCs w:val="24"/>
                <w:lang w:val="es-419"/>
              </w:rPr>
            </w:pPr>
            <w:r w:rsidRPr="004D056E">
              <w:rPr>
                <w:rFonts w:cs="Arial"/>
                <w:sz w:val="24"/>
                <w:szCs w:val="24"/>
                <w:lang w:val="es-419"/>
              </w:rPr>
              <w:t>Bajo acoplamiento</w:t>
            </w:r>
          </w:p>
        </w:tc>
        <w:tc>
          <w:tcPr>
            <w:tcW w:w="6276" w:type="dxa"/>
          </w:tcPr>
          <w:p w14:paraId="33ACA409" w14:textId="2FD185A8" w:rsidR="00A27BA1" w:rsidRPr="004D056E" w:rsidRDefault="00A27BA1" w:rsidP="007C1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 w:hint="eastAsia"/>
                <w:sz w:val="24"/>
                <w:szCs w:val="24"/>
                <w:lang w:val="es-419"/>
              </w:rPr>
            </w:pPr>
            <w:r w:rsidRPr="004D056E">
              <w:rPr>
                <w:rFonts w:cs="Arial"/>
                <w:sz w:val="24"/>
                <w:szCs w:val="24"/>
                <w:lang w:val="es-ES"/>
              </w:rPr>
              <w:t>Este componente requiere de acoplamiento bajo consumo y se encuentra desacoplado de su entorno, es decir, puede ser desplegado dentro de cualquier instancia y servidor, independientemente de si este es físico o virtualizado</w:t>
            </w:r>
            <w:r w:rsidR="007C108A" w:rsidRPr="004D056E">
              <w:rPr>
                <w:rFonts w:cs="Arial"/>
                <w:sz w:val="24"/>
                <w:szCs w:val="24"/>
                <w:lang w:val="es-ES"/>
              </w:rPr>
              <w:t>.</w:t>
            </w:r>
            <w:r w:rsidR="007C108A" w:rsidRPr="004D056E">
              <w:rPr>
                <w:rFonts w:cs="Arial"/>
                <w:sz w:val="24"/>
                <w:szCs w:val="24"/>
                <w:lang w:val="es-419"/>
              </w:rPr>
              <w:t xml:space="preserve"> </w:t>
            </w:r>
            <w:r w:rsidR="007C108A" w:rsidRPr="004D056E">
              <w:rPr>
                <w:rFonts w:cs="Arial"/>
                <w:sz w:val="24"/>
                <w:szCs w:val="24"/>
                <w:lang w:val="es-ES"/>
              </w:rPr>
              <w:t>Alto desacoplamiento entre la exposición del servicio (contrato de servicio normalizado) y la lógica core del servicio (Patrón Orquestación, implementación del servicio).</w:t>
            </w:r>
          </w:p>
        </w:tc>
      </w:tr>
      <w:tr w:rsidR="00A27BA1" w:rsidRPr="004D056E" w14:paraId="1487BA4A" w14:textId="77777777" w:rsidTr="66C21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660B039" w14:textId="3699C75B" w:rsidR="00A27BA1" w:rsidRPr="004D056E" w:rsidRDefault="00A27BA1" w:rsidP="0057307D">
            <w:pPr>
              <w:rPr>
                <w:rFonts w:cs="Arial" w:hint="eastAsia"/>
                <w:sz w:val="24"/>
                <w:szCs w:val="24"/>
                <w:lang w:val="es-419"/>
              </w:rPr>
            </w:pPr>
            <w:r w:rsidRPr="004D056E">
              <w:rPr>
                <w:rFonts w:cs="Arial"/>
                <w:sz w:val="24"/>
                <w:szCs w:val="24"/>
                <w:lang w:val="es-419"/>
              </w:rPr>
              <w:t>Reu</w:t>
            </w:r>
            <w:r w:rsidR="0057307D" w:rsidRPr="004D056E">
              <w:rPr>
                <w:rFonts w:cs="Arial"/>
                <w:sz w:val="24"/>
                <w:szCs w:val="24"/>
                <w:lang w:val="es-419"/>
              </w:rPr>
              <w:t>SABILIDAD</w:t>
            </w:r>
          </w:p>
        </w:tc>
        <w:tc>
          <w:tcPr>
            <w:tcW w:w="6276" w:type="dxa"/>
          </w:tcPr>
          <w:p w14:paraId="06556170" w14:textId="28EB5654" w:rsidR="00A27BA1" w:rsidRPr="004D056E" w:rsidRDefault="00A27BA1" w:rsidP="007C1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 w:hint="eastAsia"/>
                <w:sz w:val="24"/>
                <w:szCs w:val="24"/>
                <w:lang w:val="es-419"/>
              </w:rPr>
            </w:pPr>
            <w:r w:rsidRPr="004D056E">
              <w:rPr>
                <w:rFonts w:cs="Arial"/>
                <w:sz w:val="24"/>
                <w:szCs w:val="24"/>
                <w:lang w:val="es-ES"/>
              </w:rPr>
              <w:t>El servicio contiene y expresa la lógica agnóstica y se puede colocar como un recurso reutilizable</w:t>
            </w:r>
            <w:r w:rsidR="007C108A" w:rsidRPr="004D056E">
              <w:rPr>
                <w:rFonts w:cs="Arial"/>
                <w:sz w:val="24"/>
                <w:szCs w:val="24"/>
                <w:lang w:val="es-ES"/>
              </w:rPr>
              <w:t>.</w:t>
            </w:r>
          </w:p>
        </w:tc>
      </w:tr>
      <w:tr w:rsidR="00A27BA1" w:rsidRPr="004D056E" w14:paraId="0C935C77" w14:textId="77777777" w:rsidTr="66C21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6026FFE" w14:textId="77777777" w:rsidR="00A27BA1" w:rsidRPr="004D056E" w:rsidRDefault="00A27BA1" w:rsidP="00D6411A">
            <w:pPr>
              <w:rPr>
                <w:rFonts w:cs="Arial" w:hint="eastAsia"/>
                <w:sz w:val="24"/>
                <w:szCs w:val="24"/>
                <w:lang w:val="es-419"/>
              </w:rPr>
            </w:pPr>
            <w:r w:rsidRPr="004D056E">
              <w:rPr>
                <w:rFonts w:cs="Arial"/>
                <w:sz w:val="24"/>
                <w:szCs w:val="24"/>
                <w:lang w:val="es-419"/>
              </w:rPr>
              <w:t>Autonomía</w:t>
            </w:r>
          </w:p>
        </w:tc>
        <w:tc>
          <w:tcPr>
            <w:tcW w:w="6276" w:type="dxa"/>
          </w:tcPr>
          <w:p w14:paraId="168F2537" w14:textId="6298111E" w:rsidR="00A27BA1" w:rsidRPr="004D056E" w:rsidRDefault="00A27BA1" w:rsidP="007C1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 w:hint="eastAsia"/>
                <w:sz w:val="24"/>
                <w:szCs w:val="24"/>
                <w:lang w:val="es-419"/>
              </w:rPr>
            </w:pPr>
            <w:r w:rsidRPr="004D056E">
              <w:rPr>
                <w:rFonts w:cs="Arial"/>
                <w:sz w:val="24"/>
                <w:szCs w:val="24"/>
                <w:lang w:val="es-ES"/>
              </w:rPr>
              <w:t>El servicio ejerce un alto grado de control sobre su entorno de ejecución en tiempo de ejecución subyacente</w:t>
            </w:r>
            <w:r w:rsidR="007C108A" w:rsidRPr="004D056E">
              <w:rPr>
                <w:rFonts w:cs="Arial"/>
                <w:sz w:val="24"/>
                <w:szCs w:val="24"/>
                <w:lang w:val="es-ES"/>
              </w:rPr>
              <w:t>.</w:t>
            </w:r>
            <w:r w:rsidR="007C108A" w:rsidRPr="004D056E">
              <w:rPr>
                <w:rFonts w:cs="Arial"/>
                <w:sz w:val="24"/>
                <w:szCs w:val="24"/>
                <w:lang w:val="es-419"/>
              </w:rPr>
              <w:t xml:space="preserve"> </w:t>
            </w:r>
            <w:r w:rsidR="007C108A" w:rsidRPr="004D056E">
              <w:rPr>
                <w:rFonts w:cs="Arial"/>
                <w:sz w:val="24"/>
                <w:szCs w:val="24"/>
                <w:lang w:val="es-ES"/>
              </w:rPr>
              <w:t>El servicio desacopla el flujo de manejo de peticiones y la lógica core del servicio (basado en la arquitectura de referencia MSA), con el fin de maximizar la autonomía entre los componentes.</w:t>
            </w:r>
          </w:p>
        </w:tc>
      </w:tr>
      <w:tr w:rsidR="00DF1C4D" w:rsidRPr="004D056E" w14:paraId="27A7A3FD" w14:textId="77777777" w:rsidTr="66C21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BFA19D3" w14:textId="5E7037D2" w:rsidR="00DF1C4D" w:rsidRPr="004D056E" w:rsidRDefault="00DF1C4D" w:rsidP="00DF1C4D">
            <w:pPr>
              <w:rPr>
                <w:rFonts w:cs="Arial" w:hint="eastAsia"/>
                <w:sz w:val="24"/>
                <w:szCs w:val="24"/>
                <w:lang w:val="es-419"/>
              </w:rPr>
            </w:pPr>
            <w:r>
              <w:rPr>
                <w:rFonts w:cs="Arial"/>
                <w:sz w:val="24"/>
                <w:szCs w:val="24"/>
                <w:lang w:val="es-419"/>
              </w:rPr>
              <w:t>Circuit BREAKer</w:t>
            </w:r>
          </w:p>
        </w:tc>
        <w:tc>
          <w:tcPr>
            <w:tcW w:w="6276" w:type="dxa"/>
          </w:tcPr>
          <w:p w14:paraId="74BD926F" w14:textId="7CC35516" w:rsidR="00DF1C4D" w:rsidRPr="004D056E" w:rsidRDefault="00DF1C4D" w:rsidP="007C1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 w:hint="eastAsia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</w:t>
            </w:r>
            <w:r w:rsidRPr="00DF1C4D">
              <w:rPr>
                <w:rFonts w:cs="Arial"/>
                <w:sz w:val="24"/>
                <w:szCs w:val="24"/>
                <w:lang w:val="es-ES"/>
              </w:rPr>
              <w:t>patrón Circuit Breaker (Corto circuito) permite cerrar la comunicación con un determinado servicio cuando se ha detectado que está fallado.</w:t>
            </w:r>
            <w:r w:rsidR="000C567B">
              <w:rPr>
                <w:rFonts w:cs="Arial"/>
                <w:sz w:val="24"/>
                <w:szCs w:val="24"/>
                <w:lang w:val="es-ES"/>
              </w:rPr>
              <w:t xml:space="preserve"> Así también detecta cuando se supera el estado de falla para abrir la comunicación.</w:t>
            </w:r>
          </w:p>
        </w:tc>
      </w:tr>
      <w:tr w:rsidR="000C567B" w:rsidRPr="004D056E" w14:paraId="28FC721A" w14:textId="77777777" w:rsidTr="66C21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875E29F" w14:textId="5760E046" w:rsidR="000C567B" w:rsidRDefault="000C567B" w:rsidP="00DF1C4D">
            <w:pPr>
              <w:rPr>
                <w:rFonts w:cs="Arial" w:hint="eastAsia"/>
                <w:sz w:val="24"/>
                <w:szCs w:val="24"/>
                <w:lang w:val="es-419"/>
              </w:rPr>
            </w:pPr>
            <w:r>
              <w:rPr>
                <w:rFonts w:cs="Arial"/>
                <w:sz w:val="24"/>
                <w:szCs w:val="24"/>
                <w:lang w:val="es-419"/>
              </w:rPr>
              <w:t>MIcroservicios</w:t>
            </w:r>
          </w:p>
        </w:tc>
        <w:tc>
          <w:tcPr>
            <w:tcW w:w="6276" w:type="dxa"/>
          </w:tcPr>
          <w:p w14:paraId="5D83EBDD" w14:textId="6F03A8D5" w:rsidR="000C567B" w:rsidRDefault="000C567B" w:rsidP="007C1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 w:hint="eastAsia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patrón Microservicios tiene como  </w:t>
            </w:r>
            <w:r w:rsidRPr="000C567B">
              <w:rPr>
                <w:rFonts w:cs="Arial"/>
                <w:sz w:val="24"/>
                <w:szCs w:val="24"/>
                <w:lang w:val="es-ES"/>
              </w:rPr>
              <w:t>objetivo es poder desacoplar lo máximo posible todos los componentes</w:t>
            </w:r>
          </w:p>
        </w:tc>
      </w:tr>
      <w:tr w:rsidR="000C567B" w:rsidRPr="004D056E" w14:paraId="7DC5EC01" w14:textId="77777777" w:rsidTr="66C21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DE75A0F" w14:textId="7C18C6B6" w:rsidR="000C567B" w:rsidRDefault="000C567B" w:rsidP="00DF1C4D">
            <w:pPr>
              <w:rPr>
                <w:rFonts w:cs="Arial" w:hint="eastAsia"/>
                <w:sz w:val="24"/>
                <w:szCs w:val="24"/>
                <w:lang w:val="es-419"/>
              </w:rPr>
            </w:pPr>
            <w:r w:rsidRPr="000C567B">
              <w:rPr>
                <w:rFonts w:cs="Arial"/>
                <w:sz w:val="24"/>
                <w:szCs w:val="24"/>
                <w:lang w:val="es-419"/>
              </w:rPr>
              <w:t>API Gateway</w:t>
            </w:r>
          </w:p>
        </w:tc>
        <w:tc>
          <w:tcPr>
            <w:tcW w:w="6276" w:type="dxa"/>
          </w:tcPr>
          <w:p w14:paraId="2F76DB40" w14:textId="6735D1E3" w:rsidR="000C567B" w:rsidRDefault="000C567B" w:rsidP="007C1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 w:hint="eastAsia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patrón </w:t>
            </w:r>
            <w:r w:rsidRPr="000C567B">
              <w:rPr>
                <w:rFonts w:cs="Arial"/>
                <w:sz w:val="24"/>
                <w:szCs w:val="24"/>
                <w:lang w:val="es-ES"/>
              </w:rPr>
              <w:t>el API</w:t>
            </w:r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r w:rsidRPr="000C567B">
              <w:rPr>
                <w:rFonts w:cs="Arial"/>
                <w:sz w:val="24"/>
                <w:szCs w:val="24"/>
                <w:lang w:val="es-ES"/>
              </w:rPr>
              <w:t xml:space="preserve">Gateway es la cara que damos a los clientes, y es la forma en que los clientes externos se comunicarán con nosotros por lo que es común que el </w:t>
            </w:r>
            <w:r w:rsidRPr="000C567B">
              <w:rPr>
                <w:rFonts w:cs="Arial"/>
                <w:sz w:val="24"/>
                <w:szCs w:val="24"/>
                <w:lang w:val="es-ES"/>
              </w:rPr>
              <w:lastRenderedPageBreak/>
              <w:t>API Gateway ofrezca servicios simples y de alto nivel que oculten la complejidad de nuestra arquitectura.</w:t>
            </w:r>
          </w:p>
        </w:tc>
      </w:tr>
      <w:tr w:rsidR="000C567B" w:rsidRPr="004D056E" w14:paraId="43691B95" w14:textId="77777777" w:rsidTr="66C21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36E7AF6" w14:textId="5C299D71" w:rsidR="000C567B" w:rsidRPr="008B37B4" w:rsidRDefault="000C567B" w:rsidP="00DF1C4D">
            <w:pPr>
              <w:rPr>
                <w:rFonts w:cs="Arial" w:hint="eastAsia"/>
                <w:b w:val="0"/>
                <w:bCs w:val="0"/>
                <w:caps w:val="0"/>
                <w:sz w:val="24"/>
                <w:szCs w:val="24"/>
                <w:lang w:val="es-ES"/>
              </w:rPr>
            </w:pPr>
            <w:r w:rsidRPr="008B37B4">
              <w:rPr>
                <w:rFonts w:cs="Arial"/>
                <w:sz w:val="24"/>
                <w:szCs w:val="24"/>
                <w:lang w:val="es-419"/>
              </w:rPr>
              <w:lastRenderedPageBreak/>
              <w:t>Access Token</w:t>
            </w:r>
          </w:p>
        </w:tc>
        <w:tc>
          <w:tcPr>
            <w:tcW w:w="6276" w:type="dxa"/>
          </w:tcPr>
          <w:p w14:paraId="606FFDD1" w14:textId="29CFF5F3" w:rsidR="000C567B" w:rsidRDefault="008B37B4" w:rsidP="007C1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 w:hint="eastAsia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Evitar el uso de </w:t>
            </w:r>
            <w:r w:rsidRPr="008B37B4">
              <w:rPr>
                <w:rFonts w:cs="Arial"/>
                <w:sz w:val="24"/>
                <w:szCs w:val="24"/>
                <w:lang w:val="es-ES"/>
              </w:rPr>
              <w:t>usuario y password en cada petición al servidor y en su lugar enviar un Token,</w:t>
            </w:r>
            <w:r>
              <w:rPr>
                <w:rFonts w:cs="Arial"/>
                <w:sz w:val="24"/>
                <w:szCs w:val="24"/>
                <w:lang w:val="es-ES"/>
              </w:rPr>
              <w:t xml:space="preserve"> </w:t>
            </w:r>
            <w:r w:rsidRPr="008B37B4">
              <w:rPr>
                <w:rFonts w:cs="Arial"/>
                <w:sz w:val="24"/>
                <w:szCs w:val="24"/>
                <w:lang w:val="es-ES"/>
              </w:rPr>
              <w:t>el cual es una cadena de caracteres sin aparente significado, pero que el servidor puede descifrar y comprobar la autenticidad del usuario.</w:t>
            </w:r>
          </w:p>
        </w:tc>
      </w:tr>
      <w:tr w:rsidR="008B37B4" w:rsidRPr="004D056E" w14:paraId="620D2ADB" w14:textId="77777777" w:rsidTr="66C21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4B8D0B3" w14:textId="18D21D63" w:rsidR="008B37B4" w:rsidRPr="008B37B4" w:rsidRDefault="008B37B4" w:rsidP="00DF1C4D">
            <w:pPr>
              <w:rPr>
                <w:rFonts w:cs="Arial" w:hint="eastAsia"/>
                <w:sz w:val="24"/>
                <w:szCs w:val="24"/>
                <w:lang w:val="es-419"/>
              </w:rPr>
            </w:pPr>
            <w:r w:rsidRPr="008B37B4">
              <w:rPr>
                <w:rFonts w:cs="Arial"/>
                <w:sz w:val="24"/>
                <w:szCs w:val="24"/>
                <w:lang w:val="es-419"/>
              </w:rPr>
              <w:t>Store and Forward</w:t>
            </w:r>
          </w:p>
        </w:tc>
        <w:tc>
          <w:tcPr>
            <w:tcW w:w="6276" w:type="dxa"/>
          </w:tcPr>
          <w:p w14:paraId="312B37EC" w14:textId="7D66180C" w:rsidR="008B37B4" w:rsidRDefault="008B37B4" w:rsidP="008B3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 w:hint="eastAsia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</w:t>
            </w:r>
            <w:r w:rsidRPr="008B37B4">
              <w:rPr>
                <w:rFonts w:cs="Arial"/>
                <w:sz w:val="24"/>
                <w:szCs w:val="24"/>
                <w:lang w:val="es-ES"/>
              </w:rPr>
              <w:t>ste patrón es altamente utilizado, garantiza la entrega de los mensajes, los productores pueden enviar miles o millos de mensajes y el consumidor los irá tomando a medida que pueda procesarlos, de esta forma, evitamos asfixiar al consumidor con tantos mensajes.</w:t>
            </w:r>
          </w:p>
        </w:tc>
      </w:tr>
      <w:tr w:rsidR="0066657F" w:rsidRPr="004D056E" w14:paraId="387A104A" w14:textId="77777777" w:rsidTr="66C21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6C170B3" w14:textId="063F1BEC" w:rsidR="0066657F" w:rsidRPr="008B37B4" w:rsidRDefault="0066657F" w:rsidP="00DF1C4D">
            <w:pPr>
              <w:rPr>
                <w:rFonts w:cs="Arial" w:hint="eastAsia"/>
                <w:sz w:val="24"/>
                <w:szCs w:val="24"/>
                <w:lang w:val="es-419"/>
              </w:rPr>
            </w:pPr>
            <w:r w:rsidRPr="0066657F">
              <w:rPr>
                <w:rFonts w:cs="Arial"/>
                <w:sz w:val="24"/>
                <w:szCs w:val="24"/>
                <w:lang w:val="es-419"/>
              </w:rPr>
              <w:t>Single Sign</w:t>
            </w:r>
            <w:r w:rsidR="00680F6A">
              <w:rPr>
                <w:rFonts w:cs="Arial"/>
                <w:sz w:val="24"/>
                <w:szCs w:val="24"/>
                <w:lang w:val="es-419"/>
              </w:rPr>
              <w:t xml:space="preserve"> </w:t>
            </w:r>
            <w:r w:rsidRPr="0066657F">
              <w:rPr>
                <w:rFonts w:cs="Arial"/>
                <w:sz w:val="24"/>
                <w:szCs w:val="24"/>
                <w:lang w:val="es-419"/>
              </w:rPr>
              <w:t>On</w:t>
            </w:r>
          </w:p>
        </w:tc>
        <w:tc>
          <w:tcPr>
            <w:tcW w:w="6276" w:type="dxa"/>
          </w:tcPr>
          <w:p w14:paraId="360D54C6" w14:textId="16CA89E1" w:rsidR="0066657F" w:rsidRDefault="0066657F" w:rsidP="008B3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 w:hint="eastAsia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separar la lógica de autenticación de la aplicación como un componente independiente, que tenga como única responsabilidad la de autenticar a los usuarios.</w:t>
            </w:r>
          </w:p>
        </w:tc>
      </w:tr>
    </w:tbl>
    <w:p w14:paraId="2087310C" w14:textId="22189261" w:rsidR="66C219DC" w:rsidRDefault="00DF1C4D">
      <w:pPr>
        <w:rPr>
          <w:rFonts w:hint="eastAsia"/>
        </w:rPr>
      </w:pPr>
      <w:r>
        <w:tab/>
      </w:r>
      <w:r>
        <w:tab/>
      </w:r>
      <w:r>
        <w:tab/>
      </w:r>
    </w:p>
    <w:p w14:paraId="7AC3248B" w14:textId="2118EFC5" w:rsidR="66C219DC" w:rsidRDefault="0066657F">
      <w:pPr>
        <w:rPr>
          <w:rFonts w:hint="eastAsia"/>
        </w:rPr>
      </w:pPr>
      <w:r>
        <w:tab/>
      </w:r>
      <w:r>
        <w:tab/>
      </w:r>
      <w:r>
        <w:tab/>
      </w:r>
      <w:r>
        <w:tab/>
      </w:r>
    </w:p>
    <w:p w14:paraId="43F7EB7C" w14:textId="4C3796E1" w:rsidR="00A27BA1" w:rsidRPr="00051871" w:rsidRDefault="00A27BA1" w:rsidP="00A27BA1">
      <w:pPr>
        <w:spacing w:line="240" w:lineRule="auto"/>
        <w:jc w:val="left"/>
        <w:rPr>
          <w:rFonts w:eastAsia="Times New Roman"/>
          <w:b/>
          <w:color w:val="000000" w:themeColor="text1"/>
          <w:sz w:val="28"/>
          <w:szCs w:val="28"/>
          <w:lang w:val="es-419"/>
        </w:rPr>
      </w:pPr>
      <w:r w:rsidRPr="00051871">
        <w:rPr>
          <w:b/>
          <w:lang w:val="es-419"/>
        </w:rPr>
        <w:br w:type="page"/>
      </w:r>
    </w:p>
    <w:p w14:paraId="105F96CB" w14:textId="77777777" w:rsidR="00E3201F" w:rsidRPr="005F60CD" w:rsidRDefault="00E3201F" w:rsidP="005F60CD">
      <w:pPr>
        <w:pStyle w:val="Ttulo"/>
        <w:rPr>
          <w:lang w:val="es-EC"/>
        </w:rPr>
      </w:pPr>
      <w:bookmarkStart w:id="12" w:name="_Toc92278880"/>
      <w:bookmarkStart w:id="13" w:name="_Toc485284065"/>
      <w:r w:rsidRPr="005F60CD">
        <w:rPr>
          <w:lang w:val="es-EC"/>
        </w:rPr>
        <w:lastRenderedPageBreak/>
        <w:t>Diagrama de Componentes</w:t>
      </w:r>
      <w:bookmarkEnd w:id="12"/>
    </w:p>
    <w:p w14:paraId="31076EB3" w14:textId="0C559DB3" w:rsidR="004E4A46" w:rsidRDefault="00E3201F" w:rsidP="004E4A46">
      <w:pPr>
        <w:pStyle w:val="Prrafo"/>
        <w:rPr>
          <w:rFonts w:eastAsia="Batang" w:cs="Arial" w:hint="eastAsia"/>
          <w:sz w:val="24"/>
          <w:szCs w:val="24"/>
          <w:lang w:val="es-419" w:eastAsia="es-EC"/>
        </w:rPr>
      </w:pPr>
      <w:r w:rsidRPr="127BF4D3">
        <w:rPr>
          <w:rFonts w:eastAsia="Batang" w:cs="Arial"/>
          <w:sz w:val="24"/>
          <w:szCs w:val="24"/>
          <w:lang w:val="es-419" w:eastAsia="es-EC"/>
        </w:rPr>
        <w:t xml:space="preserve">Este Diagrama de Componentes ilustra las piezas de software, en este caso la estructura tecnológica del micro servicio, que conformará la solución </w:t>
      </w:r>
      <w:r w:rsidR="004E4A46" w:rsidRPr="127BF4D3">
        <w:rPr>
          <w:rFonts w:eastAsia="Batang" w:cs="Arial"/>
          <w:sz w:val="24"/>
          <w:szCs w:val="24"/>
          <w:lang w:val="es-419" w:eastAsia="es-EC"/>
        </w:rPr>
        <w:t xml:space="preserve">BB </w:t>
      </w:r>
      <w:r w:rsidR="00311E96">
        <w:rPr>
          <w:rFonts w:eastAsia="Batang" w:cs="Arial"/>
          <w:sz w:val="24"/>
          <w:szCs w:val="24"/>
          <w:lang w:val="es-419" w:eastAsia="es-EC"/>
        </w:rPr>
        <w:t>Recaudaciones con Banred</w:t>
      </w:r>
      <w:r w:rsidRPr="127BF4D3">
        <w:rPr>
          <w:rFonts w:eastAsia="Batang" w:cs="Arial"/>
          <w:sz w:val="24"/>
          <w:szCs w:val="24"/>
          <w:lang w:val="es-419" w:eastAsia="es-EC"/>
        </w:rPr>
        <w:t xml:space="preserve">. </w:t>
      </w:r>
    </w:p>
    <w:p w14:paraId="41B87CD2" w14:textId="665CA9CC" w:rsidR="67304C25" w:rsidRDefault="00311E96" w:rsidP="127BF4D3">
      <w:pPr>
        <w:pStyle w:val="Prrafo"/>
      </w:pPr>
      <w:r>
        <w:rPr>
          <w:noProof/>
          <w:lang w:val="es-EC" w:eastAsia="es-EC"/>
        </w:rPr>
        <w:drawing>
          <wp:inline distT="0" distB="0" distL="0" distR="0" wp14:anchorId="0BEAD1B4" wp14:editId="774313C6">
            <wp:extent cx="5612130" cy="323850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2104" w14:textId="2382947E" w:rsidR="1174AEA0" w:rsidRPr="0097006B" w:rsidRDefault="1174AEA0" w:rsidP="127BF4D3">
      <w:pPr>
        <w:pStyle w:val="Ttulo2"/>
        <w:numPr>
          <w:ilvl w:val="1"/>
          <w:numId w:val="0"/>
        </w:numPr>
        <w:rPr>
          <w:rFonts w:ascii="Myriad Pro" w:eastAsia="Batang" w:hAnsi="Myriad Pro" w:cs="Arial" w:hint="eastAsia"/>
          <w:b/>
          <w:bCs w:val="0"/>
          <w:iCs w:val="0"/>
          <w:sz w:val="24"/>
          <w:szCs w:val="24"/>
          <w:lang w:val="es-419" w:eastAsia="es-EC"/>
        </w:rPr>
      </w:pPr>
      <w:bookmarkStart w:id="14" w:name="_Toc92278881"/>
      <w:r w:rsidRPr="0097006B">
        <w:rPr>
          <w:rFonts w:ascii="Myriad Pro" w:eastAsia="Batang" w:hAnsi="Myriad Pro" w:cs="Arial"/>
          <w:b/>
          <w:bCs w:val="0"/>
          <w:iCs w:val="0"/>
          <w:sz w:val="24"/>
          <w:szCs w:val="24"/>
          <w:lang w:val="es-419" w:eastAsia="es-EC"/>
        </w:rPr>
        <w:t>Componente Principal ()</w:t>
      </w:r>
      <w:bookmarkEnd w:id="14"/>
    </w:p>
    <w:p w14:paraId="050D53FE" w14:textId="36C1F4AC" w:rsidR="1174AEA0" w:rsidRPr="00FB0FB7" w:rsidRDefault="00680F6A" w:rsidP="00FB0FB7">
      <w:pPr>
        <w:pStyle w:val="Prrafo"/>
        <w:rPr>
          <w:rFonts w:eastAsia="Batang" w:cs="Arial" w:hint="eastAsia"/>
          <w:sz w:val="24"/>
          <w:szCs w:val="24"/>
          <w:lang w:val="es-419" w:eastAsia="es-EC"/>
        </w:rPr>
      </w:pPr>
      <w:r>
        <w:rPr>
          <w:rFonts w:eastAsia="Batang" w:cs="Arial"/>
          <w:sz w:val="24"/>
          <w:szCs w:val="24"/>
          <w:lang w:val="es-419" w:eastAsia="es-EC"/>
        </w:rPr>
        <w:t>El component</w:t>
      </w:r>
      <w:r>
        <w:rPr>
          <w:rFonts w:eastAsia="Batang" w:cs="Arial" w:hint="eastAsia"/>
          <w:sz w:val="24"/>
          <w:szCs w:val="24"/>
          <w:lang w:val="es-419" w:eastAsia="es-EC"/>
        </w:rPr>
        <w:t>e</w:t>
      </w:r>
      <w:r>
        <w:rPr>
          <w:rFonts w:eastAsia="Batang" w:cs="Arial"/>
          <w:sz w:val="24"/>
          <w:szCs w:val="24"/>
          <w:lang w:val="es-419" w:eastAsia="es-EC"/>
        </w:rPr>
        <w:t xml:space="preserve"> principal lo integran entre </w:t>
      </w:r>
      <w:r w:rsidR="00311E96">
        <w:rPr>
          <w:rFonts w:eastAsia="Batang" w:cs="Arial"/>
          <w:sz w:val="24"/>
          <w:szCs w:val="24"/>
          <w:lang w:val="es-419" w:eastAsia="es-EC"/>
        </w:rPr>
        <w:t>Banred</w:t>
      </w:r>
      <w:r>
        <w:rPr>
          <w:rFonts w:eastAsia="Batang" w:cs="Arial"/>
          <w:sz w:val="24"/>
          <w:szCs w:val="24"/>
          <w:lang w:val="es-419" w:eastAsia="es-EC"/>
        </w:rPr>
        <w:t xml:space="preserve"> (</w:t>
      </w:r>
      <w:r w:rsidR="00311E96">
        <w:rPr>
          <w:rFonts w:eastAsia="Batang" w:cs="Arial"/>
          <w:sz w:val="24"/>
          <w:szCs w:val="24"/>
          <w:lang w:val="es-419" w:eastAsia="es-EC"/>
        </w:rPr>
        <w:t>BackEnd)</w:t>
      </w:r>
      <w:r>
        <w:rPr>
          <w:rFonts w:eastAsia="Batang" w:cs="Arial"/>
          <w:sz w:val="24"/>
          <w:szCs w:val="24"/>
          <w:lang w:val="es-419" w:eastAsia="es-EC"/>
        </w:rPr>
        <w:t>) y Bolivaraino (</w:t>
      </w:r>
      <w:r w:rsidR="00311E96">
        <w:rPr>
          <w:rFonts w:eastAsia="Batang" w:cs="Arial"/>
          <w:sz w:val="24"/>
          <w:szCs w:val="24"/>
          <w:lang w:val="es-419" w:eastAsia="es-EC"/>
        </w:rPr>
        <w:t xml:space="preserve">FrontEnd y </w:t>
      </w:r>
      <w:r>
        <w:rPr>
          <w:rFonts w:eastAsia="Batang" w:cs="Arial"/>
          <w:sz w:val="24"/>
          <w:szCs w:val="24"/>
          <w:lang w:val="es-419" w:eastAsia="es-EC"/>
        </w:rPr>
        <w:t xml:space="preserve">BackEnd) </w:t>
      </w:r>
    </w:p>
    <w:p w14:paraId="7C2052CF" w14:textId="2D6C3BA1" w:rsidR="127BF4D3" w:rsidRPr="00D32625" w:rsidRDefault="127BF4D3" w:rsidP="127BF4D3">
      <w:pPr>
        <w:rPr>
          <w:rFonts w:hint="eastAsia"/>
          <w:b/>
          <w:bCs/>
        </w:rPr>
      </w:pPr>
    </w:p>
    <w:p w14:paraId="4BF83C8A" w14:textId="4588932A" w:rsidR="001C5EF3" w:rsidRPr="0097006B" w:rsidRDefault="1174AEA0" w:rsidP="00FB0FB7">
      <w:pPr>
        <w:pStyle w:val="Ttulo2"/>
        <w:numPr>
          <w:ilvl w:val="1"/>
          <w:numId w:val="0"/>
        </w:numPr>
        <w:rPr>
          <w:rFonts w:ascii="Myriad Pro" w:eastAsia="Batang" w:hAnsi="Myriad Pro" w:cs="Arial" w:hint="eastAsia"/>
          <w:b/>
          <w:bCs w:val="0"/>
          <w:iCs w:val="0"/>
          <w:sz w:val="24"/>
          <w:szCs w:val="24"/>
          <w:lang w:val="es-419" w:eastAsia="es-EC"/>
        </w:rPr>
      </w:pPr>
      <w:bookmarkStart w:id="15" w:name="_Toc92278882"/>
      <w:r w:rsidRPr="0097006B">
        <w:rPr>
          <w:rFonts w:ascii="Myriad Pro" w:eastAsia="Batang" w:hAnsi="Myriad Pro" w:cs="Arial"/>
          <w:b/>
          <w:bCs w:val="0"/>
          <w:iCs w:val="0"/>
          <w:sz w:val="24"/>
          <w:szCs w:val="24"/>
          <w:lang w:val="es-419" w:eastAsia="es-EC"/>
        </w:rPr>
        <w:t xml:space="preserve">Componente </w:t>
      </w:r>
      <w:r w:rsidR="27D04020" w:rsidRPr="0097006B">
        <w:rPr>
          <w:rFonts w:ascii="Myriad Pro" w:eastAsia="Batang" w:hAnsi="Myriad Pro" w:cs="Arial"/>
          <w:b/>
          <w:bCs w:val="0"/>
          <w:iCs w:val="0"/>
          <w:sz w:val="24"/>
          <w:szCs w:val="24"/>
          <w:lang w:val="es-419" w:eastAsia="es-EC"/>
        </w:rPr>
        <w:t>FrontEnd</w:t>
      </w:r>
      <w:r w:rsidRPr="0097006B">
        <w:rPr>
          <w:rFonts w:ascii="Myriad Pro" w:eastAsia="Batang" w:hAnsi="Myriad Pro" w:cs="Arial"/>
          <w:b/>
          <w:bCs w:val="0"/>
          <w:iCs w:val="0"/>
          <w:sz w:val="24"/>
          <w:szCs w:val="24"/>
          <w:lang w:val="es-419" w:eastAsia="es-EC"/>
        </w:rPr>
        <w:t xml:space="preserve"> – </w:t>
      </w:r>
      <w:r w:rsidR="10764BB0" w:rsidRPr="0097006B">
        <w:rPr>
          <w:rFonts w:ascii="Myriad Pro" w:eastAsia="Batang" w:hAnsi="Myriad Pro" w:cs="Arial"/>
          <w:b/>
          <w:bCs w:val="0"/>
          <w:iCs w:val="0"/>
          <w:sz w:val="24"/>
          <w:szCs w:val="24"/>
          <w:lang w:val="es-419" w:eastAsia="es-EC"/>
        </w:rPr>
        <w:t>Web</w:t>
      </w:r>
      <w:r w:rsidRPr="0097006B">
        <w:rPr>
          <w:rFonts w:ascii="Myriad Pro" w:eastAsia="Batang" w:hAnsi="Myriad Pro" w:cs="Arial"/>
          <w:b/>
          <w:bCs w:val="0"/>
          <w:iCs w:val="0"/>
          <w:sz w:val="24"/>
          <w:szCs w:val="24"/>
          <w:lang w:val="es-419" w:eastAsia="es-EC"/>
        </w:rPr>
        <w:t>.</w:t>
      </w:r>
      <w:bookmarkEnd w:id="15"/>
    </w:p>
    <w:p w14:paraId="44384824" w14:textId="11E159AB" w:rsidR="001C5EF3" w:rsidRDefault="00DF1C4D" w:rsidP="001C5EF3">
      <w:pPr>
        <w:pStyle w:val="Prrafo"/>
        <w:rPr>
          <w:rFonts w:eastAsia="Batang" w:cs="Arial" w:hint="eastAsia"/>
          <w:sz w:val="24"/>
          <w:szCs w:val="24"/>
          <w:lang w:val="es-419" w:eastAsia="es-EC"/>
        </w:rPr>
      </w:pPr>
      <w:r>
        <w:rPr>
          <w:rFonts w:eastAsia="Batang" w:cs="Arial"/>
          <w:sz w:val="24"/>
          <w:szCs w:val="24"/>
          <w:lang w:val="es-419" w:eastAsia="es-EC"/>
        </w:rPr>
        <w:t xml:space="preserve">El componente de FrontEnd lo provee </w:t>
      </w:r>
      <w:r w:rsidR="00311E96">
        <w:rPr>
          <w:rFonts w:eastAsia="Batang" w:cs="Arial"/>
          <w:sz w:val="24"/>
          <w:szCs w:val="24"/>
          <w:lang w:val="es-419" w:eastAsia="es-EC"/>
        </w:rPr>
        <w:t>Bolivariano con los canales web y físicos hacia el cliente.</w:t>
      </w:r>
    </w:p>
    <w:p w14:paraId="6E576125" w14:textId="6A8C1F42" w:rsidR="00A20635" w:rsidRDefault="00311E96" w:rsidP="00A20635">
      <w:pPr>
        <w:pStyle w:val="Prrafo"/>
        <w:rPr>
          <w:rFonts w:eastAsia="Batang" w:cs="Arial" w:hint="eastAsia"/>
          <w:sz w:val="24"/>
          <w:szCs w:val="24"/>
          <w:lang w:val="es-419" w:eastAsia="es-EC"/>
        </w:rPr>
      </w:pPr>
      <w:r>
        <w:rPr>
          <w:rFonts w:eastAsia="Batang" w:cs="Arial"/>
          <w:sz w:val="24"/>
          <w:szCs w:val="24"/>
          <w:lang w:val="es-419" w:eastAsia="es-EC"/>
        </w:rPr>
        <w:t xml:space="preserve">Estos canales están construidos y no ameritan cambios al menos que se defina solicitar algún nuevo parámetro por servicio. </w:t>
      </w:r>
    </w:p>
    <w:p w14:paraId="4CC621C9" w14:textId="016A8405" w:rsidR="00FB0FB7" w:rsidRPr="0097006B" w:rsidRDefault="37EA6D40" w:rsidP="00A20635">
      <w:pPr>
        <w:pStyle w:val="Prrafo"/>
        <w:rPr>
          <w:rFonts w:eastAsia="Batang" w:cs="Arial" w:hint="eastAsia"/>
          <w:b/>
          <w:bCs/>
          <w:iCs/>
          <w:sz w:val="24"/>
          <w:szCs w:val="24"/>
          <w:lang w:val="es-419" w:eastAsia="es-EC"/>
        </w:rPr>
      </w:pPr>
      <w:r w:rsidRPr="00FB0FB7">
        <w:rPr>
          <w:rFonts w:eastAsia="Batang" w:cs="Arial"/>
          <w:bCs/>
          <w:iCs/>
          <w:sz w:val="24"/>
          <w:szCs w:val="24"/>
          <w:lang w:val="es-419" w:eastAsia="es-EC"/>
        </w:rPr>
        <w:br/>
      </w:r>
      <w:r w:rsidR="00FB0FB7" w:rsidRPr="0097006B">
        <w:rPr>
          <w:rFonts w:eastAsia="Batang" w:cs="Arial"/>
          <w:b/>
          <w:bCs/>
          <w:iCs/>
          <w:sz w:val="24"/>
          <w:szCs w:val="24"/>
          <w:lang w:val="es-419" w:eastAsia="es-EC"/>
        </w:rPr>
        <w:t>Componente BackEnd.</w:t>
      </w:r>
    </w:p>
    <w:p w14:paraId="5C67A053" w14:textId="5159A1AB" w:rsidR="001C5EF3" w:rsidRDefault="00680F6A" w:rsidP="001C5EF3">
      <w:pPr>
        <w:pStyle w:val="Prrafo"/>
        <w:rPr>
          <w:rFonts w:eastAsia="Batang" w:cs="Arial" w:hint="eastAsia"/>
          <w:sz w:val="24"/>
          <w:szCs w:val="24"/>
          <w:lang w:val="es-419" w:eastAsia="es-EC"/>
        </w:rPr>
      </w:pPr>
      <w:r>
        <w:rPr>
          <w:rFonts w:eastAsia="Batang" w:cs="Arial"/>
          <w:sz w:val="24"/>
          <w:szCs w:val="24"/>
          <w:lang w:val="es-419" w:eastAsia="es-EC"/>
        </w:rPr>
        <w:t xml:space="preserve">El componente BanckEnd es </w:t>
      </w:r>
      <w:r w:rsidR="00311E96">
        <w:rPr>
          <w:rFonts w:eastAsia="Batang" w:cs="Arial"/>
          <w:sz w:val="24"/>
          <w:szCs w:val="24"/>
          <w:lang w:val="es-419" w:eastAsia="es-EC"/>
        </w:rPr>
        <w:t xml:space="preserve">compartido entre Banred </w:t>
      </w:r>
      <w:r>
        <w:rPr>
          <w:rFonts w:eastAsia="Batang" w:cs="Arial"/>
          <w:sz w:val="24"/>
          <w:szCs w:val="24"/>
          <w:lang w:val="es-419" w:eastAsia="es-EC"/>
        </w:rPr>
        <w:t xml:space="preserve"> y Bolivariano donde se realizarán microservicios que expo</w:t>
      </w:r>
      <w:r w:rsidR="00311E96">
        <w:rPr>
          <w:rFonts w:eastAsia="Batang" w:cs="Arial"/>
          <w:sz w:val="24"/>
          <w:szCs w:val="24"/>
          <w:lang w:val="es-419" w:eastAsia="es-EC"/>
        </w:rPr>
        <w:t>nga y consuman servicios de Banred</w:t>
      </w:r>
      <w:r>
        <w:rPr>
          <w:rFonts w:eastAsia="Batang" w:cs="Arial"/>
          <w:sz w:val="24"/>
          <w:szCs w:val="24"/>
          <w:lang w:val="es-419" w:eastAsia="es-EC"/>
        </w:rPr>
        <w:t>, se detallan los componentes utilizados.</w:t>
      </w:r>
    </w:p>
    <w:p w14:paraId="206E829C" w14:textId="77777777" w:rsidR="00156679" w:rsidRPr="00156679" w:rsidRDefault="00156679" w:rsidP="00156679">
      <w:pPr>
        <w:pStyle w:val="Prrafo"/>
        <w:numPr>
          <w:ilvl w:val="0"/>
          <w:numId w:val="27"/>
        </w:numPr>
        <w:rPr>
          <w:rFonts w:eastAsia="Batang" w:cs="Arial" w:hint="eastAsia"/>
          <w:sz w:val="24"/>
          <w:szCs w:val="24"/>
          <w:lang w:val="es-419" w:eastAsia="es-EC"/>
        </w:rPr>
      </w:pPr>
      <w:r w:rsidRPr="00156679">
        <w:rPr>
          <w:rFonts w:eastAsia="Batang" w:cs="Arial" w:hint="eastAsia"/>
          <w:b/>
          <w:sz w:val="24"/>
          <w:szCs w:val="24"/>
          <w:lang w:val="es-419" w:eastAsia="es-EC"/>
        </w:rPr>
        <w:t>Canales Bolivariano</w:t>
      </w:r>
      <w:r w:rsidRPr="00156679">
        <w:rPr>
          <w:rFonts w:eastAsia="Batang" w:cs="Arial" w:hint="eastAsia"/>
          <w:sz w:val="24"/>
          <w:szCs w:val="24"/>
          <w:lang w:val="es-419" w:eastAsia="es-EC"/>
        </w:rPr>
        <w:t xml:space="preserve"> canales web y físicos que se encargan de la recaudación de servicios.</w:t>
      </w:r>
    </w:p>
    <w:p w14:paraId="4A95685F" w14:textId="77777777" w:rsidR="00156679" w:rsidRPr="00156679" w:rsidRDefault="00156679" w:rsidP="00156679">
      <w:pPr>
        <w:pStyle w:val="Prrafo"/>
        <w:numPr>
          <w:ilvl w:val="0"/>
          <w:numId w:val="28"/>
        </w:numPr>
        <w:rPr>
          <w:rFonts w:eastAsia="Batang" w:cs="Arial" w:hint="eastAsia"/>
          <w:sz w:val="24"/>
          <w:szCs w:val="24"/>
          <w:lang w:val="es-419" w:eastAsia="es-EC"/>
        </w:rPr>
      </w:pPr>
      <w:r w:rsidRPr="00156679">
        <w:rPr>
          <w:rFonts w:eastAsia="Batang" w:cs="Arial" w:hint="eastAsia"/>
          <w:sz w:val="24"/>
          <w:szCs w:val="24"/>
          <w:lang w:val="es-419" w:eastAsia="es-EC"/>
        </w:rPr>
        <w:t>Canales WEB: Banca Móvil, Banca Personas</w:t>
      </w:r>
    </w:p>
    <w:p w14:paraId="60D1EC36" w14:textId="77777777" w:rsidR="00156679" w:rsidRPr="00156679" w:rsidRDefault="00156679" w:rsidP="00156679">
      <w:pPr>
        <w:pStyle w:val="Prrafo"/>
        <w:numPr>
          <w:ilvl w:val="0"/>
          <w:numId w:val="28"/>
        </w:numPr>
        <w:rPr>
          <w:rFonts w:eastAsia="Batang" w:cs="Arial" w:hint="eastAsia"/>
          <w:sz w:val="24"/>
          <w:szCs w:val="24"/>
          <w:lang w:val="es-419" w:eastAsia="es-EC"/>
        </w:rPr>
      </w:pPr>
      <w:r w:rsidRPr="00156679">
        <w:rPr>
          <w:rFonts w:eastAsia="Batang" w:cs="Arial" w:hint="eastAsia"/>
          <w:sz w:val="24"/>
          <w:szCs w:val="24"/>
          <w:lang w:val="es-419" w:eastAsia="es-EC"/>
        </w:rPr>
        <w:t>Canales Físicos: Ventanillas</w:t>
      </w:r>
    </w:p>
    <w:p w14:paraId="705FBC70" w14:textId="77777777" w:rsidR="00156679" w:rsidRPr="00156679" w:rsidRDefault="00156679" w:rsidP="00156679">
      <w:pPr>
        <w:pStyle w:val="Prrafo"/>
        <w:numPr>
          <w:ilvl w:val="0"/>
          <w:numId w:val="27"/>
        </w:numPr>
        <w:rPr>
          <w:rFonts w:eastAsia="Batang" w:cs="Arial" w:hint="eastAsia"/>
          <w:sz w:val="24"/>
          <w:szCs w:val="24"/>
          <w:lang w:val="es-419" w:eastAsia="es-EC"/>
        </w:rPr>
      </w:pPr>
      <w:r w:rsidRPr="00156679">
        <w:rPr>
          <w:rFonts w:eastAsia="Batang" w:cs="Arial" w:hint="eastAsia"/>
          <w:b/>
          <w:sz w:val="24"/>
          <w:szCs w:val="24"/>
          <w:lang w:val="es-419" w:eastAsia="es-EC"/>
        </w:rPr>
        <w:t>Banred</w:t>
      </w:r>
      <w:r w:rsidRPr="00156679">
        <w:rPr>
          <w:rFonts w:eastAsia="Batang" w:cs="Arial" w:hint="eastAsia"/>
          <w:sz w:val="24"/>
          <w:szCs w:val="24"/>
          <w:lang w:val="es-419" w:eastAsia="es-EC"/>
        </w:rPr>
        <w:t xml:space="preserve"> entidad que provee servicios para integración entre ANT y  Banco Bolivariano en el proceso de recaudación.</w:t>
      </w:r>
    </w:p>
    <w:p w14:paraId="23CD1950" w14:textId="7A073407" w:rsidR="00156679" w:rsidRPr="00156679" w:rsidRDefault="00156679" w:rsidP="00156679">
      <w:pPr>
        <w:pStyle w:val="Prrafo"/>
        <w:numPr>
          <w:ilvl w:val="0"/>
          <w:numId w:val="27"/>
        </w:numPr>
        <w:rPr>
          <w:rFonts w:eastAsia="Batang" w:cs="Arial" w:hint="eastAsia"/>
          <w:sz w:val="24"/>
          <w:szCs w:val="24"/>
          <w:lang w:val="es-419" w:eastAsia="es-EC"/>
        </w:rPr>
      </w:pPr>
      <w:r w:rsidRPr="00156679">
        <w:rPr>
          <w:rFonts w:eastAsia="Batang" w:cs="Arial" w:hint="eastAsia"/>
          <w:b/>
          <w:sz w:val="24"/>
          <w:szCs w:val="24"/>
          <w:lang w:val="es-419" w:eastAsia="es-EC"/>
        </w:rPr>
        <w:lastRenderedPageBreak/>
        <w:t>ANT</w:t>
      </w:r>
      <w:r w:rsidRPr="00156679">
        <w:rPr>
          <w:rFonts w:eastAsia="Batang" w:cs="Arial" w:hint="eastAsia"/>
          <w:sz w:val="24"/>
          <w:szCs w:val="24"/>
          <w:lang w:val="es-419" w:eastAsia="es-EC"/>
        </w:rPr>
        <w:t xml:space="preserve">. Agencia Nacional de Tránsito, entidad encargada de realizar </w:t>
      </w:r>
      <w:r w:rsidRPr="00156679">
        <w:rPr>
          <w:rFonts w:eastAsia="Batang" w:cs="Arial"/>
          <w:sz w:val="24"/>
          <w:szCs w:val="24"/>
          <w:lang w:val="es-419" w:eastAsia="es-EC"/>
        </w:rPr>
        <w:t>trámites</w:t>
      </w:r>
      <w:r w:rsidRPr="00156679">
        <w:rPr>
          <w:rFonts w:eastAsia="Batang" w:cs="Arial" w:hint="eastAsia"/>
          <w:sz w:val="24"/>
          <w:szCs w:val="24"/>
          <w:lang w:val="es-419" w:eastAsia="es-EC"/>
        </w:rPr>
        <w:t xml:space="preserve"> de tránsito (Licencias, citaciones, otros) la cual contrata a Banco Bolivariano para realizar la recaudación de sus </w:t>
      </w:r>
      <w:r w:rsidRPr="00156679">
        <w:rPr>
          <w:rFonts w:eastAsia="Batang" w:cs="Arial"/>
          <w:sz w:val="24"/>
          <w:szCs w:val="24"/>
          <w:lang w:val="es-419" w:eastAsia="es-EC"/>
        </w:rPr>
        <w:t>servicio</w:t>
      </w:r>
      <w:r w:rsidRPr="00156679">
        <w:rPr>
          <w:rFonts w:eastAsia="Batang" w:cs="Arial" w:hint="eastAsia"/>
          <w:sz w:val="24"/>
          <w:szCs w:val="24"/>
          <w:lang w:val="es-419" w:eastAsia="es-EC"/>
        </w:rPr>
        <w:t>s.</w:t>
      </w:r>
    </w:p>
    <w:p w14:paraId="0E50D906" w14:textId="77777777" w:rsidR="00156679" w:rsidRPr="00156679" w:rsidRDefault="00156679" w:rsidP="00156679">
      <w:pPr>
        <w:pStyle w:val="Prrafo"/>
        <w:numPr>
          <w:ilvl w:val="0"/>
          <w:numId w:val="27"/>
        </w:numPr>
        <w:rPr>
          <w:rFonts w:eastAsia="Batang" w:cs="Arial" w:hint="eastAsia"/>
          <w:sz w:val="24"/>
          <w:szCs w:val="24"/>
          <w:lang w:val="es-419" w:eastAsia="es-EC"/>
        </w:rPr>
      </w:pPr>
      <w:r w:rsidRPr="00156679">
        <w:rPr>
          <w:rFonts w:eastAsia="Batang" w:cs="Arial" w:hint="eastAsia"/>
          <w:b/>
          <w:sz w:val="24"/>
          <w:szCs w:val="24"/>
          <w:lang w:val="es-419" w:eastAsia="es-EC"/>
        </w:rPr>
        <w:t>API Gateway</w:t>
      </w:r>
      <w:r w:rsidRPr="00156679">
        <w:rPr>
          <w:rFonts w:eastAsia="Batang" w:cs="Arial" w:hint="eastAsia"/>
          <w:sz w:val="24"/>
          <w:szCs w:val="24"/>
          <w:lang w:val="es-419" w:eastAsia="es-EC"/>
        </w:rPr>
        <w:t xml:space="preserve"> es el gestor de tráfico que interactúa con los datos o el servicio backend real y aplica políticas, autenticación y control de acceso general para las llamadas de una API para proteger datos valiosos.</w:t>
      </w:r>
    </w:p>
    <w:p w14:paraId="4EA26F2E" w14:textId="77777777" w:rsidR="00156679" w:rsidRPr="00156679" w:rsidRDefault="00156679" w:rsidP="00156679">
      <w:pPr>
        <w:pStyle w:val="Prrafo"/>
        <w:numPr>
          <w:ilvl w:val="0"/>
          <w:numId w:val="27"/>
        </w:numPr>
        <w:rPr>
          <w:rFonts w:eastAsia="Batang" w:cs="Arial" w:hint="eastAsia"/>
          <w:sz w:val="24"/>
          <w:szCs w:val="24"/>
          <w:lang w:val="es-419" w:eastAsia="es-EC"/>
        </w:rPr>
      </w:pPr>
      <w:r w:rsidRPr="00156679">
        <w:rPr>
          <w:rFonts w:eastAsia="Batang" w:cs="Arial" w:hint="eastAsia"/>
          <w:b/>
          <w:sz w:val="24"/>
          <w:szCs w:val="24"/>
          <w:lang w:val="es-419" w:eastAsia="es-EC"/>
        </w:rPr>
        <w:t>Red hat Single Sing-On</w:t>
      </w:r>
      <w:r w:rsidRPr="00156679">
        <w:rPr>
          <w:rFonts w:eastAsia="Batang" w:cs="Arial" w:hint="eastAsia"/>
          <w:sz w:val="24"/>
          <w:szCs w:val="24"/>
          <w:lang w:val="es-419" w:eastAsia="es-EC"/>
        </w:rPr>
        <w:t xml:space="preserve"> permite el inicio de sesión único con autenticación y autorización </w:t>
      </w:r>
    </w:p>
    <w:p w14:paraId="5A545C03" w14:textId="77777777" w:rsidR="00156679" w:rsidRPr="00156679" w:rsidRDefault="00156679" w:rsidP="00156679">
      <w:pPr>
        <w:pStyle w:val="Prrafo"/>
        <w:numPr>
          <w:ilvl w:val="0"/>
          <w:numId w:val="27"/>
        </w:numPr>
        <w:rPr>
          <w:rFonts w:eastAsia="Batang" w:cs="Arial" w:hint="eastAsia"/>
          <w:sz w:val="24"/>
          <w:szCs w:val="24"/>
          <w:lang w:val="es-419" w:eastAsia="es-EC"/>
        </w:rPr>
      </w:pPr>
      <w:r w:rsidRPr="00156679">
        <w:rPr>
          <w:rFonts w:eastAsia="Batang" w:cs="Arial" w:hint="eastAsia"/>
          <w:b/>
          <w:sz w:val="24"/>
          <w:szCs w:val="24"/>
          <w:lang w:val="es-419" w:eastAsia="es-EC"/>
        </w:rPr>
        <w:t>OTC Gateway</w:t>
      </w:r>
      <w:r w:rsidRPr="00156679">
        <w:rPr>
          <w:rFonts w:eastAsia="Batang" w:cs="Arial" w:hint="eastAsia"/>
          <w:sz w:val="24"/>
          <w:szCs w:val="24"/>
          <w:lang w:val="es-419" w:eastAsia="es-EC"/>
        </w:rPr>
        <w:t>, es un servicio rest que sirve como puerta de enlace para invocar a los servicios core de OTC.</w:t>
      </w:r>
    </w:p>
    <w:p w14:paraId="715AD64C" w14:textId="37FFC01C" w:rsidR="00156679" w:rsidRPr="00156679" w:rsidRDefault="00156679" w:rsidP="00156679">
      <w:pPr>
        <w:pStyle w:val="Prrafo"/>
        <w:numPr>
          <w:ilvl w:val="0"/>
          <w:numId w:val="27"/>
        </w:numPr>
        <w:rPr>
          <w:rFonts w:eastAsia="Batang" w:cs="Arial" w:hint="eastAsia"/>
          <w:sz w:val="24"/>
          <w:szCs w:val="24"/>
          <w:lang w:val="es-419" w:eastAsia="es-EC"/>
        </w:rPr>
      </w:pPr>
      <w:r w:rsidRPr="00156679">
        <w:rPr>
          <w:rFonts w:eastAsia="Batang" w:cs="Arial" w:hint="eastAsia"/>
          <w:b/>
          <w:sz w:val="24"/>
          <w:szCs w:val="24"/>
          <w:lang w:val="es-419" w:eastAsia="es-EC"/>
        </w:rPr>
        <w:t>OTC Admin</w:t>
      </w:r>
      <w:r w:rsidRPr="00156679">
        <w:rPr>
          <w:rFonts w:eastAsia="Batang" w:cs="Arial" w:hint="eastAsia"/>
          <w:sz w:val="24"/>
          <w:szCs w:val="24"/>
          <w:lang w:val="es-419" w:eastAsia="es-EC"/>
        </w:rPr>
        <w:t xml:space="preserve"> se conecta a la Base de Datos Oracle para obtener los </w:t>
      </w:r>
      <w:r w:rsidRPr="00156679">
        <w:rPr>
          <w:rFonts w:eastAsia="Batang" w:cs="Arial"/>
          <w:sz w:val="24"/>
          <w:szCs w:val="24"/>
          <w:lang w:val="es-419" w:eastAsia="es-EC"/>
        </w:rPr>
        <w:t>parámetros</w:t>
      </w:r>
      <w:r w:rsidRPr="00156679">
        <w:rPr>
          <w:rFonts w:eastAsia="Batang" w:cs="Arial" w:hint="eastAsia"/>
          <w:sz w:val="24"/>
          <w:szCs w:val="24"/>
          <w:lang w:val="es-419" w:eastAsia="es-EC"/>
        </w:rPr>
        <w:t xml:space="preserve"> de </w:t>
      </w:r>
      <w:r w:rsidRPr="00156679">
        <w:rPr>
          <w:rFonts w:eastAsia="Batang" w:cs="Arial"/>
          <w:sz w:val="24"/>
          <w:szCs w:val="24"/>
          <w:lang w:val="es-419" w:eastAsia="es-EC"/>
        </w:rPr>
        <w:t>configuración</w:t>
      </w:r>
      <w:r w:rsidRPr="00156679">
        <w:rPr>
          <w:rFonts w:eastAsia="Batang" w:cs="Arial" w:hint="eastAsia"/>
          <w:sz w:val="24"/>
          <w:szCs w:val="24"/>
          <w:lang w:val="es-419" w:eastAsia="es-EC"/>
        </w:rPr>
        <w:t xml:space="preserve"> de cada uno de los servicios solicitados.</w:t>
      </w:r>
    </w:p>
    <w:p w14:paraId="44DC2170" w14:textId="77777777" w:rsidR="00156679" w:rsidRPr="00156679" w:rsidRDefault="00156679" w:rsidP="00156679">
      <w:pPr>
        <w:pStyle w:val="Prrafo"/>
        <w:numPr>
          <w:ilvl w:val="0"/>
          <w:numId w:val="27"/>
        </w:numPr>
        <w:rPr>
          <w:rFonts w:eastAsia="Batang" w:cs="Arial" w:hint="eastAsia"/>
          <w:sz w:val="24"/>
          <w:szCs w:val="24"/>
          <w:lang w:val="es-419" w:eastAsia="es-EC"/>
        </w:rPr>
      </w:pPr>
      <w:r w:rsidRPr="00156679">
        <w:rPr>
          <w:rFonts w:eastAsia="Batang" w:cs="Arial" w:hint="eastAsia"/>
          <w:b/>
          <w:sz w:val="24"/>
          <w:szCs w:val="24"/>
          <w:lang w:val="es-419" w:eastAsia="es-EC"/>
        </w:rPr>
        <w:t>OTC Core</w:t>
      </w:r>
      <w:r w:rsidRPr="00156679">
        <w:rPr>
          <w:rFonts w:eastAsia="Batang" w:cs="Arial" w:hint="eastAsia"/>
          <w:sz w:val="24"/>
          <w:szCs w:val="24"/>
          <w:lang w:val="es-419" w:eastAsia="es-EC"/>
        </w:rPr>
        <w:t xml:space="preserve"> servicio que deposita los mensajes a una cola para sean procesados</w:t>
      </w:r>
    </w:p>
    <w:p w14:paraId="4BFB9B08" w14:textId="77777777" w:rsidR="00156679" w:rsidRPr="00156679" w:rsidRDefault="00156679" w:rsidP="00156679">
      <w:pPr>
        <w:pStyle w:val="Prrafo"/>
        <w:numPr>
          <w:ilvl w:val="0"/>
          <w:numId w:val="27"/>
        </w:numPr>
        <w:rPr>
          <w:rFonts w:eastAsia="Batang" w:cs="Arial" w:hint="eastAsia"/>
          <w:sz w:val="24"/>
          <w:szCs w:val="24"/>
          <w:lang w:val="es-419" w:eastAsia="es-EC"/>
        </w:rPr>
      </w:pPr>
      <w:r w:rsidRPr="00156679">
        <w:rPr>
          <w:rFonts w:eastAsia="Batang" w:cs="Arial" w:hint="eastAsia"/>
          <w:b/>
          <w:sz w:val="24"/>
          <w:szCs w:val="24"/>
          <w:lang w:val="es-419" w:eastAsia="es-EC"/>
        </w:rPr>
        <w:t>Interface 01</w:t>
      </w:r>
      <w:r w:rsidRPr="00156679">
        <w:rPr>
          <w:rFonts w:eastAsia="Batang" w:cs="Arial" w:hint="eastAsia"/>
          <w:sz w:val="24"/>
          <w:szCs w:val="24"/>
          <w:lang w:val="es-419" w:eastAsia="es-EC"/>
        </w:rPr>
        <w:t>.</w:t>
      </w:r>
    </w:p>
    <w:p w14:paraId="0E77577A" w14:textId="7CA92DE5" w:rsidR="00156679" w:rsidRPr="00156679" w:rsidRDefault="00156679" w:rsidP="00156679">
      <w:pPr>
        <w:pStyle w:val="Prrafo"/>
        <w:numPr>
          <w:ilvl w:val="0"/>
          <w:numId w:val="27"/>
        </w:numPr>
        <w:rPr>
          <w:rFonts w:eastAsia="Batang" w:cs="Arial" w:hint="eastAsia"/>
          <w:sz w:val="24"/>
          <w:szCs w:val="24"/>
          <w:lang w:val="es-419" w:eastAsia="es-EC"/>
        </w:rPr>
      </w:pPr>
      <w:r w:rsidRPr="00156679">
        <w:rPr>
          <w:rFonts w:eastAsia="Batang" w:cs="Arial" w:hint="eastAsia"/>
          <w:b/>
          <w:sz w:val="24"/>
          <w:szCs w:val="24"/>
          <w:lang w:val="es-419" w:eastAsia="es-EC"/>
        </w:rPr>
        <w:t>Microservicio Recaudación Controller</w:t>
      </w:r>
      <w:r w:rsidRPr="00156679">
        <w:rPr>
          <w:rFonts w:eastAsia="Batang" w:cs="Arial" w:hint="eastAsia"/>
          <w:sz w:val="24"/>
          <w:szCs w:val="24"/>
          <w:lang w:val="es-419" w:eastAsia="es-EC"/>
        </w:rPr>
        <w:t xml:space="preserve"> encargado de recibir la </w:t>
      </w:r>
      <w:r w:rsidRPr="00156679">
        <w:rPr>
          <w:rFonts w:eastAsia="Batang" w:cs="Arial"/>
          <w:sz w:val="24"/>
          <w:szCs w:val="24"/>
          <w:lang w:val="es-419" w:eastAsia="es-EC"/>
        </w:rPr>
        <w:t>petición</w:t>
      </w:r>
      <w:r w:rsidRPr="00156679">
        <w:rPr>
          <w:rFonts w:eastAsia="Batang" w:cs="Arial" w:hint="eastAsia"/>
          <w:sz w:val="24"/>
          <w:szCs w:val="24"/>
          <w:lang w:val="es-419" w:eastAsia="es-EC"/>
        </w:rPr>
        <w:t xml:space="preserve"> (Consulta o Pago) del canal transformarla y enviar a banred para procesarla con proveedor.</w:t>
      </w:r>
    </w:p>
    <w:p w14:paraId="1363A76F" w14:textId="77777777" w:rsidR="00156679" w:rsidRPr="00156679" w:rsidRDefault="00156679" w:rsidP="00156679">
      <w:pPr>
        <w:pStyle w:val="Prrafo"/>
        <w:numPr>
          <w:ilvl w:val="0"/>
          <w:numId w:val="27"/>
        </w:numPr>
        <w:rPr>
          <w:rFonts w:eastAsia="Batang" w:cs="Arial" w:hint="eastAsia"/>
          <w:b/>
          <w:sz w:val="24"/>
          <w:szCs w:val="24"/>
          <w:lang w:val="es-419" w:eastAsia="es-EC"/>
        </w:rPr>
      </w:pPr>
      <w:r w:rsidRPr="00156679">
        <w:rPr>
          <w:rFonts w:eastAsia="Batang" w:cs="Arial" w:hint="eastAsia"/>
          <w:b/>
          <w:sz w:val="24"/>
          <w:szCs w:val="24"/>
          <w:lang w:val="es-419" w:eastAsia="es-EC"/>
        </w:rPr>
        <w:lastRenderedPageBreak/>
        <w:t>Interface 02.</w:t>
      </w:r>
    </w:p>
    <w:p w14:paraId="711B0511" w14:textId="271F2181" w:rsidR="00156679" w:rsidRPr="00156679" w:rsidRDefault="00156679" w:rsidP="00156679">
      <w:pPr>
        <w:pStyle w:val="Prrafo"/>
        <w:numPr>
          <w:ilvl w:val="0"/>
          <w:numId w:val="27"/>
        </w:numPr>
        <w:rPr>
          <w:rFonts w:eastAsia="Batang" w:cs="Arial" w:hint="eastAsia"/>
          <w:sz w:val="24"/>
          <w:szCs w:val="24"/>
          <w:lang w:val="es-419" w:eastAsia="es-EC"/>
        </w:rPr>
      </w:pPr>
      <w:r w:rsidRPr="00156679">
        <w:rPr>
          <w:rFonts w:eastAsia="Batang" w:cs="Arial" w:hint="eastAsia"/>
          <w:b/>
          <w:sz w:val="24"/>
          <w:szCs w:val="24"/>
          <w:lang w:val="es-419" w:eastAsia="es-EC"/>
        </w:rPr>
        <w:t>Microservicios Recaudación</w:t>
      </w:r>
      <w:r w:rsidRPr="00156679">
        <w:rPr>
          <w:rFonts w:eastAsia="Batang" w:cs="Arial" w:hint="eastAsia"/>
          <w:sz w:val="24"/>
          <w:szCs w:val="24"/>
          <w:lang w:val="es-419" w:eastAsia="es-EC"/>
        </w:rPr>
        <w:t xml:space="preserve"> </w:t>
      </w:r>
      <w:r w:rsidRPr="00156679">
        <w:rPr>
          <w:rFonts w:eastAsia="Batang" w:cs="Arial"/>
          <w:sz w:val="24"/>
          <w:szCs w:val="24"/>
          <w:lang w:val="es-419" w:eastAsia="es-EC"/>
        </w:rPr>
        <w:t>(Débito</w:t>
      </w:r>
      <w:r w:rsidRPr="00156679">
        <w:rPr>
          <w:rFonts w:eastAsia="Batang" w:cs="Arial" w:hint="eastAsia"/>
          <w:sz w:val="24"/>
          <w:szCs w:val="24"/>
          <w:lang w:val="es-419" w:eastAsia="es-EC"/>
        </w:rPr>
        <w:t xml:space="preserve">/Crédito, Reverso, Réplica) los cuales son expuesto por Bolivariano para que Banred los consuma con el objetivo de realizar el </w:t>
      </w:r>
      <w:r w:rsidRPr="00156679">
        <w:rPr>
          <w:rFonts w:eastAsia="Batang" w:cs="Arial"/>
          <w:sz w:val="24"/>
          <w:szCs w:val="24"/>
          <w:lang w:val="es-419" w:eastAsia="es-EC"/>
        </w:rPr>
        <w:t>débito</w:t>
      </w:r>
      <w:r w:rsidRPr="00156679">
        <w:rPr>
          <w:rFonts w:eastAsia="Batang" w:cs="Arial" w:hint="eastAsia"/>
          <w:sz w:val="24"/>
          <w:szCs w:val="24"/>
          <w:lang w:val="es-419" w:eastAsia="es-EC"/>
        </w:rPr>
        <w:t xml:space="preserve"> o </w:t>
      </w:r>
      <w:r w:rsidRPr="00156679">
        <w:rPr>
          <w:rFonts w:eastAsia="Batang" w:cs="Arial"/>
          <w:sz w:val="24"/>
          <w:szCs w:val="24"/>
          <w:lang w:val="es-419" w:eastAsia="es-EC"/>
        </w:rPr>
        <w:t>crédito</w:t>
      </w:r>
      <w:r w:rsidRPr="00156679">
        <w:rPr>
          <w:rFonts w:eastAsia="Batang" w:cs="Arial" w:hint="eastAsia"/>
          <w:sz w:val="24"/>
          <w:szCs w:val="24"/>
          <w:lang w:val="es-419" w:eastAsia="es-EC"/>
        </w:rPr>
        <w:t>, reverso y conciliación del pago</w:t>
      </w:r>
    </w:p>
    <w:p w14:paraId="3B401AAD" w14:textId="64662558" w:rsidR="00156679" w:rsidRPr="00156679" w:rsidRDefault="00156679" w:rsidP="00B8584D">
      <w:pPr>
        <w:pStyle w:val="Prrafo"/>
        <w:numPr>
          <w:ilvl w:val="0"/>
          <w:numId w:val="27"/>
        </w:numPr>
        <w:rPr>
          <w:rFonts w:eastAsia="Batang" w:cs="Arial" w:hint="eastAsia"/>
          <w:sz w:val="24"/>
          <w:szCs w:val="24"/>
          <w:lang w:val="es-419" w:eastAsia="es-EC"/>
        </w:rPr>
      </w:pPr>
      <w:r w:rsidRPr="00156679">
        <w:rPr>
          <w:rFonts w:eastAsia="Batang" w:cs="Arial" w:hint="eastAsia"/>
          <w:b/>
          <w:sz w:val="24"/>
          <w:szCs w:val="24"/>
          <w:lang w:val="es-419" w:eastAsia="es-EC"/>
        </w:rPr>
        <w:t>CTS MQ</w:t>
      </w:r>
      <w:r>
        <w:rPr>
          <w:rFonts w:eastAsia="Batang" w:cs="Arial"/>
          <w:b/>
          <w:sz w:val="24"/>
          <w:szCs w:val="24"/>
          <w:lang w:val="es-419" w:eastAsia="es-EC"/>
        </w:rPr>
        <w:t xml:space="preserve"> </w:t>
      </w:r>
      <w:r w:rsidRPr="00156679">
        <w:rPr>
          <w:rFonts w:eastAsia="Batang" w:cs="Arial" w:hint="eastAsia"/>
          <w:sz w:val="24"/>
          <w:szCs w:val="24"/>
          <w:lang w:val="es-419" w:eastAsia="es-EC"/>
        </w:rPr>
        <w:t>Colas de mensajes de IBM son encargadas de administrar los mensajes entrantes y salientes de las transacciones solicitadas</w:t>
      </w:r>
    </w:p>
    <w:p w14:paraId="09563F05" w14:textId="2E3B122B" w:rsidR="00156679" w:rsidRPr="00156679" w:rsidRDefault="00156679" w:rsidP="0056311B">
      <w:pPr>
        <w:pStyle w:val="Prrafo"/>
        <w:numPr>
          <w:ilvl w:val="0"/>
          <w:numId w:val="27"/>
        </w:numPr>
        <w:rPr>
          <w:rFonts w:eastAsia="Batang" w:cs="Arial" w:hint="eastAsia"/>
          <w:sz w:val="24"/>
          <w:szCs w:val="24"/>
          <w:lang w:val="es-419" w:eastAsia="es-EC"/>
        </w:rPr>
      </w:pPr>
      <w:r w:rsidRPr="00156679">
        <w:rPr>
          <w:rFonts w:eastAsia="Batang" w:cs="Arial" w:hint="eastAsia"/>
          <w:b/>
          <w:sz w:val="24"/>
          <w:szCs w:val="24"/>
          <w:lang w:val="es-419" w:eastAsia="es-EC"/>
        </w:rPr>
        <w:t>Monitor Plus</w:t>
      </w:r>
      <w:r>
        <w:rPr>
          <w:rFonts w:eastAsia="Batang" w:cs="Arial"/>
          <w:sz w:val="24"/>
          <w:szCs w:val="24"/>
          <w:lang w:val="es-419" w:eastAsia="es-EC"/>
        </w:rPr>
        <w:t xml:space="preserve"> </w:t>
      </w:r>
      <w:r w:rsidRPr="00156679">
        <w:rPr>
          <w:rFonts w:eastAsia="Batang" w:cs="Arial"/>
          <w:sz w:val="24"/>
          <w:szCs w:val="24"/>
          <w:lang w:val="es-419" w:eastAsia="es-EC"/>
        </w:rPr>
        <w:t>Envió</w:t>
      </w:r>
      <w:r w:rsidRPr="00156679">
        <w:rPr>
          <w:rFonts w:eastAsia="Batang" w:cs="Arial" w:hint="eastAsia"/>
          <w:sz w:val="24"/>
          <w:szCs w:val="24"/>
          <w:lang w:val="es-419" w:eastAsia="es-EC"/>
        </w:rPr>
        <w:t xml:space="preserve"> de logs a la plataforma Monitor Plus para monitoreo de las trx</w:t>
      </w:r>
    </w:p>
    <w:p w14:paraId="7F56A4CB" w14:textId="39FCED11" w:rsidR="00156679" w:rsidRDefault="00156679" w:rsidP="00156679">
      <w:pPr>
        <w:pStyle w:val="Prrafo"/>
        <w:rPr>
          <w:rFonts w:eastAsia="Batang" w:cs="Arial" w:hint="eastAsia"/>
          <w:sz w:val="24"/>
          <w:szCs w:val="24"/>
          <w:lang w:val="es-419" w:eastAsia="es-EC"/>
        </w:rPr>
      </w:pPr>
    </w:p>
    <w:p w14:paraId="371F7F9D" w14:textId="77777777" w:rsidR="00156679" w:rsidRPr="00FB0FB7" w:rsidRDefault="00156679" w:rsidP="00156679">
      <w:pPr>
        <w:pStyle w:val="Prrafo"/>
        <w:rPr>
          <w:rFonts w:eastAsia="Batang" w:cs="Arial" w:hint="eastAsia"/>
          <w:sz w:val="24"/>
          <w:szCs w:val="24"/>
          <w:lang w:val="es-419" w:eastAsia="es-EC"/>
        </w:rPr>
      </w:pPr>
    </w:p>
    <w:p w14:paraId="2B2DA602" w14:textId="545E3E54" w:rsidR="00720D3E" w:rsidRPr="00B314BF" w:rsidRDefault="00720D3E" w:rsidP="00720D3E">
      <w:pPr>
        <w:pStyle w:val="Ttulo"/>
        <w:rPr>
          <w:lang w:val="es-EC"/>
        </w:rPr>
      </w:pPr>
      <w:bookmarkStart w:id="16" w:name="_Toc92278883"/>
      <w:r>
        <w:rPr>
          <w:lang w:val="es-EC"/>
        </w:rPr>
        <w:t>Seguridad</w:t>
      </w:r>
      <w:r w:rsidRPr="127BF4D3">
        <w:rPr>
          <w:lang w:val="es-EC"/>
        </w:rPr>
        <w:t>.</w:t>
      </w:r>
      <w:bookmarkEnd w:id="16"/>
    </w:p>
    <w:p w14:paraId="6A4D1BBA" w14:textId="1982D0FF" w:rsidR="00720D3E" w:rsidRPr="00156679" w:rsidRDefault="00720D3E" w:rsidP="001C5EF3">
      <w:pPr>
        <w:rPr>
          <w:rFonts w:cs="Arial" w:hint="eastAsia"/>
          <w:sz w:val="24"/>
          <w:szCs w:val="24"/>
          <w:lang w:val="es-419" w:eastAsia="es-EC"/>
        </w:rPr>
      </w:pPr>
      <w:r w:rsidRPr="00156679">
        <w:rPr>
          <w:rFonts w:cs="Arial"/>
          <w:sz w:val="24"/>
          <w:szCs w:val="24"/>
          <w:lang w:val="es-419" w:eastAsia="es-EC"/>
        </w:rPr>
        <w:t>Las políticas de seguridad a aplicar en cada dominio de seguridad de los medios de accesos definidos para el servicio, basado en el tipo de servicio público o privado</w:t>
      </w:r>
    </w:p>
    <w:p w14:paraId="7F8F4660" w14:textId="77777777" w:rsidR="00720D3E" w:rsidRDefault="00720D3E" w:rsidP="001C5EF3">
      <w:pPr>
        <w:rPr>
          <w:rFonts w:ascii="Helvetica" w:hAnsi="Helvetica"/>
          <w:b/>
          <w:bCs/>
          <w:color w:val="000000"/>
          <w:sz w:val="21"/>
          <w:szCs w:val="21"/>
          <w:shd w:val="clear" w:color="auto" w:fill="F8F9FA"/>
        </w:rPr>
      </w:pPr>
    </w:p>
    <w:tbl>
      <w:tblPr>
        <w:tblpPr w:leftFromText="141" w:rightFromText="141" w:vertAnchor="text" w:horzAnchor="margin" w:tblpXSpec="center" w:tblpY="-246"/>
        <w:tblW w:w="84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6"/>
        <w:gridCol w:w="2836"/>
        <w:gridCol w:w="2812"/>
      </w:tblGrid>
      <w:tr w:rsidR="00720D3E" w:rsidRPr="002C7684" w14:paraId="60F3854E" w14:textId="77777777" w:rsidTr="00720D3E">
        <w:trPr>
          <w:trHeight w:val="308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997D9" w14:textId="77777777" w:rsidR="00720D3E" w:rsidRPr="002C7684" w:rsidRDefault="00720D3E" w:rsidP="00720D3E">
            <w:pPr>
              <w:jc w:val="center"/>
              <w:rPr>
                <w:rFonts w:ascii="Calibri" w:hAnsi="Calibri" w:cs="Calibri"/>
              </w:rPr>
            </w:pPr>
            <w:r w:rsidRPr="002C7684">
              <w:rPr>
                <w:rFonts w:ascii="Calibri" w:hAnsi="Calibri" w:cs="Calibri"/>
              </w:rPr>
              <w:lastRenderedPageBreak/>
              <w:t>Medio de Acceso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3328D" w14:textId="77777777" w:rsidR="00720D3E" w:rsidRPr="002C7684" w:rsidRDefault="00720D3E" w:rsidP="00720D3E">
            <w:pPr>
              <w:jc w:val="center"/>
              <w:rPr>
                <w:rFonts w:ascii="Calibri" w:hAnsi="Calibri" w:cs="Calibri"/>
              </w:rPr>
            </w:pPr>
            <w:r w:rsidRPr="002C7684">
              <w:rPr>
                <w:rFonts w:ascii="Calibri" w:hAnsi="Calibri" w:cs="Calibri"/>
              </w:rPr>
              <w:t>Dominios de Seguridad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3971" w14:textId="77777777" w:rsidR="00720D3E" w:rsidRPr="002C7684" w:rsidRDefault="00720D3E" w:rsidP="00720D3E">
            <w:pPr>
              <w:jc w:val="center"/>
              <w:rPr>
                <w:rFonts w:ascii="Calibri" w:hAnsi="Calibri" w:cs="Calibri"/>
              </w:rPr>
            </w:pPr>
            <w:r w:rsidRPr="002C7684">
              <w:rPr>
                <w:rFonts w:ascii="Calibri" w:hAnsi="Calibri" w:cs="Calibri"/>
              </w:rPr>
              <w:t>Políticas</w:t>
            </w:r>
          </w:p>
        </w:tc>
      </w:tr>
      <w:tr w:rsidR="00720D3E" w:rsidRPr="002C7684" w14:paraId="5D781B5E" w14:textId="77777777" w:rsidTr="00720D3E">
        <w:tc>
          <w:tcPr>
            <w:tcW w:w="27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DF8B2" w14:textId="77777777" w:rsidR="00720D3E" w:rsidRPr="002C7684" w:rsidRDefault="00720D3E" w:rsidP="00720D3E">
            <w:pPr>
              <w:rPr>
                <w:rFonts w:ascii="Calibri" w:hAnsi="Calibri" w:cs="Calibri"/>
              </w:rPr>
            </w:pPr>
            <w:r w:rsidRPr="002C7684">
              <w:rPr>
                <w:rFonts w:ascii="Calibri" w:hAnsi="Calibri" w:cs="Calibri"/>
              </w:rPr>
              <w:t>SOAP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AAC11" w14:textId="77777777" w:rsidR="00720D3E" w:rsidRPr="002C7684" w:rsidRDefault="00720D3E" w:rsidP="00720D3E">
            <w:pPr>
              <w:rPr>
                <w:rFonts w:ascii="Calibri" w:hAnsi="Calibri" w:cs="Calibri"/>
              </w:rPr>
            </w:pPr>
            <w:r w:rsidRPr="002C7684">
              <w:rPr>
                <w:rFonts w:ascii="Calibri" w:hAnsi="Calibri" w:cs="Calibri"/>
              </w:rPr>
              <w:t>Disponibilidad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7D521" w14:textId="77777777" w:rsidR="00720D3E" w:rsidRPr="002C7684" w:rsidRDefault="00720D3E" w:rsidP="00720D3E">
            <w:pPr>
              <w:rPr>
                <w:rFonts w:ascii="Calibri" w:hAnsi="Calibri" w:cs="Calibri"/>
              </w:rPr>
            </w:pPr>
            <w:r w:rsidRPr="002C7684">
              <w:rPr>
                <w:rFonts w:ascii="Calibri" w:hAnsi="Calibri" w:cs="Calibri"/>
              </w:rPr>
              <w:t>Aplicar patrones de regulación y articulación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720D3E" w:rsidRPr="002C7684" w14:paraId="25962ECD" w14:textId="77777777" w:rsidTr="00720D3E">
        <w:tc>
          <w:tcPr>
            <w:tcW w:w="27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ED0D2" w14:textId="77777777" w:rsidR="00720D3E" w:rsidRPr="002C7684" w:rsidRDefault="00720D3E" w:rsidP="00720D3E">
            <w:pPr>
              <w:rPr>
                <w:rFonts w:ascii="Calibri" w:hAnsi="Calibri" w:cs="Calibri"/>
              </w:rPr>
            </w:pPr>
          </w:p>
        </w:tc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E2CE" w14:textId="77777777" w:rsidR="00720D3E" w:rsidRPr="002C7684" w:rsidRDefault="00720D3E" w:rsidP="00720D3E">
            <w:pPr>
              <w:rPr>
                <w:rFonts w:ascii="Calibri" w:hAnsi="Calibri" w:cs="Calibri"/>
              </w:rPr>
            </w:pPr>
            <w:r w:rsidRPr="002C7684">
              <w:rPr>
                <w:rFonts w:ascii="Calibri" w:hAnsi="Calibri" w:cs="Calibri"/>
              </w:rPr>
              <w:t>Confidencialidad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2BC7E" w14:textId="77777777" w:rsidR="00720D3E" w:rsidRPr="002C7684" w:rsidRDefault="00720D3E" w:rsidP="00720D3E">
            <w:pPr>
              <w:rPr>
                <w:rFonts w:ascii="Calibri" w:hAnsi="Calibri" w:cs="Calibri"/>
              </w:rPr>
            </w:pPr>
            <w:r w:rsidRPr="002C7684">
              <w:rPr>
                <w:rFonts w:ascii="Calibri" w:hAnsi="Calibri" w:cs="Calibri"/>
              </w:rPr>
              <w:t>Exponer el servicio por protocolo HTTPS</w:t>
            </w:r>
          </w:p>
        </w:tc>
      </w:tr>
      <w:tr w:rsidR="00720D3E" w:rsidRPr="002C7684" w14:paraId="38314F44" w14:textId="77777777" w:rsidTr="00720D3E">
        <w:trPr>
          <w:trHeight w:val="866"/>
        </w:trPr>
        <w:tc>
          <w:tcPr>
            <w:tcW w:w="27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E4039" w14:textId="77777777" w:rsidR="00720D3E" w:rsidRPr="002C7684" w:rsidRDefault="00720D3E" w:rsidP="00720D3E">
            <w:pPr>
              <w:rPr>
                <w:rFonts w:ascii="Calibri" w:hAnsi="Calibri" w:cs="Calibri"/>
              </w:rPr>
            </w:pPr>
          </w:p>
        </w:tc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284B4" w14:textId="77777777" w:rsidR="00720D3E" w:rsidRPr="002C7684" w:rsidRDefault="00720D3E" w:rsidP="00720D3E">
            <w:pPr>
              <w:rPr>
                <w:rFonts w:ascii="Calibri" w:hAnsi="Calibri" w:cs="Calibri"/>
              </w:rPr>
            </w:pP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9B780" w14:textId="77777777" w:rsidR="00720D3E" w:rsidRPr="002C7684" w:rsidRDefault="00720D3E" w:rsidP="00720D3E">
            <w:pPr>
              <w:rPr>
                <w:rFonts w:ascii="Calibri" w:hAnsi="Calibri" w:cs="Calibri"/>
              </w:rPr>
            </w:pPr>
            <w:r w:rsidRPr="0064482F">
              <w:rPr>
                <w:rFonts w:ascii="Calibri" w:hAnsi="Calibri" w:cs="Calibri"/>
              </w:rPr>
              <w:t>Aplicar estándar WS-Policy o WS-Security para cifrado de mensaje.</w:t>
            </w:r>
          </w:p>
        </w:tc>
      </w:tr>
      <w:tr w:rsidR="00720D3E" w:rsidRPr="002C7684" w14:paraId="2C4FD846" w14:textId="77777777" w:rsidTr="00720D3E">
        <w:tc>
          <w:tcPr>
            <w:tcW w:w="27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AAC28" w14:textId="77777777" w:rsidR="00720D3E" w:rsidRPr="002C7684" w:rsidRDefault="00720D3E" w:rsidP="00720D3E">
            <w:pPr>
              <w:rPr>
                <w:rFonts w:ascii="Calibri" w:hAnsi="Calibri" w:cs="Calibri"/>
              </w:rPr>
            </w:pPr>
          </w:p>
        </w:tc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B6D2C" w14:textId="77777777" w:rsidR="00720D3E" w:rsidRPr="002C7684" w:rsidRDefault="00720D3E" w:rsidP="00720D3E">
            <w:pPr>
              <w:rPr>
                <w:rFonts w:ascii="Calibri" w:hAnsi="Calibri" w:cs="Calibri"/>
              </w:rPr>
            </w:pPr>
            <w:r w:rsidRPr="002C7684">
              <w:rPr>
                <w:rFonts w:ascii="Calibri" w:hAnsi="Calibri" w:cs="Calibri"/>
              </w:rPr>
              <w:t>Integridad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80760" w14:textId="77777777" w:rsidR="00720D3E" w:rsidRPr="002C7684" w:rsidRDefault="00720D3E" w:rsidP="00720D3E">
            <w:pPr>
              <w:rPr>
                <w:rFonts w:ascii="Calibri" w:hAnsi="Calibri" w:cs="Calibri"/>
              </w:rPr>
            </w:pPr>
            <w:r w:rsidRPr="002C7684">
              <w:rPr>
                <w:rFonts w:ascii="Calibri" w:hAnsi="Calibri" w:cs="Calibri"/>
              </w:rPr>
              <w:t>Exponer el servicio por protocolo HTTPS</w:t>
            </w:r>
          </w:p>
        </w:tc>
      </w:tr>
      <w:tr w:rsidR="00720D3E" w:rsidRPr="002C7684" w14:paraId="1A0AE8A7" w14:textId="77777777" w:rsidTr="00720D3E">
        <w:tc>
          <w:tcPr>
            <w:tcW w:w="27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CC93" w14:textId="77777777" w:rsidR="00720D3E" w:rsidRPr="002C7684" w:rsidRDefault="00720D3E" w:rsidP="00720D3E">
            <w:pPr>
              <w:rPr>
                <w:rFonts w:ascii="Calibri" w:hAnsi="Calibri" w:cs="Calibri"/>
              </w:rPr>
            </w:pPr>
          </w:p>
        </w:tc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E065" w14:textId="77777777" w:rsidR="00720D3E" w:rsidRPr="002C7684" w:rsidRDefault="00720D3E" w:rsidP="00720D3E">
            <w:pPr>
              <w:rPr>
                <w:rFonts w:ascii="Calibri" w:hAnsi="Calibri" w:cs="Calibri"/>
              </w:rPr>
            </w:pP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956FD" w14:textId="77777777" w:rsidR="00720D3E" w:rsidRPr="002C7684" w:rsidRDefault="00720D3E" w:rsidP="00720D3E">
            <w:pPr>
              <w:rPr>
                <w:rFonts w:ascii="Calibri" w:hAnsi="Calibri" w:cs="Calibri"/>
              </w:rPr>
            </w:pPr>
            <w:r w:rsidRPr="002C7684">
              <w:rPr>
                <w:rFonts w:ascii="Calibri" w:hAnsi="Calibri" w:cs="Calibri"/>
              </w:rPr>
              <w:t>Aplicar estándar WS-Policy o WS-Security para firmado de mensaje (mensaje firmado)</w:t>
            </w:r>
          </w:p>
        </w:tc>
      </w:tr>
      <w:tr w:rsidR="00720D3E" w:rsidRPr="002C7684" w14:paraId="3C8B27D6" w14:textId="77777777" w:rsidTr="00720D3E">
        <w:tc>
          <w:tcPr>
            <w:tcW w:w="27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BFFBF" w14:textId="77777777" w:rsidR="00720D3E" w:rsidRPr="002C7684" w:rsidRDefault="00720D3E" w:rsidP="00720D3E">
            <w:pPr>
              <w:rPr>
                <w:rFonts w:ascii="Calibri" w:hAnsi="Calibri" w:cs="Calibri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F1B41" w14:textId="77777777" w:rsidR="00720D3E" w:rsidRPr="002C7684" w:rsidRDefault="00720D3E" w:rsidP="00720D3E">
            <w:pPr>
              <w:rPr>
                <w:rFonts w:ascii="Calibri" w:hAnsi="Calibri" w:cs="Calibri"/>
              </w:rPr>
            </w:pPr>
            <w:r w:rsidRPr="002C7684">
              <w:rPr>
                <w:rFonts w:ascii="Calibri" w:hAnsi="Calibri" w:cs="Calibri"/>
              </w:rPr>
              <w:t>Autenticidad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5506D" w14:textId="77777777" w:rsidR="00720D3E" w:rsidRPr="002C7684" w:rsidRDefault="00720D3E" w:rsidP="00720D3E">
            <w:pPr>
              <w:rPr>
                <w:rFonts w:ascii="Calibri" w:hAnsi="Calibri" w:cs="Calibri"/>
              </w:rPr>
            </w:pPr>
            <w:r w:rsidRPr="002C7684">
              <w:rPr>
                <w:rFonts w:ascii="Calibri" w:hAnsi="Calibri" w:cs="Calibri"/>
              </w:rPr>
              <w:t>Aplicar estándar WS-Policy o WS-Security para firmado de mensaje (mensaje firmado)</w:t>
            </w:r>
          </w:p>
        </w:tc>
      </w:tr>
      <w:tr w:rsidR="00720D3E" w:rsidRPr="002C7684" w14:paraId="12A027E8" w14:textId="77777777" w:rsidTr="00720D3E">
        <w:tc>
          <w:tcPr>
            <w:tcW w:w="27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40619" w14:textId="77777777" w:rsidR="00720D3E" w:rsidRPr="002C7684" w:rsidRDefault="00720D3E" w:rsidP="00720D3E">
            <w:pPr>
              <w:rPr>
                <w:rFonts w:ascii="Calibri" w:hAnsi="Calibri" w:cs="Calibri"/>
              </w:rPr>
            </w:pPr>
            <w:r w:rsidRPr="002C7684">
              <w:rPr>
                <w:rFonts w:ascii="Calibri" w:hAnsi="Calibri" w:cs="Calibri"/>
              </w:rPr>
              <w:t>REST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AC042" w14:textId="77777777" w:rsidR="00720D3E" w:rsidRPr="002C7684" w:rsidRDefault="00720D3E" w:rsidP="00720D3E">
            <w:pPr>
              <w:rPr>
                <w:rFonts w:ascii="Calibri" w:hAnsi="Calibri" w:cs="Calibri"/>
              </w:rPr>
            </w:pPr>
            <w:r w:rsidRPr="002C7684">
              <w:rPr>
                <w:rFonts w:ascii="Calibri" w:hAnsi="Calibri" w:cs="Calibri"/>
              </w:rPr>
              <w:t>Disponibilidad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E48EA" w14:textId="77777777" w:rsidR="00720D3E" w:rsidRPr="002C7684" w:rsidRDefault="00720D3E" w:rsidP="00720D3E">
            <w:pPr>
              <w:rPr>
                <w:rFonts w:ascii="Calibri" w:hAnsi="Calibri" w:cs="Calibri"/>
              </w:rPr>
            </w:pPr>
            <w:r w:rsidRPr="0064482F">
              <w:rPr>
                <w:rFonts w:ascii="Calibri" w:hAnsi="Calibri" w:cs="Calibri"/>
              </w:rPr>
              <w:t>Aplicar patrones de regulación y articulación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720D3E" w:rsidRPr="002C7684" w14:paraId="0048ABE3" w14:textId="77777777" w:rsidTr="00720D3E">
        <w:trPr>
          <w:trHeight w:val="630"/>
        </w:trPr>
        <w:tc>
          <w:tcPr>
            <w:tcW w:w="27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7A7A1" w14:textId="77777777" w:rsidR="00720D3E" w:rsidRPr="002C7684" w:rsidRDefault="00720D3E" w:rsidP="00720D3E">
            <w:pPr>
              <w:rPr>
                <w:rFonts w:ascii="Calibri" w:hAnsi="Calibri" w:cs="Calibri"/>
              </w:rPr>
            </w:pPr>
          </w:p>
        </w:tc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695BD" w14:textId="77777777" w:rsidR="00720D3E" w:rsidRPr="002C7684" w:rsidRDefault="00720D3E" w:rsidP="00720D3E">
            <w:pPr>
              <w:rPr>
                <w:rFonts w:ascii="Calibri" w:hAnsi="Calibri" w:cs="Calibri"/>
              </w:rPr>
            </w:pPr>
            <w:r w:rsidRPr="002C7684">
              <w:rPr>
                <w:rFonts w:ascii="Calibri" w:hAnsi="Calibri" w:cs="Calibri"/>
              </w:rPr>
              <w:t>Confidencialidad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B7415" w14:textId="77777777" w:rsidR="00720D3E" w:rsidRDefault="00720D3E" w:rsidP="00720D3E">
            <w:pPr>
              <w:rPr>
                <w:rFonts w:ascii="Calibri" w:hAnsi="Calibri" w:cs="Calibri"/>
              </w:rPr>
            </w:pPr>
            <w:r w:rsidRPr="002C7684">
              <w:rPr>
                <w:rFonts w:ascii="Calibri" w:hAnsi="Calibri" w:cs="Calibri"/>
              </w:rPr>
              <w:t>Exponer el servicio por protocolo HTTPS</w:t>
            </w:r>
          </w:p>
          <w:p w14:paraId="1B6156B9" w14:textId="77777777" w:rsidR="00720D3E" w:rsidRPr="002C7684" w:rsidRDefault="00720D3E" w:rsidP="00720D3E">
            <w:pPr>
              <w:rPr>
                <w:rFonts w:ascii="Calibri" w:hAnsi="Calibri" w:cs="Calibri"/>
              </w:rPr>
            </w:pPr>
          </w:p>
        </w:tc>
      </w:tr>
      <w:tr w:rsidR="00720D3E" w:rsidRPr="002C7684" w14:paraId="19EC4D84" w14:textId="77777777" w:rsidTr="00720D3E">
        <w:trPr>
          <w:trHeight w:val="240"/>
        </w:trPr>
        <w:tc>
          <w:tcPr>
            <w:tcW w:w="27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6CB2C" w14:textId="77777777" w:rsidR="00720D3E" w:rsidRPr="002C7684" w:rsidRDefault="00720D3E" w:rsidP="00720D3E">
            <w:pPr>
              <w:rPr>
                <w:rFonts w:ascii="Calibri" w:hAnsi="Calibri" w:cs="Calibri"/>
              </w:rPr>
            </w:pPr>
          </w:p>
        </w:tc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D6187" w14:textId="77777777" w:rsidR="00720D3E" w:rsidRPr="002C7684" w:rsidRDefault="00720D3E" w:rsidP="00720D3E">
            <w:pPr>
              <w:rPr>
                <w:rFonts w:ascii="Calibri" w:hAnsi="Calibri" w:cs="Calibri"/>
              </w:rPr>
            </w:pP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35AB9" w14:textId="77777777" w:rsidR="00720D3E" w:rsidRPr="002C7684" w:rsidRDefault="00720D3E" w:rsidP="0072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rPr>
                <w:rFonts w:ascii="Calibri" w:hAnsi="Calibri" w:cs="Calibri"/>
              </w:rPr>
            </w:pPr>
            <w:r w:rsidRPr="0064482F">
              <w:rPr>
                <w:rFonts w:ascii="Calibri" w:hAnsi="Calibri" w:cs="Calibri"/>
              </w:rPr>
              <w:t xml:space="preserve">Aplicar estándar </w:t>
            </w:r>
            <w:r>
              <w:rPr>
                <w:rFonts w:ascii="Calibri" w:hAnsi="Calibri" w:cs="Calibri"/>
              </w:rPr>
              <w:t>JWT JSON Web token</w:t>
            </w:r>
          </w:p>
        </w:tc>
      </w:tr>
      <w:tr w:rsidR="00720D3E" w:rsidRPr="002C7684" w14:paraId="4F18398B" w14:textId="77777777" w:rsidTr="00720D3E">
        <w:trPr>
          <w:trHeight w:val="705"/>
        </w:trPr>
        <w:tc>
          <w:tcPr>
            <w:tcW w:w="27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6806C" w14:textId="77777777" w:rsidR="00720D3E" w:rsidRPr="002C7684" w:rsidRDefault="00720D3E" w:rsidP="00720D3E">
            <w:pPr>
              <w:rPr>
                <w:rFonts w:ascii="Calibri" w:hAnsi="Calibri" w:cs="Calibri"/>
              </w:rPr>
            </w:pPr>
          </w:p>
        </w:tc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95CF2" w14:textId="77777777" w:rsidR="00720D3E" w:rsidRPr="002C7684" w:rsidRDefault="00720D3E" w:rsidP="00720D3E">
            <w:pPr>
              <w:rPr>
                <w:rFonts w:ascii="Calibri" w:hAnsi="Calibri" w:cs="Calibri"/>
              </w:rPr>
            </w:pPr>
            <w:r w:rsidRPr="002C7684">
              <w:rPr>
                <w:rFonts w:ascii="Calibri" w:hAnsi="Calibri" w:cs="Calibri"/>
              </w:rPr>
              <w:t>Integridad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5BBF" w14:textId="77777777" w:rsidR="00720D3E" w:rsidRDefault="00720D3E" w:rsidP="00720D3E">
            <w:pPr>
              <w:rPr>
                <w:rFonts w:ascii="Calibri" w:hAnsi="Calibri" w:cs="Calibri"/>
              </w:rPr>
            </w:pPr>
            <w:r w:rsidRPr="002C7684">
              <w:rPr>
                <w:rFonts w:ascii="Calibri" w:hAnsi="Calibri" w:cs="Calibri"/>
              </w:rPr>
              <w:t>Exponer el servicio por protocolo HTTPS</w:t>
            </w:r>
            <w:r>
              <w:rPr>
                <w:rFonts w:ascii="Calibri" w:hAnsi="Calibri" w:cs="Calibri"/>
              </w:rPr>
              <w:t xml:space="preserve"> </w:t>
            </w:r>
            <w:r w:rsidRPr="0064482F">
              <w:rPr>
                <w:rFonts w:ascii="Calibri" w:hAnsi="Calibri" w:cs="Calibri"/>
              </w:rPr>
              <w:t>para cifrado de mensaje.</w:t>
            </w:r>
          </w:p>
          <w:p w14:paraId="0E7F9232" w14:textId="77777777" w:rsidR="00720D3E" w:rsidRPr="002C7684" w:rsidRDefault="00720D3E" w:rsidP="00720D3E">
            <w:pPr>
              <w:rPr>
                <w:rFonts w:ascii="Calibri" w:hAnsi="Calibri" w:cs="Calibri"/>
              </w:rPr>
            </w:pPr>
          </w:p>
        </w:tc>
      </w:tr>
      <w:tr w:rsidR="00720D3E" w:rsidRPr="002C7684" w14:paraId="60074D33" w14:textId="77777777" w:rsidTr="00720D3E">
        <w:trPr>
          <w:trHeight w:val="1335"/>
        </w:trPr>
        <w:tc>
          <w:tcPr>
            <w:tcW w:w="27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457DE" w14:textId="77777777" w:rsidR="00720D3E" w:rsidRPr="002C7684" w:rsidRDefault="00720D3E" w:rsidP="00720D3E">
            <w:pPr>
              <w:rPr>
                <w:rFonts w:ascii="Calibri" w:hAnsi="Calibri" w:cs="Calibri"/>
              </w:rPr>
            </w:pPr>
          </w:p>
        </w:tc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BDFB3" w14:textId="77777777" w:rsidR="00720D3E" w:rsidRPr="002C7684" w:rsidRDefault="00720D3E" w:rsidP="00720D3E">
            <w:pPr>
              <w:rPr>
                <w:rFonts w:ascii="Calibri" w:hAnsi="Calibri" w:cs="Calibri"/>
              </w:rPr>
            </w:pP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1C033" w14:textId="77777777" w:rsidR="00720D3E" w:rsidRPr="002C7684" w:rsidRDefault="00720D3E" w:rsidP="0072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rPr>
                <w:rFonts w:ascii="Calibri" w:hAnsi="Calibri" w:cs="Calibri"/>
              </w:rPr>
            </w:pPr>
            <w:r w:rsidRPr="0064482F">
              <w:rPr>
                <w:rFonts w:ascii="Calibri" w:hAnsi="Calibri" w:cs="Calibri"/>
              </w:rPr>
              <w:t xml:space="preserve">Aplicar estándar </w:t>
            </w:r>
            <w:r>
              <w:rPr>
                <w:rFonts w:ascii="Calibri" w:hAnsi="Calibri" w:cs="Calibri"/>
              </w:rPr>
              <w:t>JWT JSON Web token</w:t>
            </w:r>
            <w:r w:rsidRPr="0064482F">
              <w:rPr>
                <w:rFonts w:ascii="Calibri" w:hAnsi="Calibri" w:cs="Calibri"/>
              </w:rPr>
              <w:t xml:space="preserve"> </w:t>
            </w:r>
            <w:r w:rsidRPr="002C7684">
              <w:rPr>
                <w:rFonts w:ascii="Calibri" w:hAnsi="Calibri" w:cs="Calibri"/>
              </w:rPr>
              <w:t>para firmado de mensaje (mensaje firmado)</w:t>
            </w:r>
          </w:p>
        </w:tc>
      </w:tr>
      <w:tr w:rsidR="00720D3E" w:rsidRPr="002C7684" w14:paraId="5B7C9E80" w14:textId="77777777" w:rsidTr="00720D3E">
        <w:tc>
          <w:tcPr>
            <w:tcW w:w="27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99438" w14:textId="77777777" w:rsidR="00720D3E" w:rsidRPr="002C7684" w:rsidRDefault="00720D3E" w:rsidP="00720D3E">
            <w:pPr>
              <w:rPr>
                <w:rFonts w:ascii="Calibri" w:hAnsi="Calibri" w:cs="Calibri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7D108" w14:textId="77777777" w:rsidR="00720D3E" w:rsidRPr="002C7684" w:rsidRDefault="00720D3E" w:rsidP="00720D3E">
            <w:pPr>
              <w:rPr>
                <w:rFonts w:ascii="Calibri" w:hAnsi="Calibri" w:cs="Calibri"/>
              </w:rPr>
            </w:pPr>
            <w:r w:rsidRPr="002C7684">
              <w:rPr>
                <w:rFonts w:ascii="Calibri" w:hAnsi="Calibri" w:cs="Calibri"/>
              </w:rPr>
              <w:t>Autenticidad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AEB96" w14:textId="77777777" w:rsidR="00720D3E" w:rsidRPr="002C7684" w:rsidRDefault="00720D3E" w:rsidP="00720D3E">
            <w:pPr>
              <w:rPr>
                <w:rFonts w:ascii="Calibri" w:hAnsi="Calibri" w:cs="Calibri"/>
              </w:rPr>
            </w:pPr>
            <w:r w:rsidRPr="002C7684">
              <w:rPr>
                <w:rFonts w:ascii="Calibri" w:hAnsi="Calibri" w:cs="Calibri"/>
              </w:rPr>
              <w:t>Aplicar autenticación HTTP con usuario y clave a nivel de servidor Web. En caso de que la plataforma lo permita y los consumidores lo soporten, aplicar autenticidad por medio del estándar OAuth</w:t>
            </w:r>
          </w:p>
        </w:tc>
      </w:tr>
    </w:tbl>
    <w:p w14:paraId="3FC86B10" w14:textId="06C027B9" w:rsidR="00720D3E" w:rsidRDefault="00720D3E" w:rsidP="001C5EF3">
      <w:pPr>
        <w:rPr>
          <w:rFonts w:ascii="Helvetica" w:hAnsi="Helvetica"/>
          <w:b/>
          <w:bCs/>
          <w:color w:val="000000"/>
          <w:sz w:val="21"/>
          <w:szCs w:val="21"/>
          <w:shd w:val="clear" w:color="auto" w:fill="F8F9FA"/>
        </w:rPr>
      </w:pPr>
    </w:p>
    <w:p w14:paraId="14C08EB2" w14:textId="77777777" w:rsidR="00720D3E" w:rsidRDefault="00720D3E" w:rsidP="001C5EF3">
      <w:pPr>
        <w:rPr>
          <w:rFonts w:ascii="Helvetica" w:hAnsi="Helvetica"/>
          <w:b/>
          <w:bCs/>
          <w:color w:val="000000"/>
          <w:sz w:val="21"/>
          <w:szCs w:val="21"/>
          <w:shd w:val="clear" w:color="auto" w:fill="F8F9FA"/>
        </w:rPr>
      </w:pPr>
    </w:p>
    <w:p w14:paraId="14814285" w14:textId="77777777" w:rsidR="00570871" w:rsidRPr="0097006B" w:rsidRDefault="00570871" w:rsidP="0097006B">
      <w:pPr>
        <w:pStyle w:val="Ttulo1"/>
        <w:rPr>
          <w:rFonts w:ascii="Myriad Pro" w:hAnsi="Myriad Pro"/>
          <w:b/>
          <w:bCs/>
          <w:lang w:val="es-419"/>
        </w:rPr>
      </w:pPr>
      <w:bookmarkStart w:id="17" w:name="_Toc66009989"/>
      <w:bookmarkStart w:id="18" w:name="_Toc26209292"/>
      <w:bookmarkStart w:id="19" w:name="_Toc92278884"/>
      <w:r w:rsidRPr="0097006B">
        <w:rPr>
          <w:rFonts w:ascii="Myriad Pro" w:hAnsi="Myriad Pro"/>
          <w:b/>
          <w:bCs/>
          <w:lang w:val="es-419"/>
        </w:rPr>
        <w:t>ACEPTACIÓN DEL DOCUMENTO</w:t>
      </w:r>
      <w:bookmarkEnd w:id="17"/>
      <w:bookmarkEnd w:id="18"/>
      <w:bookmarkEnd w:id="19"/>
    </w:p>
    <w:p w14:paraId="3DE19B31" w14:textId="77777777" w:rsidR="00570871" w:rsidRPr="00B71D71" w:rsidRDefault="00570871" w:rsidP="00570871">
      <w:pPr>
        <w:rPr>
          <w:rFonts w:ascii="Arial" w:hAnsi="Arial" w:cs="Arial"/>
        </w:rPr>
      </w:pPr>
    </w:p>
    <w:p w14:paraId="130B8D75" w14:textId="77777777" w:rsidR="00570871" w:rsidRPr="0097006B" w:rsidRDefault="00570871" w:rsidP="00570871">
      <w:pPr>
        <w:rPr>
          <w:rFonts w:cs="Arial" w:hint="eastAsia"/>
          <w:sz w:val="24"/>
          <w:szCs w:val="24"/>
          <w:lang w:val="es-419" w:eastAsia="es-ES"/>
        </w:rPr>
      </w:pPr>
      <w:r w:rsidRPr="0097006B">
        <w:rPr>
          <w:rFonts w:cs="Arial"/>
          <w:sz w:val="24"/>
          <w:szCs w:val="24"/>
          <w:lang w:val="es-419" w:eastAsia="es-ES"/>
        </w:rPr>
        <w:lastRenderedPageBreak/>
        <w:t>Responsables de los diferentes departamentos funcionales técnicos:</w:t>
      </w:r>
    </w:p>
    <w:p w14:paraId="3D3E6F23" w14:textId="77777777" w:rsidR="00570871" w:rsidRPr="00B71D71" w:rsidRDefault="00570871" w:rsidP="00570871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54"/>
        <w:gridCol w:w="4454"/>
      </w:tblGrid>
      <w:tr w:rsidR="00570871" w:rsidRPr="00B71D71" w14:paraId="1D0C717B" w14:textId="77777777" w:rsidTr="00893095">
        <w:trPr>
          <w:trHeight w:val="301"/>
        </w:trPr>
        <w:tc>
          <w:tcPr>
            <w:tcW w:w="8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14:paraId="1F3A5CF2" w14:textId="77777777" w:rsidR="00570871" w:rsidRPr="00B71D71" w:rsidRDefault="00570871" w:rsidP="00893095">
            <w:pPr>
              <w:jc w:val="center"/>
              <w:rPr>
                <w:rFonts w:ascii="Arial" w:hAnsi="Arial" w:cs="Arial"/>
                <w:b/>
              </w:rPr>
            </w:pPr>
            <w:r w:rsidRPr="00B71D71">
              <w:rPr>
                <w:rFonts w:ascii="Arial" w:hAnsi="Arial" w:cs="Arial"/>
                <w:b/>
              </w:rPr>
              <w:t>HOJA DE APROBACIÓN</w:t>
            </w:r>
          </w:p>
        </w:tc>
      </w:tr>
      <w:tr w:rsidR="00570871" w:rsidRPr="00B71D71" w14:paraId="1C8832AD" w14:textId="77777777" w:rsidTr="00893095">
        <w:trPr>
          <w:trHeight w:val="298"/>
        </w:trPr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14:paraId="016A2CB1" w14:textId="77777777" w:rsidR="00570871" w:rsidRPr="00B71D71" w:rsidRDefault="00570871" w:rsidP="00893095">
            <w:pPr>
              <w:jc w:val="center"/>
              <w:rPr>
                <w:rFonts w:ascii="Arial" w:hAnsi="Arial" w:cs="Arial"/>
              </w:rPr>
            </w:pPr>
            <w:r w:rsidRPr="00B71D71">
              <w:rPr>
                <w:rFonts w:ascii="Arial" w:hAnsi="Arial" w:cs="Arial"/>
                <w:b/>
              </w:rPr>
              <w:t>AUTORIZACIÓN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14:paraId="61412DD5" w14:textId="77777777" w:rsidR="00570871" w:rsidRPr="00B71D71" w:rsidRDefault="00570871" w:rsidP="00893095">
            <w:pPr>
              <w:jc w:val="center"/>
              <w:rPr>
                <w:rFonts w:ascii="Arial" w:hAnsi="Arial" w:cs="Arial"/>
              </w:rPr>
            </w:pPr>
            <w:r w:rsidRPr="00B71D71">
              <w:rPr>
                <w:rFonts w:ascii="Arial" w:hAnsi="Arial" w:cs="Arial"/>
                <w:b/>
              </w:rPr>
              <w:t>FIRMA DE APROBACIÓN</w:t>
            </w:r>
          </w:p>
        </w:tc>
      </w:tr>
      <w:tr w:rsidR="00570871" w:rsidRPr="00B71D71" w14:paraId="6824D00B" w14:textId="77777777" w:rsidTr="00893095">
        <w:trPr>
          <w:trHeight w:val="791"/>
        </w:trPr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CE42D" w14:textId="77777777" w:rsidR="00570871" w:rsidRPr="00B71D71" w:rsidRDefault="00570871" w:rsidP="00893095">
            <w:pPr>
              <w:rPr>
                <w:rFonts w:ascii="Arial" w:hAnsi="Arial" w:cs="Arial"/>
              </w:rPr>
            </w:pPr>
          </w:p>
          <w:p w14:paraId="31106352" w14:textId="77777777" w:rsidR="00570871" w:rsidRPr="00B71D71" w:rsidRDefault="00570871" w:rsidP="00893095">
            <w:pPr>
              <w:jc w:val="center"/>
              <w:rPr>
                <w:rFonts w:ascii="Arial" w:hAnsi="Arial" w:cs="Arial"/>
              </w:rPr>
            </w:pPr>
            <w:r w:rsidRPr="00B71D71">
              <w:rPr>
                <w:rFonts w:ascii="Arial" w:hAnsi="Arial" w:cs="Arial"/>
                <w:b/>
                <w:bCs/>
              </w:rPr>
              <w:t>Líder Técnico Banco Bolivariano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F1D53" w14:textId="77777777" w:rsidR="00570871" w:rsidRPr="00B71D71" w:rsidRDefault="00570871" w:rsidP="00893095">
            <w:pPr>
              <w:rPr>
                <w:rFonts w:ascii="Arial" w:hAnsi="Arial" w:cs="Arial"/>
              </w:rPr>
            </w:pPr>
          </w:p>
          <w:p w14:paraId="2AD4DF82" w14:textId="77777777" w:rsidR="00570871" w:rsidRPr="00B71D71" w:rsidRDefault="00570871" w:rsidP="00893095">
            <w:pPr>
              <w:rPr>
                <w:rFonts w:ascii="Arial" w:hAnsi="Arial" w:cs="Arial"/>
              </w:rPr>
            </w:pPr>
          </w:p>
          <w:p w14:paraId="438F3659" w14:textId="77777777" w:rsidR="00570871" w:rsidRPr="00B71D71" w:rsidRDefault="00570871" w:rsidP="00893095">
            <w:pPr>
              <w:rPr>
                <w:rFonts w:ascii="Arial" w:hAnsi="Arial" w:cs="Arial"/>
              </w:rPr>
            </w:pPr>
          </w:p>
        </w:tc>
      </w:tr>
      <w:tr w:rsidR="00570871" w:rsidRPr="00B71D71" w14:paraId="5D83FF1E" w14:textId="77777777" w:rsidTr="00893095">
        <w:trPr>
          <w:trHeight w:val="706"/>
        </w:trPr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E1C6C" w14:textId="77777777" w:rsidR="00570871" w:rsidRPr="00B71D71" w:rsidRDefault="00570871" w:rsidP="00893095">
            <w:pPr>
              <w:rPr>
                <w:rFonts w:ascii="Arial" w:hAnsi="Arial" w:cs="Arial"/>
              </w:rPr>
            </w:pPr>
          </w:p>
          <w:p w14:paraId="70AF7787" w14:textId="445D21D1" w:rsidR="00570871" w:rsidRPr="00B71D71" w:rsidRDefault="00570871" w:rsidP="00893095">
            <w:pPr>
              <w:jc w:val="center"/>
              <w:rPr>
                <w:rFonts w:ascii="Arial" w:hAnsi="Arial" w:cs="Arial"/>
                <w:b/>
                <w:bCs/>
              </w:rPr>
            </w:pPr>
            <w:r w:rsidRPr="00B71D71">
              <w:rPr>
                <w:rFonts w:ascii="Arial" w:hAnsi="Arial" w:cs="Arial"/>
                <w:b/>
                <w:bCs/>
              </w:rPr>
              <w:t xml:space="preserve">Líder de Proyecto </w:t>
            </w:r>
            <w:r w:rsidR="0097006B">
              <w:rPr>
                <w:rFonts w:ascii="Arial" w:hAnsi="Arial" w:cs="Arial"/>
                <w:b/>
                <w:bCs/>
              </w:rPr>
              <w:t>Interno</w:t>
            </w:r>
          </w:p>
          <w:p w14:paraId="16895CD9" w14:textId="77777777" w:rsidR="00570871" w:rsidRPr="00B71D71" w:rsidRDefault="00570871" w:rsidP="008930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BAC67" w14:textId="77777777" w:rsidR="00570871" w:rsidRPr="00B71D71" w:rsidRDefault="00570871" w:rsidP="00893095">
            <w:pPr>
              <w:rPr>
                <w:rFonts w:ascii="Arial" w:hAnsi="Arial" w:cs="Arial"/>
              </w:rPr>
            </w:pPr>
          </w:p>
          <w:p w14:paraId="70D1AE67" w14:textId="77777777" w:rsidR="00570871" w:rsidRPr="00B71D71" w:rsidRDefault="00570871" w:rsidP="00893095">
            <w:pPr>
              <w:rPr>
                <w:rFonts w:ascii="Arial" w:hAnsi="Arial" w:cs="Arial"/>
              </w:rPr>
            </w:pPr>
          </w:p>
          <w:p w14:paraId="371C8E18" w14:textId="77777777" w:rsidR="00570871" w:rsidRPr="00B71D71" w:rsidRDefault="00570871" w:rsidP="00893095">
            <w:pPr>
              <w:rPr>
                <w:rFonts w:ascii="Arial" w:hAnsi="Arial" w:cs="Arial"/>
              </w:rPr>
            </w:pPr>
          </w:p>
        </w:tc>
      </w:tr>
      <w:tr w:rsidR="0097006B" w:rsidRPr="00B71D71" w14:paraId="5DF42231" w14:textId="77777777" w:rsidTr="00893095">
        <w:trPr>
          <w:trHeight w:val="706"/>
        </w:trPr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D217" w14:textId="77777777" w:rsidR="0097006B" w:rsidRDefault="0097006B" w:rsidP="00893095">
            <w:pPr>
              <w:rPr>
                <w:rFonts w:ascii="Arial" w:hAnsi="Arial" w:cs="Arial"/>
              </w:rPr>
            </w:pPr>
          </w:p>
          <w:p w14:paraId="2A5C6438" w14:textId="574CD03E" w:rsidR="0097006B" w:rsidRPr="00B71D71" w:rsidRDefault="0097006B" w:rsidP="0097006B">
            <w:pPr>
              <w:jc w:val="center"/>
              <w:rPr>
                <w:rFonts w:ascii="Arial" w:hAnsi="Arial" w:cs="Arial"/>
                <w:b/>
                <w:bCs/>
              </w:rPr>
            </w:pPr>
            <w:r w:rsidRPr="00B71D71">
              <w:rPr>
                <w:rFonts w:ascii="Arial" w:hAnsi="Arial" w:cs="Arial"/>
                <w:b/>
                <w:bCs/>
              </w:rPr>
              <w:t xml:space="preserve">Líder de Proyecto </w:t>
            </w:r>
            <w:r>
              <w:rPr>
                <w:rFonts w:ascii="Arial" w:hAnsi="Arial" w:cs="Arial"/>
                <w:b/>
                <w:bCs/>
              </w:rPr>
              <w:t>(Nombre Empresa Proveedor)</w:t>
            </w:r>
          </w:p>
          <w:p w14:paraId="543143E1" w14:textId="50D4AC5A" w:rsidR="0097006B" w:rsidRPr="00B71D71" w:rsidRDefault="0097006B" w:rsidP="00893095">
            <w:pPr>
              <w:rPr>
                <w:rFonts w:ascii="Arial" w:hAnsi="Arial" w:cs="Arial"/>
              </w:rPr>
            </w:pP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FE29" w14:textId="77777777" w:rsidR="0097006B" w:rsidRPr="00B71D71" w:rsidRDefault="0097006B" w:rsidP="00893095">
            <w:pPr>
              <w:rPr>
                <w:rFonts w:ascii="Arial" w:hAnsi="Arial" w:cs="Arial"/>
              </w:rPr>
            </w:pPr>
          </w:p>
        </w:tc>
      </w:tr>
      <w:bookmarkEnd w:id="13"/>
    </w:tbl>
    <w:p w14:paraId="2BDEF7EB" w14:textId="77777777" w:rsidR="00570871" w:rsidRPr="00B71D71" w:rsidRDefault="00570871" w:rsidP="00DC1ACA">
      <w:pPr>
        <w:rPr>
          <w:rFonts w:ascii="Arial" w:hAnsi="Arial" w:cs="Arial"/>
        </w:rPr>
      </w:pPr>
    </w:p>
    <w:sectPr w:rsidR="00570871" w:rsidRPr="00B71D71" w:rsidSect="002519D4">
      <w:type w:val="continuous"/>
      <w:pgSz w:w="12240" w:h="15840"/>
      <w:pgMar w:top="1417" w:right="1701" w:bottom="1417" w:left="1701" w:header="708" w:footer="708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25ADB4" w14:textId="77777777" w:rsidR="00F27622" w:rsidRDefault="00F27622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0F58C5B3" w14:textId="77777777" w:rsidR="00F27622" w:rsidRDefault="00F27622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00000003" w:usb1="1001ECEA" w:usb2="00000000" w:usb3="00000000" w:csb0="00000001" w:csb1="00000000"/>
  </w:font>
  <w:font w:name="Myriad Pro">
    <w:altName w:val="Arial"/>
    <w:charset w:val="01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Noto Sans CJK SC Regular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FreeSans">
    <w:altName w:val="Cambria"/>
    <w:charset w:val="00"/>
    <w:family w:val="swiss"/>
    <w:pitch w:val="variable"/>
    <w:sig w:usb0="00000000" w:usb1="4200FDFF" w:usb2="000030A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839111" w14:textId="77777777" w:rsidR="00F27622" w:rsidRDefault="00F27622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2D6B5A67" w14:textId="77777777" w:rsidR="00F27622" w:rsidRDefault="00F27622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8CA8A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26C37"/>
    <w:multiLevelType w:val="hybridMultilevel"/>
    <w:tmpl w:val="B17443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5225D"/>
    <w:multiLevelType w:val="hybridMultilevel"/>
    <w:tmpl w:val="186665D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64125"/>
    <w:multiLevelType w:val="hybridMultilevel"/>
    <w:tmpl w:val="B2AE38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C448A"/>
    <w:multiLevelType w:val="hybridMultilevel"/>
    <w:tmpl w:val="45CAE9A0"/>
    <w:lvl w:ilvl="0" w:tplc="2C343D70">
      <w:start w:val="1"/>
      <w:numFmt w:val="decimal"/>
      <w:lvlText w:val="%1."/>
      <w:lvlJc w:val="left"/>
      <w:pPr>
        <w:ind w:left="720" w:hanging="360"/>
      </w:pPr>
    </w:lvl>
    <w:lvl w:ilvl="1" w:tplc="63D8B3F4">
      <w:start w:val="1"/>
      <w:numFmt w:val="lowerLetter"/>
      <w:lvlText w:val="%2."/>
      <w:lvlJc w:val="left"/>
      <w:pPr>
        <w:ind w:left="1440" w:hanging="360"/>
      </w:pPr>
    </w:lvl>
    <w:lvl w:ilvl="2" w:tplc="48BE1E2C">
      <w:start w:val="1"/>
      <w:numFmt w:val="lowerRoman"/>
      <w:lvlText w:val="%3."/>
      <w:lvlJc w:val="right"/>
      <w:pPr>
        <w:ind w:left="2160" w:hanging="180"/>
      </w:pPr>
    </w:lvl>
    <w:lvl w:ilvl="3" w:tplc="CC94E83A">
      <w:start w:val="1"/>
      <w:numFmt w:val="decimal"/>
      <w:lvlText w:val="%4."/>
      <w:lvlJc w:val="left"/>
      <w:pPr>
        <w:ind w:left="2880" w:hanging="360"/>
      </w:pPr>
    </w:lvl>
    <w:lvl w:ilvl="4" w:tplc="9A2E3BA0">
      <w:start w:val="1"/>
      <w:numFmt w:val="lowerLetter"/>
      <w:lvlText w:val="%5."/>
      <w:lvlJc w:val="left"/>
      <w:pPr>
        <w:ind w:left="3600" w:hanging="360"/>
      </w:pPr>
    </w:lvl>
    <w:lvl w:ilvl="5" w:tplc="C3CE68AC">
      <w:start w:val="1"/>
      <w:numFmt w:val="lowerRoman"/>
      <w:lvlText w:val="%6."/>
      <w:lvlJc w:val="right"/>
      <w:pPr>
        <w:ind w:left="4320" w:hanging="180"/>
      </w:pPr>
    </w:lvl>
    <w:lvl w:ilvl="6" w:tplc="29FC1F22">
      <w:start w:val="1"/>
      <w:numFmt w:val="decimal"/>
      <w:lvlText w:val="%7."/>
      <w:lvlJc w:val="left"/>
      <w:pPr>
        <w:ind w:left="5040" w:hanging="360"/>
      </w:pPr>
    </w:lvl>
    <w:lvl w:ilvl="7" w:tplc="D232614E">
      <w:start w:val="1"/>
      <w:numFmt w:val="lowerLetter"/>
      <w:lvlText w:val="%8."/>
      <w:lvlJc w:val="left"/>
      <w:pPr>
        <w:ind w:left="5760" w:hanging="360"/>
      </w:pPr>
    </w:lvl>
    <w:lvl w:ilvl="8" w:tplc="7E7860F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B5C28"/>
    <w:multiLevelType w:val="hybridMultilevel"/>
    <w:tmpl w:val="C90423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D3F77"/>
    <w:multiLevelType w:val="hybridMultilevel"/>
    <w:tmpl w:val="D0DE9152"/>
    <w:lvl w:ilvl="0" w:tplc="88A247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D89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3687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D209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7AE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C293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B0C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C04C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52C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13C3EDD"/>
    <w:multiLevelType w:val="hybridMultilevel"/>
    <w:tmpl w:val="D09C78C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82501"/>
    <w:multiLevelType w:val="multilevel"/>
    <w:tmpl w:val="9140DB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BB32CD1"/>
    <w:multiLevelType w:val="multilevel"/>
    <w:tmpl w:val="F1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2FAE583E"/>
    <w:multiLevelType w:val="hybridMultilevel"/>
    <w:tmpl w:val="5522750E"/>
    <w:lvl w:ilvl="0" w:tplc="4B5A320C">
      <w:start w:val="1"/>
      <w:numFmt w:val="bullet"/>
      <w:lvlText w:val="-"/>
      <w:lvlJc w:val="left"/>
      <w:pPr>
        <w:ind w:left="720" w:hanging="360"/>
      </w:pPr>
      <w:rPr>
        <w:rFonts w:ascii="Myriad Pro" w:eastAsia="Batang" w:hAnsi="Myriad Pro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0019D"/>
    <w:multiLevelType w:val="hybridMultilevel"/>
    <w:tmpl w:val="CA06CD34"/>
    <w:lvl w:ilvl="0" w:tplc="BEA2FAF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924B0"/>
    <w:multiLevelType w:val="hybridMultilevel"/>
    <w:tmpl w:val="369A1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A46D5"/>
    <w:multiLevelType w:val="hybridMultilevel"/>
    <w:tmpl w:val="443C1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0819D2"/>
    <w:multiLevelType w:val="hybridMultilevel"/>
    <w:tmpl w:val="6D5E0974"/>
    <w:lvl w:ilvl="0" w:tplc="4B5A320C">
      <w:start w:val="1"/>
      <w:numFmt w:val="bullet"/>
      <w:lvlText w:val="-"/>
      <w:lvlJc w:val="left"/>
      <w:pPr>
        <w:ind w:left="1068" w:hanging="360"/>
      </w:pPr>
      <w:rPr>
        <w:rFonts w:ascii="Myriad Pro" w:eastAsia="Batang" w:hAnsi="Myriad Pro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C5F1449"/>
    <w:multiLevelType w:val="multilevel"/>
    <w:tmpl w:val="E07E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4DDB046E"/>
    <w:multiLevelType w:val="singleLevel"/>
    <w:tmpl w:val="81B2169A"/>
    <w:lvl w:ilvl="0">
      <w:start w:val="1"/>
      <w:numFmt w:val="bullet"/>
      <w:pStyle w:val="Observacione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5290220C"/>
    <w:multiLevelType w:val="multilevel"/>
    <w:tmpl w:val="C074D3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suff w:val="nothing"/>
      <w:lvlText w:val="%2  "/>
      <w:lvlJc w:val="left"/>
      <w:pPr>
        <w:ind w:left="653" w:hanging="22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</w:rPr>
    </w:lvl>
    <w:lvl w:ilvl="2">
      <w:start w:val="1"/>
      <w:numFmt w:val="decimal"/>
      <w:pStyle w:val="Ttulo3"/>
      <w:suff w:val="nothing"/>
      <w:lvlText w:val="%2.%3 "/>
      <w:lvlJc w:val="left"/>
      <w:pPr>
        <w:ind w:left="369" w:hanging="227"/>
      </w:pPr>
      <w:rPr>
        <w:rFonts w:eastAsia="Batang" w:cs="Arial"/>
        <w:b/>
        <w:bCs w:val="0"/>
        <w:i w:val="0"/>
        <w:iCs w:val="0"/>
        <w:caps w:val="0"/>
        <w:smallCaps w:val="0"/>
        <w:strike w:val="0"/>
        <w:dstrike w:val="0"/>
        <w:vanish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pStyle w:val="Ttulo4"/>
      <w:suff w:val="nothing"/>
      <w:lvlText w:val="%2.%3.%4  "/>
      <w:lvlJc w:val="left"/>
      <w:pPr>
        <w:ind w:left="227" w:hanging="227"/>
      </w:pPr>
      <w:rPr>
        <w:rFonts w:cs="Calibri"/>
        <w:b w:val="0"/>
        <w:bCs/>
        <w:i w:val="0"/>
        <w:iCs w:val="0"/>
        <w:caps w:val="0"/>
        <w:smallCaps w:val="0"/>
        <w:strike w:val="0"/>
        <w:dstrike w:val="0"/>
        <w:vanish w:val="0"/>
        <w:position w:val="0"/>
        <w:sz w:val="24"/>
        <w:szCs w:val="24"/>
        <w:u w:val="none"/>
        <w:effect w:val="none"/>
        <w:vertAlign w:val="baseline"/>
      </w:rPr>
    </w:lvl>
    <w:lvl w:ilvl="4">
      <w:start w:val="1"/>
      <w:numFmt w:val="decimal"/>
      <w:pStyle w:val="Ttulo5"/>
      <w:lvlText w:val="(%5)"/>
      <w:lvlJc w:val="left"/>
      <w:pPr>
        <w:tabs>
          <w:tab w:val="num" w:pos="2211"/>
        </w:tabs>
        <w:ind w:left="227" w:hanging="227"/>
      </w:pPr>
      <w:rPr>
        <w:rFonts w:eastAsia="SimSu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A"/>
        <w:spacing w:val="0"/>
        <w:w w:val="100"/>
        <w:position w:val="0"/>
        <w:sz w:val="18"/>
        <w:szCs w:val="18"/>
        <w:u w:val="none"/>
        <w:effect w:val="none"/>
        <w:vertAlign w:val="baseline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55D06102"/>
    <w:multiLevelType w:val="multilevel"/>
    <w:tmpl w:val="AA10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CC12C97"/>
    <w:multiLevelType w:val="hybridMultilevel"/>
    <w:tmpl w:val="BDA845B4"/>
    <w:lvl w:ilvl="0" w:tplc="7BDC4CE8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D362F"/>
    <w:multiLevelType w:val="singleLevel"/>
    <w:tmpl w:val="AE2E9F78"/>
    <w:lvl w:ilvl="0">
      <w:start w:val="1"/>
      <w:numFmt w:val="bullet"/>
      <w:pStyle w:val="Prrafo-Vietas1ernive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C4E2F2A"/>
    <w:multiLevelType w:val="hybridMultilevel"/>
    <w:tmpl w:val="E4DA193A"/>
    <w:lvl w:ilvl="0" w:tplc="C24087F2">
      <w:start w:val="1"/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8"/>
  </w:num>
  <w:num w:numId="4">
    <w:abstractNumId w:val="18"/>
  </w:num>
  <w:num w:numId="5">
    <w:abstractNumId w:val="9"/>
  </w:num>
  <w:num w:numId="6">
    <w:abstractNumId w:val="15"/>
  </w:num>
  <w:num w:numId="7">
    <w:abstractNumId w:val="12"/>
  </w:num>
  <w:num w:numId="8">
    <w:abstractNumId w:val="5"/>
  </w:num>
  <w:num w:numId="9">
    <w:abstractNumId w:val="0"/>
  </w:num>
  <w:num w:numId="10">
    <w:abstractNumId w:val="21"/>
  </w:num>
  <w:num w:numId="11">
    <w:abstractNumId w:val="13"/>
  </w:num>
  <w:num w:numId="12">
    <w:abstractNumId w:val="1"/>
  </w:num>
  <w:num w:numId="13">
    <w:abstractNumId w:val="6"/>
  </w:num>
  <w:num w:numId="14">
    <w:abstractNumId w:val="10"/>
  </w:num>
  <w:num w:numId="15">
    <w:abstractNumId w:val="19"/>
  </w:num>
  <w:num w:numId="16">
    <w:abstractNumId w:val="11"/>
  </w:num>
  <w:num w:numId="17">
    <w:abstractNumId w:val="7"/>
  </w:num>
  <w:num w:numId="18">
    <w:abstractNumId w:val="16"/>
  </w:num>
  <w:num w:numId="19">
    <w:abstractNumId w:val="3"/>
  </w:num>
  <w:num w:numId="20">
    <w:abstractNumId w:val="20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2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VE" w:vendorID="64" w:dllVersion="131078" w:nlCheck="1" w:checkStyle="0"/>
  <w:activeWritingStyle w:appName="MSWord" w:lang="es-ES" w:vendorID="64" w:dllVersion="131078" w:nlCheck="1" w:checkStyle="0"/>
  <w:activeWritingStyle w:appName="MSWord" w:lang="es-419" w:vendorID="64" w:dllVersion="131078" w:nlCheck="1" w:checkStyle="0"/>
  <w:activeWritingStyle w:appName="MSWord" w:lang="en-US" w:vendorID="64" w:dllVersion="131078" w:nlCheck="1" w:checkStyle="1"/>
  <w:activeWritingStyle w:appName="MSWord" w:lang="es-EC" w:vendorID="64" w:dllVersion="131078" w:nlCheck="1" w:checkStyle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08E"/>
    <w:rsid w:val="0000203F"/>
    <w:rsid w:val="00002874"/>
    <w:rsid w:val="00007343"/>
    <w:rsid w:val="00010AB4"/>
    <w:rsid w:val="00012659"/>
    <w:rsid w:val="000129F8"/>
    <w:rsid w:val="0001491B"/>
    <w:rsid w:val="000151D6"/>
    <w:rsid w:val="000152D8"/>
    <w:rsid w:val="00020C83"/>
    <w:rsid w:val="000262EE"/>
    <w:rsid w:val="00026387"/>
    <w:rsid w:val="000267FD"/>
    <w:rsid w:val="00027083"/>
    <w:rsid w:val="00030EF3"/>
    <w:rsid w:val="00033775"/>
    <w:rsid w:val="00035428"/>
    <w:rsid w:val="00035CFE"/>
    <w:rsid w:val="00037BD1"/>
    <w:rsid w:val="00037DD6"/>
    <w:rsid w:val="00040528"/>
    <w:rsid w:val="00041FB4"/>
    <w:rsid w:val="000439EA"/>
    <w:rsid w:val="0004736E"/>
    <w:rsid w:val="00051871"/>
    <w:rsid w:val="000525C8"/>
    <w:rsid w:val="00061592"/>
    <w:rsid w:val="00061BF8"/>
    <w:rsid w:val="00071085"/>
    <w:rsid w:val="00074BE5"/>
    <w:rsid w:val="00077D81"/>
    <w:rsid w:val="000857B3"/>
    <w:rsid w:val="00090F5A"/>
    <w:rsid w:val="0009113D"/>
    <w:rsid w:val="00095A5B"/>
    <w:rsid w:val="000962C5"/>
    <w:rsid w:val="00096E48"/>
    <w:rsid w:val="000A0308"/>
    <w:rsid w:val="000B19D4"/>
    <w:rsid w:val="000B200A"/>
    <w:rsid w:val="000B24E9"/>
    <w:rsid w:val="000B6E73"/>
    <w:rsid w:val="000C567B"/>
    <w:rsid w:val="000C6A82"/>
    <w:rsid w:val="000C732C"/>
    <w:rsid w:val="000E038D"/>
    <w:rsid w:val="000E6A49"/>
    <w:rsid w:val="000E6E0F"/>
    <w:rsid w:val="000F0867"/>
    <w:rsid w:val="000F1795"/>
    <w:rsid w:val="000F7708"/>
    <w:rsid w:val="0010577B"/>
    <w:rsid w:val="00106147"/>
    <w:rsid w:val="00112FBA"/>
    <w:rsid w:val="00115789"/>
    <w:rsid w:val="00130A1C"/>
    <w:rsid w:val="00131D85"/>
    <w:rsid w:val="001339BB"/>
    <w:rsid w:val="00135319"/>
    <w:rsid w:val="00153456"/>
    <w:rsid w:val="001535ED"/>
    <w:rsid w:val="00156679"/>
    <w:rsid w:val="00160962"/>
    <w:rsid w:val="0016168F"/>
    <w:rsid w:val="001647A9"/>
    <w:rsid w:val="00174D8E"/>
    <w:rsid w:val="00175730"/>
    <w:rsid w:val="001764DF"/>
    <w:rsid w:val="00180493"/>
    <w:rsid w:val="00183356"/>
    <w:rsid w:val="00183A2C"/>
    <w:rsid w:val="0018696B"/>
    <w:rsid w:val="00186B26"/>
    <w:rsid w:val="00190C5E"/>
    <w:rsid w:val="001936E6"/>
    <w:rsid w:val="001A371E"/>
    <w:rsid w:val="001A4BC2"/>
    <w:rsid w:val="001A60F8"/>
    <w:rsid w:val="001A6AF7"/>
    <w:rsid w:val="001C308E"/>
    <w:rsid w:val="001C47CC"/>
    <w:rsid w:val="001C5EF3"/>
    <w:rsid w:val="001D0026"/>
    <w:rsid w:val="001D2869"/>
    <w:rsid w:val="001D679A"/>
    <w:rsid w:val="001E12F9"/>
    <w:rsid w:val="001E2374"/>
    <w:rsid w:val="001E4AD3"/>
    <w:rsid w:val="001E4BD4"/>
    <w:rsid w:val="001E6E11"/>
    <w:rsid w:val="001F1C0F"/>
    <w:rsid w:val="001F466B"/>
    <w:rsid w:val="001F55D0"/>
    <w:rsid w:val="00206486"/>
    <w:rsid w:val="00206CD7"/>
    <w:rsid w:val="00207144"/>
    <w:rsid w:val="00211391"/>
    <w:rsid w:val="002125C9"/>
    <w:rsid w:val="00212E03"/>
    <w:rsid w:val="00235CBF"/>
    <w:rsid w:val="00237554"/>
    <w:rsid w:val="00237556"/>
    <w:rsid w:val="00240E28"/>
    <w:rsid w:val="00244BBA"/>
    <w:rsid w:val="00246565"/>
    <w:rsid w:val="00246E65"/>
    <w:rsid w:val="002519D4"/>
    <w:rsid w:val="0026153F"/>
    <w:rsid w:val="00267DE2"/>
    <w:rsid w:val="00273D20"/>
    <w:rsid w:val="00286501"/>
    <w:rsid w:val="002867BE"/>
    <w:rsid w:val="0029221B"/>
    <w:rsid w:val="002922A8"/>
    <w:rsid w:val="00293A38"/>
    <w:rsid w:val="002971F0"/>
    <w:rsid w:val="002A037E"/>
    <w:rsid w:val="002A2E39"/>
    <w:rsid w:val="002A343C"/>
    <w:rsid w:val="002A4CA2"/>
    <w:rsid w:val="002A6626"/>
    <w:rsid w:val="002B20A0"/>
    <w:rsid w:val="002C0A98"/>
    <w:rsid w:val="002C3806"/>
    <w:rsid w:val="002C62CD"/>
    <w:rsid w:val="002D0788"/>
    <w:rsid w:val="002D760B"/>
    <w:rsid w:val="002E2795"/>
    <w:rsid w:val="002F21CB"/>
    <w:rsid w:val="002F3E86"/>
    <w:rsid w:val="002F488F"/>
    <w:rsid w:val="002F5B61"/>
    <w:rsid w:val="002F7EDF"/>
    <w:rsid w:val="003008C9"/>
    <w:rsid w:val="0030188A"/>
    <w:rsid w:val="0030224A"/>
    <w:rsid w:val="0030627D"/>
    <w:rsid w:val="003063EE"/>
    <w:rsid w:val="003078E3"/>
    <w:rsid w:val="0030799A"/>
    <w:rsid w:val="0031199F"/>
    <w:rsid w:val="00311E96"/>
    <w:rsid w:val="00325DC6"/>
    <w:rsid w:val="00326CB8"/>
    <w:rsid w:val="00330D32"/>
    <w:rsid w:val="0033338C"/>
    <w:rsid w:val="00342CDA"/>
    <w:rsid w:val="00352359"/>
    <w:rsid w:val="00366257"/>
    <w:rsid w:val="00366574"/>
    <w:rsid w:val="00367426"/>
    <w:rsid w:val="003703F3"/>
    <w:rsid w:val="003714FA"/>
    <w:rsid w:val="00384931"/>
    <w:rsid w:val="00386372"/>
    <w:rsid w:val="0039568D"/>
    <w:rsid w:val="003A1863"/>
    <w:rsid w:val="003A79F1"/>
    <w:rsid w:val="003B066B"/>
    <w:rsid w:val="003B602B"/>
    <w:rsid w:val="003B70B4"/>
    <w:rsid w:val="003B7E9F"/>
    <w:rsid w:val="003C15B4"/>
    <w:rsid w:val="003D364D"/>
    <w:rsid w:val="003E06B6"/>
    <w:rsid w:val="003E1F47"/>
    <w:rsid w:val="003E29EF"/>
    <w:rsid w:val="003E4A73"/>
    <w:rsid w:val="003E4E1F"/>
    <w:rsid w:val="003E5EA0"/>
    <w:rsid w:val="003E723D"/>
    <w:rsid w:val="003F1776"/>
    <w:rsid w:val="003F20CC"/>
    <w:rsid w:val="003F69D2"/>
    <w:rsid w:val="00401496"/>
    <w:rsid w:val="0040244E"/>
    <w:rsid w:val="00402759"/>
    <w:rsid w:val="004031AF"/>
    <w:rsid w:val="004104FB"/>
    <w:rsid w:val="004137CA"/>
    <w:rsid w:val="00413DBE"/>
    <w:rsid w:val="00414BEE"/>
    <w:rsid w:val="0041622E"/>
    <w:rsid w:val="00420004"/>
    <w:rsid w:val="00420B47"/>
    <w:rsid w:val="00422986"/>
    <w:rsid w:val="00422E31"/>
    <w:rsid w:val="00423EC0"/>
    <w:rsid w:val="00425F95"/>
    <w:rsid w:val="0042696E"/>
    <w:rsid w:val="004279E8"/>
    <w:rsid w:val="00431FC3"/>
    <w:rsid w:val="0043260D"/>
    <w:rsid w:val="00443FA2"/>
    <w:rsid w:val="00446A84"/>
    <w:rsid w:val="00450302"/>
    <w:rsid w:val="004509ED"/>
    <w:rsid w:val="0047007B"/>
    <w:rsid w:val="0047354C"/>
    <w:rsid w:val="00473E61"/>
    <w:rsid w:val="0048549B"/>
    <w:rsid w:val="00486A29"/>
    <w:rsid w:val="004871BD"/>
    <w:rsid w:val="00490B49"/>
    <w:rsid w:val="00493161"/>
    <w:rsid w:val="00493E02"/>
    <w:rsid w:val="004A007E"/>
    <w:rsid w:val="004A028D"/>
    <w:rsid w:val="004A67A9"/>
    <w:rsid w:val="004B2EBF"/>
    <w:rsid w:val="004B44FA"/>
    <w:rsid w:val="004B5C38"/>
    <w:rsid w:val="004C366A"/>
    <w:rsid w:val="004C36D3"/>
    <w:rsid w:val="004C4357"/>
    <w:rsid w:val="004C4F07"/>
    <w:rsid w:val="004C69CA"/>
    <w:rsid w:val="004D056E"/>
    <w:rsid w:val="004D4853"/>
    <w:rsid w:val="004D7747"/>
    <w:rsid w:val="004E0CF7"/>
    <w:rsid w:val="004E2CAD"/>
    <w:rsid w:val="004E49ED"/>
    <w:rsid w:val="004E4A46"/>
    <w:rsid w:val="004E6FC0"/>
    <w:rsid w:val="004F52C8"/>
    <w:rsid w:val="005004DD"/>
    <w:rsid w:val="00505BDF"/>
    <w:rsid w:val="00505E98"/>
    <w:rsid w:val="00510B39"/>
    <w:rsid w:val="005141DA"/>
    <w:rsid w:val="00521D86"/>
    <w:rsid w:val="0052279B"/>
    <w:rsid w:val="005235EB"/>
    <w:rsid w:val="00530A4F"/>
    <w:rsid w:val="005327E4"/>
    <w:rsid w:val="005336A3"/>
    <w:rsid w:val="005346CC"/>
    <w:rsid w:val="005378AD"/>
    <w:rsid w:val="00543D47"/>
    <w:rsid w:val="00547C25"/>
    <w:rsid w:val="00556505"/>
    <w:rsid w:val="00557985"/>
    <w:rsid w:val="00560BB5"/>
    <w:rsid w:val="0056426D"/>
    <w:rsid w:val="00564860"/>
    <w:rsid w:val="00570871"/>
    <w:rsid w:val="0057142B"/>
    <w:rsid w:val="0057307D"/>
    <w:rsid w:val="00576445"/>
    <w:rsid w:val="005821C0"/>
    <w:rsid w:val="00591E88"/>
    <w:rsid w:val="00596715"/>
    <w:rsid w:val="005A1D10"/>
    <w:rsid w:val="005A1FC6"/>
    <w:rsid w:val="005A42DE"/>
    <w:rsid w:val="005A6DA0"/>
    <w:rsid w:val="005B0949"/>
    <w:rsid w:val="005B21F7"/>
    <w:rsid w:val="005B23B0"/>
    <w:rsid w:val="005B342D"/>
    <w:rsid w:val="005B692C"/>
    <w:rsid w:val="005C0C09"/>
    <w:rsid w:val="005C4148"/>
    <w:rsid w:val="005C5065"/>
    <w:rsid w:val="005C53C0"/>
    <w:rsid w:val="005D1939"/>
    <w:rsid w:val="005D236C"/>
    <w:rsid w:val="005D283C"/>
    <w:rsid w:val="005D48CC"/>
    <w:rsid w:val="005D6B12"/>
    <w:rsid w:val="005F2D15"/>
    <w:rsid w:val="005F4EA7"/>
    <w:rsid w:val="005F60CD"/>
    <w:rsid w:val="006002CB"/>
    <w:rsid w:val="00607A0C"/>
    <w:rsid w:val="00607A15"/>
    <w:rsid w:val="0061096F"/>
    <w:rsid w:val="00611040"/>
    <w:rsid w:val="00615C2B"/>
    <w:rsid w:val="00615D59"/>
    <w:rsid w:val="006161F8"/>
    <w:rsid w:val="00617770"/>
    <w:rsid w:val="006208F7"/>
    <w:rsid w:val="0062166B"/>
    <w:rsid w:val="00621734"/>
    <w:rsid w:val="00621C4B"/>
    <w:rsid w:val="006232FD"/>
    <w:rsid w:val="00623EE8"/>
    <w:rsid w:val="00625928"/>
    <w:rsid w:val="006259EE"/>
    <w:rsid w:val="006333DA"/>
    <w:rsid w:val="00633985"/>
    <w:rsid w:val="00634F11"/>
    <w:rsid w:val="0064052A"/>
    <w:rsid w:val="00640825"/>
    <w:rsid w:val="00650A66"/>
    <w:rsid w:val="00652BFE"/>
    <w:rsid w:val="0065685C"/>
    <w:rsid w:val="00661269"/>
    <w:rsid w:val="00664A4D"/>
    <w:rsid w:val="0066657F"/>
    <w:rsid w:val="0066751F"/>
    <w:rsid w:val="00671763"/>
    <w:rsid w:val="00674597"/>
    <w:rsid w:val="00675AAD"/>
    <w:rsid w:val="00680F6A"/>
    <w:rsid w:val="00681DB0"/>
    <w:rsid w:val="00686C51"/>
    <w:rsid w:val="00687E98"/>
    <w:rsid w:val="006A34B5"/>
    <w:rsid w:val="006A7F74"/>
    <w:rsid w:val="006B021A"/>
    <w:rsid w:val="006B19D4"/>
    <w:rsid w:val="006B32C7"/>
    <w:rsid w:val="006B4CF4"/>
    <w:rsid w:val="006C0480"/>
    <w:rsid w:val="006C0E33"/>
    <w:rsid w:val="006C34DA"/>
    <w:rsid w:val="006C45B2"/>
    <w:rsid w:val="006C4863"/>
    <w:rsid w:val="006D2BA2"/>
    <w:rsid w:val="006D2BBC"/>
    <w:rsid w:val="006E1920"/>
    <w:rsid w:val="006E5826"/>
    <w:rsid w:val="006F5C12"/>
    <w:rsid w:val="006F7AB2"/>
    <w:rsid w:val="00701EAC"/>
    <w:rsid w:val="00702C47"/>
    <w:rsid w:val="0070437A"/>
    <w:rsid w:val="007145D4"/>
    <w:rsid w:val="00714646"/>
    <w:rsid w:val="00714EBF"/>
    <w:rsid w:val="00715E2F"/>
    <w:rsid w:val="0071612D"/>
    <w:rsid w:val="00716604"/>
    <w:rsid w:val="00720566"/>
    <w:rsid w:val="00720D3E"/>
    <w:rsid w:val="00731478"/>
    <w:rsid w:val="00731FA3"/>
    <w:rsid w:val="007348F5"/>
    <w:rsid w:val="00734BCA"/>
    <w:rsid w:val="00735017"/>
    <w:rsid w:val="00735628"/>
    <w:rsid w:val="00736907"/>
    <w:rsid w:val="00741D4E"/>
    <w:rsid w:val="0074410F"/>
    <w:rsid w:val="00744525"/>
    <w:rsid w:val="0075230A"/>
    <w:rsid w:val="007530E7"/>
    <w:rsid w:val="0076322A"/>
    <w:rsid w:val="007642C2"/>
    <w:rsid w:val="00766A66"/>
    <w:rsid w:val="00766F28"/>
    <w:rsid w:val="00771A72"/>
    <w:rsid w:val="00777F07"/>
    <w:rsid w:val="00781AA2"/>
    <w:rsid w:val="00782514"/>
    <w:rsid w:val="007835FA"/>
    <w:rsid w:val="007966DE"/>
    <w:rsid w:val="0079752E"/>
    <w:rsid w:val="007A0134"/>
    <w:rsid w:val="007A2772"/>
    <w:rsid w:val="007A712D"/>
    <w:rsid w:val="007B6DFA"/>
    <w:rsid w:val="007C108A"/>
    <w:rsid w:val="007C18D2"/>
    <w:rsid w:val="007C2CA1"/>
    <w:rsid w:val="007C2DAF"/>
    <w:rsid w:val="007C5FCC"/>
    <w:rsid w:val="007C61EF"/>
    <w:rsid w:val="007D02DA"/>
    <w:rsid w:val="007D354A"/>
    <w:rsid w:val="007E0126"/>
    <w:rsid w:val="007E65A0"/>
    <w:rsid w:val="007F51EA"/>
    <w:rsid w:val="007F5DC3"/>
    <w:rsid w:val="00800283"/>
    <w:rsid w:val="00802258"/>
    <w:rsid w:val="00807607"/>
    <w:rsid w:val="00807735"/>
    <w:rsid w:val="008077A2"/>
    <w:rsid w:val="0081060A"/>
    <w:rsid w:val="00812EDC"/>
    <w:rsid w:val="0081353E"/>
    <w:rsid w:val="0081693D"/>
    <w:rsid w:val="008205C6"/>
    <w:rsid w:val="00821B52"/>
    <w:rsid w:val="00825549"/>
    <w:rsid w:val="00825CAE"/>
    <w:rsid w:val="00827C37"/>
    <w:rsid w:val="00827E80"/>
    <w:rsid w:val="00830985"/>
    <w:rsid w:val="0083178F"/>
    <w:rsid w:val="00833E38"/>
    <w:rsid w:val="0083539E"/>
    <w:rsid w:val="00845259"/>
    <w:rsid w:val="00864730"/>
    <w:rsid w:val="008665E1"/>
    <w:rsid w:val="00867ED1"/>
    <w:rsid w:val="00870561"/>
    <w:rsid w:val="00873F37"/>
    <w:rsid w:val="00874411"/>
    <w:rsid w:val="00874530"/>
    <w:rsid w:val="008751FD"/>
    <w:rsid w:val="008871EF"/>
    <w:rsid w:val="00887D30"/>
    <w:rsid w:val="00891926"/>
    <w:rsid w:val="00891A3B"/>
    <w:rsid w:val="00893095"/>
    <w:rsid w:val="008A19BF"/>
    <w:rsid w:val="008A3E8F"/>
    <w:rsid w:val="008A47BF"/>
    <w:rsid w:val="008B100F"/>
    <w:rsid w:val="008B37B4"/>
    <w:rsid w:val="008B738F"/>
    <w:rsid w:val="008C0670"/>
    <w:rsid w:val="008C09B3"/>
    <w:rsid w:val="008C1652"/>
    <w:rsid w:val="008C2086"/>
    <w:rsid w:val="008C4E25"/>
    <w:rsid w:val="008C51DF"/>
    <w:rsid w:val="008D3161"/>
    <w:rsid w:val="008E2F55"/>
    <w:rsid w:val="008E57A5"/>
    <w:rsid w:val="008F34D6"/>
    <w:rsid w:val="008F3F5C"/>
    <w:rsid w:val="008F463F"/>
    <w:rsid w:val="00901CF3"/>
    <w:rsid w:val="00902659"/>
    <w:rsid w:val="00910E7A"/>
    <w:rsid w:val="00914257"/>
    <w:rsid w:val="009169B7"/>
    <w:rsid w:val="00917BF2"/>
    <w:rsid w:val="009223E6"/>
    <w:rsid w:val="0092293C"/>
    <w:rsid w:val="00933742"/>
    <w:rsid w:val="009500BC"/>
    <w:rsid w:val="00950522"/>
    <w:rsid w:val="00950DD5"/>
    <w:rsid w:val="0095544D"/>
    <w:rsid w:val="00955487"/>
    <w:rsid w:val="00955764"/>
    <w:rsid w:val="00956033"/>
    <w:rsid w:val="0095776E"/>
    <w:rsid w:val="00966EC4"/>
    <w:rsid w:val="0097006B"/>
    <w:rsid w:val="009711F0"/>
    <w:rsid w:val="0097320D"/>
    <w:rsid w:val="00980D85"/>
    <w:rsid w:val="0098306A"/>
    <w:rsid w:val="00984567"/>
    <w:rsid w:val="00984CCB"/>
    <w:rsid w:val="00991665"/>
    <w:rsid w:val="00993E3B"/>
    <w:rsid w:val="00997A5A"/>
    <w:rsid w:val="00997D29"/>
    <w:rsid w:val="00997E89"/>
    <w:rsid w:val="009A2793"/>
    <w:rsid w:val="009A62EB"/>
    <w:rsid w:val="009A7979"/>
    <w:rsid w:val="009B3D63"/>
    <w:rsid w:val="009B656C"/>
    <w:rsid w:val="009B73CC"/>
    <w:rsid w:val="009C08B9"/>
    <w:rsid w:val="009C2E8E"/>
    <w:rsid w:val="009D12CB"/>
    <w:rsid w:val="009D4A8C"/>
    <w:rsid w:val="009D4B2D"/>
    <w:rsid w:val="009D4BE5"/>
    <w:rsid w:val="009D4C6E"/>
    <w:rsid w:val="009D69FE"/>
    <w:rsid w:val="009E25F4"/>
    <w:rsid w:val="009E787E"/>
    <w:rsid w:val="009F4F34"/>
    <w:rsid w:val="009F713A"/>
    <w:rsid w:val="00A0133B"/>
    <w:rsid w:val="00A07405"/>
    <w:rsid w:val="00A20635"/>
    <w:rsid w:val="00A239F9"/>
    <w:rsid w:val="00A26A5B"/>
    <w:rsid w:val="00A27BA1"/>
    <w:rsid w:val="00A42DB1"/>
    <w:rsid w:val="00A46070"/>
    <w:rsid w:val="00A46A1F"/>
    <w:rsid w:val="00A53DE8"/>
    <w:rsid w:val="00A554FD"/>
    <w:rsid w:val="00A640A8"/>
    <w:rsid w:val="00A642D5"/>
    <w:rsid w:val="00A650EE"/>
    <w:rsid w:val="00A674F8"/>
    <w:rsid w:val="00A67854"/>
    <w:rsid w:val="00A720FE"/>
    <w:rsid w:val="00A73913"/>
    <w:rsid w:val="00A74BA6"/>
    <w:rsid w:val="00A80B65"/>
    <w:rsid w:val="00A81A39"/>
    <w:rsid w:val="00A925DA"/>
    <w:rsid w:val="00A972D6"/>
    <w:rsid w:val="00AA6BBE"/>
    <w:rsid w:val="00AB30B3"/>
    <w:rsid w:val="00AB55A5"/>
    <w:rsid w:val="00AB6A9D"/>
    <w:rsid w:val="00AC1385"/>
    <w:rsid w:val="00AC21B4"/>
    <w:rsid w:val="00AC3786"/>
    <w:rsid w:val="00AC4794"/>
    <w:rsid w:val="00AC5000"/>
    <w:rsid w:val="00AC5A01"/>
    <w:rsid w:val="00AC7F26"/>
    <w:rsid w:val="00AD0C78"/>
    <w:rsid w:val="00AD1214"/>
    <w:rsid w:val="00AD36A3"/>
    <w:rsid w:val="00AD6DAA"/>
    <w:rsid w:val="00AE5123"/>
    <w:rsid w:val="00AE7BF2"/>
    <w:rsid w:val="00B02DCA"/>
    <w:rsid w:val="00B03E79"/>
    <w:rsid w:val="00B05227"/>
    <w:rsid w:val="00B09700"/>
    <w:rsid w:val="00B11D7F"/>
    <w:rsid w:val="00B14369"/>
    <w:rsid w:val="00B21DD4"/>
    <w:rsid w:val="00B314BF"/>
    <w:rsid w:val="00B31B8F"/>
    <w:rsid w:val="00B32A8E"/>
    <w:rsid w:val="00B359A4"/>
    <w:rsid w:val="00B37785"/>
    <w:rsid w:val="00B4054B"/>
    <w:rsid w:val="00B415B1"/>
    <w:rsid w:val="00B422B1"/>
    <w:rsid w:val="00B45664"/>
    <w:rsid w:val="00B45812"/>
    <w:rsid w:val="00B45D72"/>
    <w:rsid w:val="00B50849"/>
    <w:rsid w:val="00B51B9A"/>
    <w:rsid w:val="00B54D37"/>
    <w:rsid w:val="00B55ADD"/>
    <w:rsid w:val="00B57508"/>
    <w:rsid w:val="00B6264F"/>
    <w:rsid w:val="00B65C91"/>
    <w:rsid w:val="00B67011"/>
    <w:rsid w:val="00B67EFE"/>
    <w:rsid w:val="00B7090C"/>
    <w:rsid w:val="00B70BC0"/>
    <w:rsid w:val="00B718E1"/>
    <w:rsid w:val="00B71C1C"/>
    <w:rsid w:val="00B772F2"/>
    <w:rsid w:val="00B80194"/>
    <w:rsid w:val="00B80D0C"/>
    <w:rsid w:val="00B84E60"/>
    <w:rsid w:val="00B8720D"/>
    <w:rsid w:val="00B96499"/>
    <w:rsid w:val="00BA2095"/>
    <w:rsid w:val="00BA60DC"/>
    <w:rsid w:val="00BA6D03"/>
    <w:rsid w:val="00BA6E52"/>
    <w:rsid w:val="00BB5158"/>
    <w:rsid w:val="00BC01BC"/>
    <w:rsid w:val="00BC27F9"/>
    <w:rsid w:val="00BC377F"/>
    <w:rsid w:val="00BC71F1"/>
    <w:rsid w:val="00BD0961"/>
    <w:rsid w:val="00BD5F9C"/>
    <w:rsid w:val="00BE328F"/>
    <w:rsid w:val="00BE4B63"/>
    <w:rsid w:val="00BE5259"/>
    <w:rsid w:val="00BE7545"/>
    <w:rsid w:val="00BF0291"/>
    <w:rsid w:val="00BF272C"/>
    <w:rsid w:val="00C005B5"/>
    <w:rsid w:val="00C01A90"/>
    <w:rsid w:val="00C032E4"/>
    <w:rsid w:val="00C04AC6"/>
    <w:rsid w:val="00C04EAF"/>
    <w:rsid w:val="00C10C41"/>
    <w:rsid w:val="00C10DB5"/>
    <w:rsid w:val="00C112DB"/>
    <w:rsid w:val="00C11DA5"/>
    <w:rsid w:val="00C127D5"/>
    <w:rsid w:val="00C16C39"/>
    <w:rsid w:val="00C22F18"/>
    <w:rsid w:val="00C243C8"/>
    <w:rsid w:val="00C30363"/>
    <w:rsid w:val="00C343B8"/>
    <w:rsid w:val="00C3795A"/>
    <w:rsid w:val="00C417CF"/>
    <w:rsid w:val="00C45399"/>
    <w:rsid w:val="00C46879"/>
    <w:rsid w:val="00C500B3"/>
    <w:rsid w:val="00C53A18"/>
    <w:rsid w:val="00C53F37"/>
    <w:rsid w:val="00C57BCC"/>
    <w:rsid w:val="00C62FD1"/>
    <w:rsid w:val="00C63DE8"/>
    <w:rsid w:val="00C734A1"/>
    <w:rsid w:val="00C761CF"/>
    <w:rsid w:val="00C86273"/>
    <w:rsid w:val="00C90E87"/>
    <w:rsid w:val="00C95C67"/>
    <w:rsid w:val="00CA186C"/>
    <w:rsid w:val="00CA745C"/>
    <w:rsid w:val="00CB54A8"/>
    <w:rsid w:val="00CC2335"/>
    <w:rsid w:val="00CC7971"/>
    <w:rsid w:val="00CE0A3D"/>
    <w:rsid w:val="00CF14C3"/>
    <w:rsid w:val="00CF66A7"/>
    <w:rsid w:val="00D007AE"/>
    <w:rsid w:val="00D0363D"/>
    <w:rsid w:val="00D06142"/>
    <w:rsid w:val="00D1130D"/>
    <w:rsid w:val="00D14D94"/>
    <w:rsid w:val="00D2206B"/>
    <w:rsid w:val="00D32625"/>
    <w:rsid w:val="00D32957"/>
    <w:rsid w:val="00D350EB"/>
    <w:rsid w:val="00D4168C"/>
    <w:rsid w:val="00D51D7F"/>
    <w:rsid w:val="00D5225E"/>
    <w:rsid w:val="00D544DE"/>
    <w:rsid w:val="00D561E9"/>
    <w:rsid w:val="00D6326C"/>
    <w:rsid w:val="00D636E9"/>
    <w:rsid w:val="00D6411A"/>
    <w:rsid w:val="00D6497F"/>
    <w:rsid w:val="00D669D6"/>
    <w:rsid w:val="00D676B4"/>
    <w:rsid w:val="00D72541"/>
    <w:rsid w:val="00D8535C"/>
    <w:rsid w:val="00D85EDC"/>
    <w:rsid w:val="00D86A1B"/>
    <w:rsid w:val="00D900ED"/>
    <w:rsid w:val="00D90296"/>
    <w:rsid w:val="00D94A7B"/>
    <w:rsid w:val="00D97F0B"/>
    <w:rsid w:val="00DA1111"/>
    <w:rsid w:val="00DA21F4"/>
    <w:rsid w:val="00DB0329"/>
    <w:rsid w:val="00DB645A"/>
    <w:rsid w:val="00DB7025"/>
    <w:rsid w:val="00DC119B"/>
    <w:rsid w:val="00DC1ACA"/>
    <w:rsid w:val="00DC53FD"/>
    <w:rsid w:val="00DD2775"/>
    <w:rsid w:val="00DD40D5"/>
    <w:rsid w:val="00DD4AAC"/>
    <w:rsid w:val="00DD7517"/>
    <w:rsid w:val="00DE6D76"/>
    <w:rsid w:val="00DF1C4D"/>
    <w:rsid w:val="00DF50A7"/>
    <w:rsid w:val="00DF6EB3"/>
    <w:rsid w:val="00E02D98"/>
    <w:rsid w:val="00E05DC1"/>
    <w:rsid w:val="00E0637D"/>
    <w:rsid w:val="00E103A5"/>
    <w:rsid w:val="00E14C1A"/>
    <w:rsid w:val="00E16DEE"/>
    <w:rsid w:val="00E21FA5"/>
    <w:rsid w:val="00E220BD"/>
    <w:rsid w:val="00E23830"/>
    <w:rsid w:val="00E25C66"/>
    <w:rsid w:val="00E262D9"/>
    <w:rsid w:val="00E26C13"/>
    <w:rsid w:val="00E3201F"/>
    <w:rsid w:val="00E33ED6"/>
    <w:rsid w:val="00E36001"/>
    <w:rsid w:val="00E364C9"/>
    <w:rsid w:val="00E43181"/>
    <w:rsid w:val="00E46B82"/>
    <w:rsid w:val="00E47A67"/>
    <w:rsid w:val="00E5040E"/>
    <w:rsid w:val="00E51B89"/>
    <w:rsid w:val="00E524DF"/>
    <w:rsid w:val="00E55D08"/>
    <w:rsid w:val="00E64A01"/>
    <w:rsid w:val="00E6692C"/>
    <w:rsid w:val="00E711D0"/>
    <w:rsid w:val="00E71318"/>
    <w:rsid w:val="00E729B3"/>
    <w:rsid w:val="00E75A07"/>
    <w:rsid w:val="00E76E83"/>
    <w:rsid w:val="00E779AD"/>
    <w:rsid w:val="00E80A25"/>
    <w:rsid w:val="00E84D18"/>
    <w:rsid w:val="00E87C1F"/>
    <w:rsid w:val="00E97CBC"/>
    <w:rsid w:val="00EA039A"/>
    <w:rsid w:val="00EA2D4B"/>
    <w:rsid w:val="00EA363D"/>
    <w:rsid w:val="00EA7A13"/>
    <w:rsid w:val="00EB0230"/>
    <w:rsid w:val="00EB4756"/>
    <w:rsid w:val="00EB4CF7"/>
    <w:rsid w:val="00EB7DA3"/>
    <w:rsid w:val="00ED02D9"/>
    <w:rsid w:val="00ED0331"/>
    <w:rsid w:val="00ED2ED0"/>
    <w:rsid w:val="00ED2FF2"/>
    <w:rsid w:val="00ED60C6"/>
    <w:rsid w:val="00ED7CE5"/>
    <w:rsid w:val="00EE28A8"/>
    <w:rsid w:val="00EE419F"/>
    <w:rsid w:val="00EF0AA7"/>
    <w:rsid w:val="00EF1CCA"/>
    <w:rsid w:val="00EF43D6"/>
    <w:rsid w:val="00EF764B"/>
    <w:rsid w:val="00F02159"/>
    <w:rsid w:val="00F02E90"/>
    <w:rsid w:val="00F05080"/>
    <w:rsid w:val="00F05141"/>
    <w:rsid w:val="00F05D56"/>
    <w:rsid w:val="00F077A2"/>
    <w:rsid w:val="00F146D8"/>
    <w:rsid w:val="00F174E4"/>
    <w:rsid w:val="00F21D52"/>
    <w:rsid w:val="00F27622"/>
    <w:rsid w:val="00F3151E"/>
    <w:rsid w:val="00F34482"/>
    <w:rsid w:val="00F35595"/>
    <w:rsid w:val="00F35789"/>
    <w:rsid w:val="00F43401"/>
    <w:rsid w:val="00F462EF"/>
    <w:rsid w:val="00F47517"/>
    <w:rsid w:val="00F54031"/>
    <w:rsid w:val="00F54DD9"/>
    <w:rsid w:val="00F55619"/>
    <w:rsid w:val="00F60139"/>
    <w:rsid w:val="00F62CEA"/>
    <w:rsid w:val="00F72326"/>
    <w:rsid w:val="00F7447E"/>
    <w:rsid w:val="00F75702"/>
    <w:rsid w:val="00F80268"/>
    <w:rsid w:val="00F81D93"/>
    <w:rsid w:val="00F8202E"/>
    <w:rsid w:val="00F94F7A"/>
    <w:rsid w:val="00F97D24"/>
    <w:rsid w:val="00FA3398"/>
    <w:rsid w:val="00FA6B2A"/>
    <w:rsid w:val="00FA75CC"/>
    <w:rsid w:val="00FB0FB7"/>
    <w:rsid w:val="00FB4908"/>
    <w:rsid w:val="00FB6FCD"/>
    <w:rsid w:val="00FC5D3F"/>
    <w:rsid w:val="00FC7731"/>
    <w:rsid w:val="00FC7CCA"/>
    <w:rsid w:val="00FD0A87"/>
    <w:rsid w:val="00FD48D1"/>
    <w:rsid w:val="00FD591F"/>
    <w:rsid w:val="00FE01D9"/>
    <w:rsid w:val="00FF1A99"/>
    <w:rsid w:val="00FF47F9"/>
    <w:rsid w:val="018055A8"/>
    <w:rsid w:val="01D505C6"/>
    <w:rsid w:val="01DE19E0"/>
    <w:rsid w:val="01E0DA4C"/>
    <w:rsid w:val="01E30ACA"/>
    <w:rsid w:val="020208DD"/>
    <w:rsid w:val="02020FE4"/>
    <w:rsid w:val="02F31D16"/>
    <w:rsid w:val="030CE512"/>
    <w:rsid w:val="0342EE35"/>
    <w:rsid w:val="039CFFBD"/>
    <w:rsid w:val="03F9FF3E"/>
    <w:rsid w:val="0452F6F5"/>
    <w:rsid w:val="045E7980"/>
    <w:rsid w:val="04721109"/>
    <w:rsid w:val="048601D0"/>
    <w:rsid w:val="048AA52C"/>
    <w:rsid w:val="04B6798E"/>
    <w:rsid w:val="04CF87B8"/>
    <w:rsid w:val="04D46355"/>
    <w:rsid w:val="04F80337"/>
    <w:rsid w:val="059D0188"/>
    <w:rsid w:val="059E7183"/>
    <w:rsid w:val="065FFEEE"/>
    <w:rsid w:val="06BD719B"/>
    <w:rsid w:val="06D64E18"/>
    <w:rsid w:val="0741C642"/>
    <w:rsid w:val="0881F651"/>
    <w:rsid w:val="08D52F46"/>
    <w:rsid w:val="08E18100"/>
    <w:rsid w:val="09BCB51F"/>
    <w:rsid w:val="0A01BFFE"/>
    <w:rsid w:val="0A26AD3C"/>
    <w:rsid w:val="0AE9ACCD"/>
    <w:rsid w:val="0B1B3ADE"/>
    <w:rsid w:val="0B4DB130"/>
    <w:rsid w:val="0BABB062"/>
    <w:rsid w:val="0BDF20B3"/>
    <w:rsid w:val="0C149B07"/>
    <w:rsid w:val="0C20F857"/>
    <w:rsid w:val="0C2F4F3B"/>
    <w:rsid w:val="0C6F02E1"/>
    <w:rsid w:val="0C78555A"/>
    <w:rsid w:val="0CAA3722"/>
    <w:rsid w:val="0D767D00"/>
    <w:rsid w:val="0DBD6DA2"/>
    <w:rsid w:val="0DE134E2"/>
    <w:rsid w:val="0E07A6D9"/>
    <w:rsid w:val="0F01C9CA"/>
    <w:rsid w:val="0F037F0D"/>
    <w:rsid w:val="0F960692"/>
    <w:rsid w:val="0FE98360"/>
    <w:rsid w:val="10121A24"/>
    <w:rsid w:val="10572768"/>
    <w:rsid w:val="10764BB0"/>
    <w:rsid w:val="10AF4AEE"/>
    <w:rsid w:val="10E665D8"/>
    <w:rsid w:val="112B8D7D"/>
    <w:rsid w:val="1174AEA0"/>
    <w:rsid w:val="1208A266"/>
    <w:rsid w:val="123A4FC4"/>
    <w:rsid w:val="126D26A4"/>
    <w:rsid w:val="12710EA3"/>
    <w:rsid w:val="127BF4D3"/>
    <w:rsid w:val="1299F5CE"/>
    <w:rsid w:val="12B408CE"/>
    <w:rsid w:val="134FF481"/>
    <w:rsid w:val="135ACDF9"/>
    <w:rsid w:val="1369244C"/>
    <w:rsid w:val="13AD802A"/>
    <w:rsid w:val="13AF35D1"/>
    <w:rsid w:val="13D2DF1A"/>
    <w:rsid w:val="1449AFA9"/>
    <w:rsid w:val="146F9207"/>
    <w:rsid w:val="1528F279"/>
    <w:rsid w:val="154006C4"/>
    <w:rsid w:val="155D0B9F"/>
    <w:rsid w:val="16047CA7"/>
    <w:rsid w:val="168E72BF"/>
    <w:rsid w:val="17A9F628"/>
    <w:rsid w:val="17E04FE6"/>
    <w:rsid w:val="18103E51"/>
    <w:rsid w:val="182A930C"/>
    <w:rsid w:val="18693D83"/>
    <w:rsid w:val="186D2B4F"/>
    <w:rsid w:val="188473AD"/>
    <w:rsid w:val="19A5FC9F"/>
    <w:rsid w:val="1A6134DC"/>
    <w:rsid w:val="1AFEC9C7"/>
    <w:rsid w:val="1B783522"/>
    <w:rsid w:val="1B8F4697"/>
    <w:rsid w:val="1B9E85FD"/>
    <w:rsid w:val="1BBA3580"/>
    <w:rsid w:val="1C385A62"/>
    <w:rsid w:val="1C75EC44"/>
    <w:rsid w:val="1D18D31A"/>
    <w:rsid w:val="1D6F0567"/>
    <w:rsid w:val="1D8FB3D6"/>
    <w:rsid w:val="1DA960F0"/>
    <w:rsid w:val="1DFC5E56"/>
    <w:rsid w:val="1E249965"/>
    <w:rsid w:val="1E50E957"/>
    <w:rsid w:val="1E71FCB0"/>
    <w:rsid w:val="1E9466F7"/>
    <w:rsid w:val="1EF180EF"/>
    <w:rsid w:val="1F239921"/>
    <w:rsid w:val="1F97467E"/>
    <w:rsid w:val="1FEF2B09"/>
    <w:rsid w:val="206F946F"/>
    <w:rsid w:val="20881892"/>
    <w:rsid w:val="20D43B65"/>
    <w:rsid w:val="20EEAAB1"/>
    <w:rsid w:val="20EF0954"/>
    <w:rsid w:val="21121EB4"/>
    <w:rsid w:val="2131C68D"/>
    <w:rsid w:val="21ECCB58"/>
    <w:rsid w:val="22D509A2"/>
    <w:rsid w:val="22FE1FAB"/>
    <w:rsid w:val="2307F913"/>
    <w:rsid w:val="23D87A7A"/>
    <w:rsid w:val="2439433E"/>
    <w:rsid w:val="2487B130"/>
    <w:rsid w:val="24C7B9C6"/>
    <w:rsid w:val="25018EDB"/>
    <w:rsid w:val="25576150"/>
    <w:rsid w:val="25599472"/>
    <w:rsid w:val="255D0822"/>
    <w:rsid w:val="255E40DF"/>
    <w:rsid w:val="258A7B82"/>
    <w:rsid w:val="25DD5861"/>
    <w:rsid w:val="2650CB93"/>
    <w:rsid w:val="26828AA8"/>
    <w:rsid w:val="26A370BB"/>
    <w:rsid w:val="26F24DF9"/>
    <w:rsid w:val="275777B2"/>
    <w:rsid w:val="278331DF"/>
    <w:rsid w:val="27D04020"/>
    <w:rsid w:val="27F08A68"/>
    <w:rsid w:val="27FEF9C3"/>
    <w:rsid w:val="2812A467"/>
    <w:rsid w:val="282061EE"/>
    <w:rsid w:val="28825256"/>
    <w:rsid w:val="2959F568"/>
    <w:rsid w:val="299A37C9"/>
    <w:rsid w:val="2A03DAAD"/>
    <w:rsid w:val="2A30AD1A"/>
    <w:rsid w:val="2A34F669"/>
    <w:rsid w:val="2AC35C4D"/>
    <w:rsid w:val="2ACAF911"/>
    <w:rsid w:val="2AD7FA56"/>
    <w:rsid w:val="2B13CA1F"/>
    <w:rsid w:val="2B27CB2C"/>
    <w:rsid w:val="2B288D1F"/>
    <w:rsid w:val="2B352D72"/>
    <w:rsid w:val="2BC98FFC"/>
    <w:rsid w:val="2C7714E0"/>
    <w:rsid w:val="2CBE7BC5"/>
    <w:rsid w:val="2CDEFCA2"/>
    <w:rsid w:val="2CF57BC7"/>
    <w:rsid w:val="2D440338"/>
    <w:rsid w:val="2DADE0E3"/>
    <w:rsid w:val="2DB1FD16"/>
    <w:rsid w:val="2DCFBA36"/>
    <w:rsid w:val="2E729075"/>
    <w:rsid w:val="2EB44B06"/>
    <w:rsid w:val="2EE57D74"/>
    <w:rsid w:val="2EE87BCC"/>
    <w:rsid w:val="2F125874"/>
    <w:rsid w:val="2F99476B"/>
    <w:rsid w:val="303D69E9"/>
    <w:rsid w:val="312AD045"/>
    <w:rsid w:val="312E5087"/>
    <w:rsid w:val="31C19D9A"/>
    <w:rsid w:val="3212F968"/>
    <w:rsid w:val="32365AF7"/>
    <w:rsid w:val="323DAC5B"/>
    <w:rsid w:val="32619DBA"/>
    <w:rsid w:val="3280EF37"/>
    <w:rsid w:val="3286B2F1"/>
    <w:rsid w:val="32B2FDF8"/>
    <w:rsid w:val="333B8EBC"/>
    <w:rsid w:val="3388E73A"/>
    <w:rsid w:val="338F5DF9"/>
    <w:rsid w:val="339DBA42"/>
    <w:rsid w:val="345D43C3"/>
    <w:rsid w:val="34AEAD11"/>
    <w:rsid w:val="34FA029B"/>
    <w:rsid w:val="35175647"/>
    <w:rsid w:val="35E2B61B"/>
    <w:rsid w:val="3667632E"/>
    <w:rsid w:val="374E7725"/>
    <w:rsid w:val="3757BDD7"/>
    <w:rsid w:val="37A4172E"/>
    <w:rsid w:val="37D45819"/>
    <w:rsid w:val="37DB0A4B"/>
    <w:rsid w:val="37EA6D40"/>
    <w:rsid w:val="37FD0944"/>
    <w:rsid w:val="3827E84F"/>
    <w:rsid w:val="387D2C6E"/>
    <w:rsid w:val="394678D6"/>
    <w:rsid w:val="3A55606E"/>
    <w:rsid w:val="3A7D7B61"/>
    <w:rsid w:val="3B025A7D"/>
    <w:rsid w:val="3B332424"/>
    <w:rsid w:val="3C1707E5"/>
    <w:rsid w:val="3C3563D1"/>
    <w:rsid w:val="3C3DD078"/>
    <w:rsid w:val="3CD63865"/>
    <w:rsid w:val="3D353DA8"/>
    <w:rsid w:val="3D355A8E"/>
    <w:rsid w:val="3D504C4E"/>
    <w:rsid w:val="3D50FA0B"/>
    <w:rsid w:val="3DAD7EEF"/>
    <w:rsid w:val="3DF601E7"/>
    <w:rsid w:val="3E2F433A"/>
    <w:rsid w:val="3E353AAB"/>
    <w:rsid w:val="3E4C4450"/>
    <w:rsid w:val="3E7A93BE"/>
    <w:rsid w:val="3F099854"/>
    <w:rsid w:val="3FB4E6DF"/>
    <w:rsid w:val="40413F23"/>
    <w:rsid w:val="4095FEDE"/>
    <w:rsid w:val="40A1D7B4"/>
    <w:rsid w:val="40D388E9"/>
    <w:rsid w:val="413E924A"/>
    <w:rsid w:val="414D63AF"/>
    <w:rsid w:val="435F6E4E"/>
    <w:rsid w:val="436886E8"/>
    <w:rsid w:val="43733621"/>
    <w:rsid w:val="4374D3F5"/>
    <w:rsid w:val="43921AE9"/>
    <w:rsid w:val="443748EB"/>
    <w:rsid w:val="44EAFFBC"/>
    <w:rsid w:val="451D959C"/>
    <w:rsid w:val="455F3AF8"/>
    <w:rsid w:val="45AEE3E3"/>
    <w:rsid w:val="45E205F3"/>
    <w:rsid w:val="46083686"/>
    <w:rsid w:val="461BC2FC"/>
    <w:rsid w:val="46A0FAC1"/>
    <w:rsid w:val="493ECA03"/>
    <w:rsid w:val="49539522"/>
    <w:rsid w:val="4AF14658"/>
    <w:rsid w:val="4B00A6A5"/>
    <w:rsid w:val="4B079DA8"/>
    <w:rsid w:val="4B96385F"/>
    <w:rsid w:val="4BB93D00"/>
    <w:rsid w:val="4BE61658"/>
    <w:rsid w:val="4DB39E28"/>
    <w:rsid w:val="4DBE7DF9"/>
    <w:rsid w:val="4EBAF4C3"/>
    <w:rsid w:val="4ED05CA8"/>
    <w:rsid w:val="4FCDFDDE"/>
    <w:rsid w:val="50135B51"/>
    <w:rsid w:val="5016C047"/>
    <w:rsid w:val="50682070"/>
    <w:rsid w:val="508416C6"/>
    <w:rsid w:val="50E5E04C"/>
    <w:rsid w:val="50FE7D3F"/>
    <w:rsid w:val="510FEB73"/>
    <w:rsid w:val="519D0F47"/>
    <w:rsid w:val="51D1D0BB"/>
    <w:rsid w:val="5251DABC"/>
    <w:rsid w:val="5267C4C4"/>
    <w:rsid w:val="52B2182F"/>
    <w:rsid w:val="52B560E9"/>
    <w:rsid w:val="52E34CE4"/>
    <w:rsid w:val="52ED4523"/>
    <w:rsid w:val="533BB140"/>
    <w:rsid w:val="53AF1BC3"/>
    <w:rsid w:val="54FE113D"/>
    <w:rsid w:val="551FF230"/>
    <w:rsid w:val="55511F58"/>
    <w:rsid w:val="55571216"/>
    <w:rsid w:val="5576AC7A"/>
    <w:rsid w:val="5602A2C5"/>
    <w:rsid w:val="5669B7C8"/>
    <w:rsid w:val="5681A10C"/>
    <w:rsid w:val="56A63004"/>
    <w:rsid w:val="57297056"/>
    <w:rsid w:val="574C7CC1"/>
    <w:rsid w:val="5758192A"/>
    <w:rsid w:val="57A773BA"/>
    <w:rsid w:val="57E31960"/>
    <w:rsid w:val="57FD039A"/>
    <w:rsid w:val="58270509"/>
    <w:rsid w:val="582C75C1"/>
    <w:rsid w:val="5856BF60"/>
    <w:rsid w:val="58732E86"/>
    <w:rsid w:val="59AD9D1E"/>
    <w:rsid w:val="59F6EF25"/>
    <w:rsid w:val="5A0A700E"/>
    <w:rsid w:val="5A150EA7"/>
    <w:rsid w:val="5A1A0E59"/>
    <w:rsid w:val="5A20A258"/>
    <w:rsid w:val="5A4ED8C1"/>
    <w:rsid w:val="5AEAE747"/>
    <w:rsid w:val="5B9500C0"/>
    <w:rsid w:val="5BD70320"/>
    <w:rsid w:val="5C0FC807"/>
    <w:rsid w:val="5C2BA59E"/>
    <w:rsid w:val="5C69321E"/>
    <w:rsid w:val="5C900364"/>
    <w:rsid w:val="5C951988"/>
    <w:rsid w:val="5CC86E84"/>
    <w:rsid w:val="5D0DCC35"/>
    <w:rsid w:val="5DCA934B"/>
    <w:rsid w:val="5DFD93B8"/>
    <w:rsid w:val="5E081E01"/>
    <w:rsid w:val="5E8FD0C9"/>
    <w:rsid w:val="5EB9BA48"/>
    <w:rsid w:val="5F068BFC"/>
    <w:rsid w:val="5F0B2819"/>
    <w:rsid w:val="5F19FC7A"/>
    <w:rsid w:val="5F967661"/>
    <w:rsid w:val="5FAAA0AF"/>
    <w:rsid w:val="600A33B9"/>
    <w:rsid w:val="60698368"/>
    <w:rsid w:val="60BE3F69"/>
    <w:rsid w:val="6133D5CD"/>
    <w:rsid w:val="615A504F"/>
    <w:rsid w:val="61B1C17A"/>
    <w:rsid w:val="629BF9C6"/>
    <w:rsid w:val="6342D15D"/>
    <w:rsid w:val="6384AD30"/>
    <w:rsid w:val="63940581"/>
    <w:rsid w:val="6411371B"/>
    <w:rsid w:val="64207AC4"/>
    <w:rsid w:val="64262EC4"/>
    <w:rsid w:val="642710B0"/>
    <w:rsid w:val="64B8C9E9"/>
    <w:rsid w:val="64ECE173"/>
    <w:rsid w:val="651A5714"/>
    <w:rsid w:val="657DBEC9"/>
    <w:rsid w:val="662CC11A"/>
    <w:rsid w:val="663FBB6F"/>
    <w:rsid w:val="667999B6"/>
    <w:rsid w:val="66ACBFC1"/>
    <w:rsid w:val="66C219DC"/>
    <w:rsid w:val="67032FB7"/>
    <w:rsid w:val="67199EBC"/>
    <w:rsid w:val="671A2CF3"/>
    <w:rsid w:val="67304C25"/>
    <w:rsid w:val="678D0066"/>
    <w:rsid w:val="68061814"/>
    <w:rsid w:val="6807F8F1"/>
    <w:rsid w:val="68176968"/>
    <w:rsid w:val="68692371"/>
    <w:rsid w:val="687162B7"/>
    <w:rsid w:val="6936B6B7"/>
    <w:rsid w:val="693BC37B"/>
    <w:rsid w:val="69E05960"/>
    <w:rsid w:val="6A4A8D5B"/>
    <w:rsid w:val="6AAFA9FC"/>
    <w:rsid w:val="6BA4422E"/>
    <w:rsid w:val="6BC8CBEC"/>
    <w:rsid w:val="6BE7AE76"/>
    <w:rsid w:val="6C2F6BDF"/>
    <w:rsid w:val="6C5F6B5E"/>
    <w:rsid w:val="6C677119"/>
    <w:rsid w:val="6CB1E7C1"/>
    <w:rsid w:val="6CB54087"/>
    <w:rsid w:val="6DB61FED"/>
    <w:rsid w:val="6EB05580"/>
    <w:rsid w:val="6F20996B"/>
    <w:rsid w:val="6F2DA64E"/>
    <w:rsid w:val="6F82E92C"/>
    <w:rsid w:val="6F8DB197"/>
    <w:rsid w:val="6FC737E7"/>
    <w:rsid w:val="706DAACC"/>
    <w:rsid w:val="70817DB3"/>
    <w:rsid w:val="70853C83"/>
    <w:rsid w:val="708EA489"/>
    <w:rsid w:val="712FE798"/>
    <w:rsid w:val="717548E0"/>
    <w:rsid w:val="722071F2"/>
    <w:rsid w:val="75D8C1E7"/>
    <w:rsid w:val="75FAA540"/>
    <w:rsid w:val="762549DF"/>
    <w:rsid w:val="764773AF"/>
    <w:rsid w:val="76C40B01"/>
    <w:rsid w:val="76C6C173"/>
    <w:rsid w:val="76CBF939"/>
    <w:rsid w:val="7724A6AD"/>
    <w:rsid w:val="7782AA27"/>
    <w:rsid w:val="779DF4DB"/>
    <w:rsid w:val="77B3A402"/>
    <w:rsid w:val="77F4922E"/>
    <w:rsid w:val="7898028C"/>
    <w:rsid w:val="7898F93D"/>
    <w:rsid w:val="78D1BAC1"/>
    <w:rsid w:val="78DCB0F1"/>
    <w:rsid w:val="78FE6AF2"/>
    <w:rsid w:val="79023742"/>
    <w:rsid w:val="79FDE5D4"/>
    <w:rsid w:val="7A1C8400"/>
    <w:rsid w:val="7A3EAD70"/>
    <w:rsid w:val="7A8B674E"/>
    <w:rsid w:val="7AC0DC69"/>
    <w:rsid w:val="7AC51795"/>
    <w:rsid w:val="7B091B49"/>
    <w:rsid w:val="7B636E34"/>
    <w:rsid w:val="7B815B8B"/>
    <w:rsid w:val="7B88B2B5"/>
    <w:rsid w:val="7B8E8F9F"/>
    <w:rsid w:val="7BECB0AA"/>
    <w:rsid w:val="7C54AE1A"/>
    <w:rsid w:val="7C657103"/>
    <w:rsid w:val="7CA1AA36"/>
    <w:rsid w:val="7CB298ED"/>
    <w:rsid w:val="7D13A532"/>
    <w:rsid w:val="7DA16EF7"/>
    <w:rsid w:val="7DBA3160"/>
    <w:rsid w:val="7DEB86A7"/>
    <w:rsid w:val="7DFDB116"/>
    <w:rsid w:val="7E1F73F8"/>
    <w:rsid w:val="7E427759"/>
    <w:rsid w:val="7EDEB3A8"/>
    <w:rsid w:val="7EFB4D9B"/>
    <w:rsid w:val="7F4FEE55"/>
    <w:rsid w:val="7F659A5A"/>
    <w:rsid w:val="7F856307"/>
    <w:rsid w:val="7FCB7985"/>
    <w:rsid w:val="7FE2BB35"/>
    <w:rsid w:val="7FE385C4"/>
    <w:rsid w:val="7FF69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EAD560"/>
  <w15:docId w15:val="{97AEE1A6-B811-4DC7-A107-67134AC0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EC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CCA"/>
    <w:pPr>
      <w:spacing w:line="360" w:lineRule="auto"/>
      <w:jc w:val="both"/>
    </w:pPr>
    <w:rPr>
      <w:rFonts w:ascii="Myriad Pro" w:eastAsia="Batang" w:hAnsi="Myriad Pro" w:cs="Times New Roman"/>
      <w:color w:val="00000A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443FA2"/>
    <w:pPr>
      <w:keepNext/>
      <w:keepLines/>
      <w:spacing w:before="480" w:line="276" w:lineRule="auto"/>
      <w:jc w:val="left"/>
      <w:outlineLvl w:val="0"/>
    </w:pPr>
    <w:rPr>
      <w:rFonts w:ascii="Arial" w:eastAsia="Times New Roman" w:hAnsi="Arial"/>
      <w:color w:val="000000" w:themeColor="text1"/>
      <w:sz w:val="28"/>
      <w:szCs w:val="28"/>
      <w:lang w:val="en-US"/>
    </w:rPr>
  </w:style>
  <w:style w:type="paragraph" w:styleId="Ttulo2">
    <w:name w:val="heading 2"/>
    <w:basedOn w:val="Estilo1"/>
    <w:next w:val="Normal"/>
    <w:link w:val="Ttulo2Car"/>
    <w:uiPriority w:val="9"/>
    <w:unhideWhenUsed/>
    <w:qFormat/>
    <w:rsid w:val="006259EE"/>
    <w:pPr>
      <w:numPr>
        <w:ilvl w:val="1"/>
        <w:numId w:val="2"/>
      </w:numPr>
      <w:spacing w:before="240" w:after="60" w:line="276" w:lineRule="auto"/>
      <w:outlineLvl w:val="1"/>
    </w:pPr>
    <w:rPr>
      <w:rFonts w:ascii="Arial" w:eastAsia="Times New Roman" w:hAnsi="Arial"/>
      <w:b w:val="0"/>
      <w:iCs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278B"/>
    <w:pPr>
      <w:keepNext/>
      <w:numPr>
        <w:ilvl w:val="2"/>
        <w:numId w:val="2"/>
      </w:numPr>
      <w:spacing w:before="240" w:after="60" w:line="276" w:lineRule="auto"/>
      <w:jc w:val="left"/>
      <w:outlineLvl w:val="2"/>
    </w:pPr>
    <w:rPr>
      <w:rFonts w:ascii="Cambria" w:eastAsia="Times New Roman" w:hAnsi="Cambria"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278B"/>
    <w:pPr>
      <w:keepNext/>
      <w:numPr>
        <w:ilvl w:val="3"/>
        <w:numId w:val="2"/>
      </w:numPr>
      <w:spacing w:before="240" w:after="60" w:line="276" w:lineRule="auto"/>
      <w:jc w:val="left"/>
      <w:outlineLvl w:val="3"/>
    </w:pPr>
    <w:rPr>
      <w:rFonts w:ascii="Calibri" w:eastAsia="Times New Roman" w:hAnsi="Calibri"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278B"/>
    <w:pPr>
      <w:numPr>
        <w:ilvl w:val="4"/>
        <w:numId w:val="2"/>
      </w:numPr>
      <w:spacing w:before="240" w:after="60" w:line="276" w:lineRule="auto"/>
      <w:jc w:val="left"/>
      <w:outlineLvl w:val="4"/>
    </w:pPr>
    <w:rPr>
      <w:rFonts w:ascii="Calibri" w:eastAsia="Times New Roman" w:hAnsi="Calibri"/>
      <w:i/>
      <w:iCs/>
      <w:sz w:val="26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443FA2"/>
    <w:rPr>
      <w:rFonts w:ascii="Arial" w:eastAsia="Times New Roman" w:hAnsi="Arial" w:cs="Times New Roman"/>
      <w:color w:val="000000" w:themeColor="text1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6259EE"/>
    <w:rPr>
      <w:rFonts w:ascii="Arial" w:eastAsia="Times New Roman" w:hAnsi="Arial" w:cs="Times New Roman"/>
      <w:bCs/>
      <w:iCs/>
      <w:color w:val="00000A"/>
      <w:sz w:val="28"/>
      <w:szCs w:val="28"/>
      <w:lang w:val="en-US" w:eastAsia="es-ES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A2278B"/>
    <w:rPr>
      <w:rFonts w:ascii="Cambria" w:eastAsia="Times New Roman" w:hAnsi="Cambria" w:cs="Times New Roman"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A2278B"/>
    <w:rPr>
      <w:rFonts w:ascii="Calibri" w:eastAsia="Times New Roman" w:hAnsi="Calibri" w:cs="Times New Roman"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A2278B"/>
    <w:rPr>
      <w:rFonts w:ascii="Calibri" w:eastAsia="Times New Roman" w:hAnsi="Calibri" w:cs="Times New Roman"/>
      <w:i/>
      <w:iCs/>
      <w:sz w:val="26"/>
      <w:szCs w:val="26"/>
      <w:lang w:val="en-US"/>
    </w:rPr>
  </w:style>
  <w:style w:type="character" w:customStyle="1" w:styleId="EncabezadoCar">
    <w:name w:val="Encabezado Car"/>
    <w:basedOn w:val="Fuentedeprrafopredeter"/>
    <w:link w:val="Encabezado"/>
    <w:qFormat/>
    <w:rsid w:val="00A2278B"/>
    <w:rPr>
      <w:rFonts w:ascii="Arial" w:eastAsia="Batang" w:hAnsi="Arial" w:cs="Times New Roman"/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2278B"/>
    <w:rPr>
      <w:rFonts w:ascii="Arial" w:eastAsia="Batang" w:hAnsi="Arial" w:cs="Times New Roman"/>
      <w:sz w:val="20"/>
      <w:szCs w:val="20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A2278B"/>
  </w:style>
  <w:style w:type="character" w:customStyle="1" w:styleId="TableTextChar">
    <w:name w:val="Table Text Char"/>
    <w:link w:val="TableText"/>
    <w:qFormat/>
    <w:locked/>
    <w:rsid w:val="00A2278B"/>
    <w:rPr>
      <w:rFonts w:ascii="Arial" w:hAnsi="Arial" w:cs="Times New Roman"/>
      <w:sz w:val="16"/>
      <w:szCs w:val="18"/>
    </w:rPr>
  </w:style>
  <w:style w:type="character" w:customStyle="1" w:styleId="TableHeadingChar">
    <w:name w:val="Table Heading Char"/>
    <w:link w:val="TableHeading"/>
    <w:qFormat/>
    <w:locked/>
    <w:rsid w:val="00A2278B"/>
    <w:rPr>
      <w:rFonts w:ascii="Book Antiqua" w:eastAsia="SimHei" w:hAnsi="Book Antiqua" w:cs="Book Antiqua"/>
      <w:b/>
      <w:bCs/>
      <w:szCs w:val="21"/>
    </w:rPr>
  </w:style>
  <w:style w:type="character" w:customStyle="1" w:styleId="InternetLink">
    <w:name w:val="Internet Link"/>
    <w:basedOn w:val="Fuentedeprrafopredeter"/>
    <w:uiPriority w:val="99"/>
    <w:unhideWhenUsed/>
    <w:rsid w:val="00A2278B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qFormat/>
    <w:rsid w:val="005C5AC7"/>
  </w:style>
  <w:style w:type="character" w:styleId="Textoennegrita">
    <w:name w:val="Strong"/>
    <w:basedOn w:val="Fuentedeprrafopredeter"/>
    <w:uiPriority w:val="22"/>
    <w:qFormat/>
    <w:rsid w:val="002E6B3C"/>
    <w:rPr>
      <w:b/>
      <w:bCs/>
    </w:rPr>
  </w:style>
  <w:style w:type="character" w:styleId="MquinadeescribirHTML">
    <w:name w:val="HTML Typewriter"/>
    <w:uiPriority w:val="99"/>
    <w:qFormat/>
    <w:rsid w:val="00AA1716"/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AA1716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A70743"/>
    <w:rPr>
      <w:rFonts w:ascii="Tahoma" w:eastAsia="Batang" w:hAnsi="Tahoma" w:cs="Tahoma"/>
      <w:sz w:val="16"/>
      <w:szCs w:val="16"/>
    </w:rPr>
  </w:style>
  <w:style w:type="character" w:customStyle="1" w:styleId="gt-baf-word-clickable">
    <w:name w:val="gt-baf-word-clickable"/>
    <w:basedOn w:val="Fuentedeprrafopredeter"/>
    <w:qFormat/>
    <w:rsid w:val="008F0B27"/>
  </w:style>
  <w:style w:type="character" w:customStyle="1" w:styleId="NormalIdentadoCar">
    <w:name w:val="Normal Identado Car"/>
    <w:basedOn w:val="Fuentedeprrafopredeter"/>
    <w:link w:val="NormalIdentado"/>
    <w:qFormat/>
    <w:rsid w:val="00930C17"/>
    <w:rPr>
      <w:rFonts w:ascii="Arial" w:eastAsia="Times New Roman" w:hAnsi="Arial" w:cs="Times New Roman"/>
      <w:sz w:val="24"/>
      <w:szCs w:val="24"/>
      <w:lang w:val="es-ES" w:eastAsia="ar-SA"/>
    </w:rPr>
  </w:style>
  <w:style w:type="character" w:customStyle="1" w:styleId="AAAItemCar">
    <w:name w:val="AAAItem Car"/>
    <w:basedOn w:val="NormalIdentadoCar"/>
    <w:link w:val="AAAItem"/>
    <w:qFormat/>
    <w:rsid w:val="00C11DA5"/>
    <w:rPr>
      <w:rFonts w:ascii="Myriad Pro" w:eastAsia="Batang" w:hAnsi="Myriad Pro" w:cs="Courier New"/>
      <w:b/>
      <w:color w:val="00000A"/>
      <w:sz w:val="22"/>
      <w:szCs w:val="20"/>
      <w:lang w:val="es-ES" w:eastAsia="es-ES"/>
    </w:rPr>
  </w:style>
  <w:style w:type="character" w:customStyle="1" w:styleId="Estilo1Car">
    <w:name w:val="Estilo1 Car"/>
    <w:basedOn w:val="Ttulo3Car"/>
    <w:link w:val="Estilo1"/>
    <w:qFormat/>
    <w:rsid w:val="00B4054B"/>
    <w:rPr>
      <w:rFonts w:ascii="Myriad Pro" w:eastAsiaTheme="majorEastAsia" w:hAnsi="Myriad Pro" w:cs="Times New Roman"/>
      <w:b/>
      <w:bCs/>
      <w:color w:val="00000A"/>
      <w:sz w:val="28"/>
      <w:szCs w:val="28"/>
      <w:lang w:val="es-ES" w:eastAsia="es-ES"/>
    </w:rPr>
  </w:style>
  <w:style w:type="character" w:customStyle="1" w:styleId="TtuloCar">
    <w:name w:val="Título Car"/>
    <w:aliases w:val="Titulo 2 Car"/>
    <w:basedOn w:val="Fuentedeprrafopredeter"/>
    <w:link w:val="Ttulo"/>
    <w:uiPriority w:val="10"/>
    <w:qFormat/>
    <w:rsid w:val="0081060A"/>
    <w:rPr>
      <w:rFonts w:ascii="Myriad Pro" w:eastAsiaTheme="majorEastAsia" w:hAnsi="Myriad Pro" w:cs="Arial"/>
      <w:b/>
      <w:bCs/>
      <w:iCs/>
      <w:color w:val="000000" w:themeColor="text1"/>
      <w:spacing w:val="-10"/>
      <w:sz w:val="28"/>
      <w:szCs w:val="24"/>
      <w:lang w:val="en-US" w:eastAsia="es-EC"/>
    </w:rPr>
  </w:style>
  <w:style w:type="character" w:customStyle="1" w:styleId="ListLabel1">
    <w:name w:val="ListLabel 1"/>
    <w:qFormat/>
    <w:rPr>
      <w:rFonts w:cs="Arial"/>
      <w:b/>
      <w:bCs/>
      <w:i w:val="0"/>
      <w:iCs w:val="0"/>
      <w:caps w:val="0"/>
      <w:smallCaps w:val="0"/>
      <w:strike w:val="0"/>
      <w:dstrike w:val="0"/>
      <w:vanish w:val="0"/>
      <w:color w:val="00000A"/>
      <w:position w:val="0"/>
      <w:sz w:val="28"/>
      <w:szCs w:val="28"/>
      <w:u w:val="none"/>
      <w:effect w:val="none"/>
      <w:vertAlign w:val="baseline"/>
    </w:rPr>
  </w:style>
  <w:style w:type="character" w:customStyle="1" w:styleId="ListLabel2">
    <w:name w:val="ListLabel 2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3">
    <w:name w:val="ListLabel 3"/>
    <w:qFormat/>
    <w:rPr>
      <w:rFonts w:eastAsia="Batang" w:cs="Arial"/>
      <w:b/>
      <w:bCs w:val="0"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4">
    <w:name w:val="ListLabel 4"/>
    <w:qFormat/>
    <w:rPr>
      <w:rFonts w:cs="Calibri"/>
      <w:b w:val="0"/>
      <w:bCs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5">
    <w:name w:val="ListLabel 5"/>
    <w:qFormat/>
    <w:rPr>
      <w:rFonts w:eastAsia="SimSu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6">
    <w:name w:val="ListLabel 6"/>
    <w:qFormat/>
    <w:rPr>
      <w:rFonts w:eastAsia="SimHei" w:cs="Times New Roman"/>
      <w:b w:val="0"/>
      <w:bCs w:val="0"/>
      <w:i w:val="0"/>
      <w:iCs w:val="0"/>
      <w:strike w:val="0"/>
      <w:dstrike w:val="0"/>
      <w:sz w:val="18"/>
      <w:szCs w:val="18"/>
      <w:u w:val="none"/>
      <w:effect w:val="none"/>
    </w:rPr>
  </w:style>
  <w:style w:type="character" w:customStyle="1" w:styleId="ListLabel7">
    <w:name w:val="ListLabel 7"/>
    <w:qFormat/>
    <w:rPr>
      <w:rFonts w:eastAsia="SimHei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8">
    <w:name w:val="ListLabel 8"/>
    <w:qFormat/>
    <w:rPr>
      <w:rFonts w:eastAsia="SimSun" w:cs="Times New Roman"/>
      <w:b/>
      <w:bCs/>
      <w:i w:val="0"/>
      <w:iCs w:val="0"/>
      <w:sz w:val="21"/>
      <w:szCs w:val="21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Arial"/>
      <w:b/>
      <w:bCs/>
      <w:i w:val="0"/>
      <w:iCs w:val="0"/>
      <w:caps w:val="0"/>
      <w:smallCaps w:val="0"/>
      <w:strike w:val="0"/>
      <w:dstrike w:val="0"/>
      <w:vanish w:val="0"/>
      <w:color w:val="00000A"/>
      <w:position w:val="0"/>
      <w:sz w:val="28"/>
      <w:szCs w:val="28"/>
      <w:u w:val="none"/>
      <w:effect w:val="none"/>
      <w:vertAlign w:val="baseline"/>
    </w:rPr>
  </w:style>
  <w:style w:type="character" w:customStyle="1" w:styleId="ListLabel19">
    <w:name w:val="ListLabel 19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20">
    <w:name w:val="ListLabel 20"/>
    <w:qFormat/>
    <w:rPr>
      <w:rFonts w:eastAsia="Batang" w:cs="Arial"/>
      <w:b w:val="0"/>
      <w:bCs w:val="0"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21">
    <w:name w:val="ListLabel 21"/>
    <w:qFormat/>
    <w:rPr>
      <w:rFonts w:cs="Calibri"/>
      <w:b w:val="0"/>
      <w:bCs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22">
    <w:name w:val="ListLabel 22"/>
    <w:qFormat/>
    <w:rPr>
      <w:rFonts w:eastAsia="SimSu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23">
    <w:name w:val="ListLabel 23"/>
    <w:qFormat/>
    <w:rPr>
      <w:rFonts w:eastAsia="SimHei" w:cs="Times New Roman"/>
      <w:b w:val="0"/>
      <w:bCs w:val="0"/>
      <w:i w:val="0"/>
      <w:iCs w:val="0"/>
      <w:strike w:val="0"/>
      <w:dstrike w:val="0"/>
      <w:sz w:val="18"/>
      <w:szCs w:val="18"/>
      <w:u w:val="none"/>
      <w:effect w:val="none"/>
    </w:rPr>
  </w:style>
  <w:style w:type="character" w:customStyle="1" w:styleId="ListLabel24">
    <w:name w:val="ListLabel 24"/>
    <w:qFormat/>
    <w:rPr>
      <w:rFonts w:eastAsia="SimHei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25">
    <w:name w:val="ListLabel 25"/>
    <w:qFormat/>
    <w:rPr>
      <w:rFonts w:eastAsia="SimSun" w:cs="Times New Roman"/>
      <w:b/>
      <w:bCs/>
      <w:i w:val="0"/>
      <w:iCs w:val="0"/>
      <w:sz w:val="21"/>
      <w:szCs w:val="21"/>
    </w:rPr>
  </w:style>
  <w:style w:type="character" w:customStyle="1" w:styleId="ListLabel26">
    <w:name w:val="ListLabel 26"/>
    <w:qFormat/>
    <w:rPr>
      <w:rFonts w:cs="Arial"/>
      <w:b/>
      <w:bCs/>
      <w:i w:val="0"/>
      <w:iCs w:val="0"/>
      <w:caps w:val="0"/>
      <w:smallCaps w:val="0"/>
      <w:strike w:val="0"/>
      <w:dstrike w:val="0"/>
      <w:vanish w:val="0"/>
      <w:color w:val="00000A"/>
      <w:position w:val="0"/>
      <w:sz w:val="28"/>
      <w:szCs w:val="28"/>
      <w:u w:val="none"/>
      <w:effect w:val="none"/>
      <w:vertAlign w:val="baseline"/>
    </w:rPr>
  </w:style>
  <w:style w:type="character" w:customStyle="1" w:styleId="ListLabel27">
    <w:name w:val="ListLabel 27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28">
    <w:name w:val="ListLabel 28"/>
    <w:qFormat/>
    <w:rPr>
      <w:rFonts w:eastAsia="Batang" w:cs="Arial"/>
      <w:b w:val="0"/>
      <w:bCs w:val="0"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29">
    <w:name w:val="ListLabel 29"/>
    <w:qFormat/>
    <w:rPr>
      <w:rFonts w:cs="Calibri"/>
      <w:b w:val="0"/>
      <w:bCs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30">
    <w:name w:val="ListLabel 30"/>
    <w:qFormat/>
    <w:rPr>
      <w:rFonts w:eastAsia="SimSu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31">
    <w:name w:val="ListLabel 31"/>
    <w:qFormat/>
    <w:rPr>
      <w:rFonts w:eastAsia="SimHei" w:cs="Times New Roman"/>
      <w:b w:val="0"/>
      <w:bCs w:val="0"/>
      <w:i w:val="0"/>
      <w:iCs w:val="0"/>
      <w:strike w:val="0"/>
      <w:dstrike w:val="0"/>
      <w:sz w:val="18"/>
      <w:szCs w:val="18"/>
      <w:u w:val="none"/>
      <w:effect w:val="none"/>
    </w:rPr>
  </w:style>
  <w:style w:type="character" w:customStyle="1" w:styleId="ListLabel32">
    <w:name w:val="ListLabel 32"/>
    <w:qFormat/>
    <w:rPr>
      <w:rFonts w:eastAsia="SimHei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33">
    <w:name w:val="ListLabel 33"/>
    <w:qFormat/>
    <w:rPr>
      <w:rFonts w:eastAsia="SimSun" w:cs="Times New Roman"/>
      <w:b/>
      <w:bCs/>
      <w:i w:val="0"/>
      <w:iCs w:val="0"/>
      <w:sz w:val="21"/>
      <w:szCs w:val="21"/>
    </w:rPr>
  </w:style>
  <w:style w:type="character" w:customStyle="1" w:styleId="ListLabel34">
    <w:name w:val="ListLabel 34"/>
    <w:qFormat/>
    <w:rPr>
      <w:rFonts w:cs="Arial"/>
      <w:b/>
      <w:bCs/>
      <w:i w:val="0"/>
      <w:iCs w:val="0"/>
      <w:caps w:val="0"/>
      <w:smallCaps w:val="0"/>
      <w:strike w:val="0"/>
      <w:dstrike w:val="0"/>
      <w:vanish w:val="0"/>
      <w:color w:val="00000A"/>
      <w:position w:val="0"/>
      <w:sz w:val="28"/>
      <w:szCs w:val="28"/>
      <w:u w:val="none"/>
      <w:effect w:val="none"/>
      <w:vertAlign w:val="baseline"/>
    </w:rPr>
  </w:style>
  <w:style w:type="character" w:customStyle="1" w:styleId="ListLabel35">
    <w:name w:val="ListLabel 35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36">
    <w:name w:val="ListLabel 36"/>
    <w:qFormat/>
    <w:rPr>
      <w:rFonts w:eastAsia="Batang" w:cs="Arial"/>
      <w:b w:val="0"/>
      <w:bCs w:val="0"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37">
    <w:name w:val="ListLabel 37"/>
    <w:qFormat/>
    <w:rPr>
      <w:rFonts w:cs="Calibri"/>
      <w:b w:val="0"/>
      <w:bCs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38">
    <w:name w:val="ListLabel 38"/>
    <w:qFormat/>
    <w:rPr>
      <w:rFonts w:eastAsia="SimSu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39">
    <w:name w:val="ListLabel 39"/>
    <w:qFormat/>
    <w:rPr>
      <w:rFonts w:eastAsia="SimHei" w:cs="Times New Roman"/>
      <w:b w:val="0"/>
      <w:bCs w:val="0"/>
      <w:i w:val="0"/>
      <w:iCs w:val="0"/>
      <w:strike w:val="0"/>
      <w:dstrike w:val="0"/>
      <w:sz w:val="18"/>
      <w:szCs w:val="18"/>
      <w:u w:val="none"/>
      <w:effect w:val="none"/>
    </w:rPr>
  </w:style>
  <w:style w:type="character" w:customStyle="1" w:styleId="ListLabel40">
    <w:name w:val="ListLabel 40"/>
    <w:qFormat/>
    <w:rPr>
      <w:rFonts w:eastAsia="SimHei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41">
    <w:name w:val="ListLabel 41"/>
    <w:qFormat/>
    <w:rPr>
      <w:rFonts w:eastAsia="SimSun" w:cs="Times New Roman"/>
      <w:b/>
      <w:bCs/>
      <w:i w:val="0"/>
      <w:iCs w:val="0"/>
      <w:sz w:val="21"/>
      <w:szCs w:val="21"/>
    </w:rPr>
  </w:style>
  <w:style w:type="character" w:customStyle="1" w:styleId="ListLabel42">
    <w:name w:val="ListLabel 42"/>
    <w:qFormat/>
    <w:rPr>
      <w:rFonts w:cs="Arial"/>
      <w:b/>
      <w:bCs/>
      <w:i w:val="0"/>
      <w:iCs w:val="0"/>
      <w:caps w:val="0"/>
      <w:smallCaps w:val="0"/>
      <w:strike w:val="0"/>
      <w:dstrike w:val="0"/>
      <w:vanish w:val="0"/>
      <w:color w:val="00000A"/>
      <w:position w:val="0"/>
      <w:sz w:val="28"/>
      <w:szCs w:val="28"/>
      <w:u w:val="none"/>
      <w:effect w:val="none"/>
      <w:vertAlign w:val="baseline"/>
    </w:rPr>
  </w:style>
  <w:style w:type="character" w:customStyle="1" w:styleId="ListLabel43">
    <w:name w:val="ListLabel 43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44">
    <w:name w:val="ListLabel 44"/>
    <w:qFormat/>
    <w:rPr>
      <w:rFonts w:eastAsia="Batang" w:cs="Arial"/>
      <w:b w:val="0"/>
      <w:bCs w:val="0"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45">
    <w:name w:val="ListLabel 45"/>
    <w:qFormat/>
    <w:rPr>
      <w:rFonts w:cs="Calibri"/>
      <w:b w:val="0"/>
      <w:bCs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46">
    <w:name w:val="ListLabel 46"/>
    <w:qFormat/>
    <w:rPr>
      <w:rFonts w:eastAsia="SimSu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47">
    <w:name w:val="ListLabel 47"/>
    <w:qFormat/>
    <w:rPr>
      <w:rFonts w:eastAsia="SimHei" w:cs="Times New Roman"/>
      <w:b w:val="0"/>
      <w:bCs w:val="0"/>
      <w:i w:val="0"/>
      <w:iCs w:val="0"/>
      <w:strike w:val="0"/>
      <w:dstrike w:val="0"/>
      <w:sz w:val="18"/>
      <w:szCs w:val="18"/>
      <w:u w:val="none"/>
      <w:effect w:val="none"/>
    </w:rPr>
  </w:style>
  <w:style w:type="character" w:customStyle="1" w:styleId="ListLabel48">
    <w:name w:val="ListLabel 48"/>
    <w:qFormat/>
    <w:rPr>
      <w:rFonts w:eastAsia="SimHei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49">
    <w:name w:val="ListLabel 49"/>
    <w:qFormat/>
    <w:rPr>
      <w:rFonts w:eastAsia="SimSun" w:cs="Times New Roman"/>
      <w:b/>
      <w:bCs/>
      <w:i w:val="0"/>
      <w:iCs w:val="0"/>
      <w:sz w:val="21"/>
      <w:szCs w:val="21"/>
    </w:rPr>
  </w:style>
  <w:style w:type="character" w:customStyle="1" w:styleId="ListLabel50">
    <w:name w:val="ListLabel 50"/>
    <w:qFormat/>
    <w:rPr>
      <w:rFonts w:cs="Arial"/>
      <w:b/>
      <w:bCs/>
      <w:i w:val="0"/>
      <w:iCs w:val="0"/>
      <w:caps w:val="0"/>
      <w:smallCaps w:val="0"/>
      <w:strike w:val="0"/>
      <w:dstrike w:val="0"/>
      <w:vanish w:val="0"/>
      <w:color w:val="00000A"/>
      <w:position w:val="0"/>
      <w:sz w:val="28"/>
      <w:szCs w:val="28"/>
      <w:u w:val="none"/>
      <w:effect w:val="none"/>
      <w:vertAlign w:val="baseline"/>
    </w:rPr>
  </w:style>
  <w:style w:type="character" w:customStyle="1" w:styleId="ListLabel51">
    <w:name w:val="ListLabel 5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52">
    <w:name w:val="ListLabel 52"/>
    <w:qFormat/>
    <w:rPr>
      <w:rFonts w:eastAsia="Batang" w:cs="Arial"/>
      <w:b w:val="0"/>
      <w:bCs w:val="0"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53">
    <w:name w:val="ListLabel 53"/>
    <w:qFormat/>
    <w:rPr>
      <w:rFonts w:cs="Calibri"/>
      <w:b w:val="0"/>
      <w:bCs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54">
    <w:name w:val="ListLabel 54"/>
    <w:qFormat/>
    <w:rPr>
      <w:rFonts w:eastAsia="SimSu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55">
    <w:name w:val="ListLabel 55"/>
    <w:qFormat/>
    <w:rPr>
      <w:rFonts w:eastAsia="SimHei" w:cs="Times New Roman"/>
      <w:b w:val="0"/>
      <w:bCs w:val="0"/>
      <w:i w:val="0"/>
      <w:iCs w:val="0"/>
      <w:strike w:val="0"/>
      <w:dstrike w:val="0"/>
      <w:sz w:val="18"/>
      <w:szCs w:val="18"/>
      <w:u w:val="none"/>
      <w:effect w:val="none"/>
    </w:rPr>
  </w:style>
  <w:style w:type="character" w:customStyle="1" w:styleId="ListLabel56">
    <w:name w:val="ListLabel 56"/>
    <w:qFormat/>
    <w:rPr>
      <w:rFonts w:eastAsia="SimHei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57">
    <w:name w:val="ListLabel 57"/>
    <w:qFormat/>
    <w:rPr>
      <w:rFonts w:eastAsia="SimSun" w:cs="Times New Roman"/>
      <w:b/>
      <w:bCs/>
      <w:i w:val="0"/>
      <w:iCs w:val="0"/>
      <w:sz w:val="21"/>
      <w:szCs w:val="21"/>
    </w:rPr>
  </w:style>
  <w:style w:type="character" w:customStyle="1" w:styleId="ListLabel58">
    <w:name w:val="ListLabel 58"/>
    <w:qFormat/>
    <w:rPr>
      <w:rFonts w:cs="Arial"/>
      <w:b/>
      <w:bCs/>
      <w:i w:val="0"/>
      <w:iCs w:val="0"/>
      <w:caps w:val="0"/>
      <w:smallCaps w:val="0"/>
      <w:strike w:val="0"/>
      <w:dstrike w:val="0"/>
      <w:vanish w:val="0"/>
      <w:color w:val="00000A"/>
      <w:position w:val="0"/>
      <w:sz w:val="28"/>
      <w:szCs w:val="28"/>
      <w:u w:val="none"/>
      <w:effect w:val="none"/>
      <w:vertAlign w:val="baseline"/>
    </w:rPr>
  </w:style>
  <w:style w:type="character" w:customStyle="1" w:styleId="ListLabel59">
    <w:name w:val="ListLabel 59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60">
    <w:name w:val="ListLabel 60"/>
    <w:qFormat/>
    <w:rPr>
      <w:rFonts w:eastAsia="Batang" w:cs="Arial"/>
      <w:b w:val="0"/>
      <w:bCs w:val="0"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61">
    <w:name w:val="ListLabel 61"/>
    <w:qFormat/>
    <w:rPr>
      <w:rFonts w:cs="Calibri"/>
      <w:b w:val="0"/>
      <w:bCs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62">
    <w:name w:val="ListLabel 62"/>
    <w:qFormat/>
    <w:rPr>
      <w:rFonts w:eastAsia="SimSu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63">
    <w:name w:val="ListLabel 63"/>
    <w:qFormat/>
    <w:rPr>
      <w:rFonts w:eastAsia="SimHei" w:cs="Times New Roman"/>
      <w:b w:val="0"/>
      <w:bCs w:val="0"/>
      <w:i w:val="0"/>
      <w:iCs w:val="0"/>
      <w:strike w:val="0"/>
      <w:dstrike w:val="0"/>
      <w:sz w:val="18"/>
      <w:szCs w:val="18"/>
      <w:u w:val="none"/>
      <w:effect w:val="none"/>
    </w:rPr>
  </w:style>
  <w:style w:type="character" w:customStyle="1" w:styleId="ListLabel64">
    <w:name w:val="ListLabel 64"/>
    <w:qFormat/>
    <w:rPr>
      <w:rFonts w:eastAsia="SimHei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65">
    <w:name w:val="ListLabel 65"/>
    <w:qFormat/>
    <w:rPr>
      <w:rFonts w:eastAsia="SimSun" w:cs="Times New Roman"/>
      <w:b/>
      <w:bCs/>
      <w:i w:val="0"/>
      <w:iCs w:val="0"/>
      <w:sz w:val="21"/>
      <w:szCs w:val="21"/>
    </w:rPr>
  </w:style>
  <w:style w:type="character" w:customStyle="1" w:styleId="ListLabel66">
    <w:name w:val="ListLabel 66"/>
    <w:qFormat/>
    <w:rPr>
      <w:rFonts w:cs="Arial"/>
      <w:b/>
      <w:bCs/>
      <w:i w:val="0"/>
      <w:iCs w:val="0"/>
      <w:caps w:val="0"/>
      <w:smallCaps w:val="0"/>
      <w:strike w:val="0"/>
      <w:dstrike w:val="0"/>
      <w:vanish w:val="0"/>
      <w:color w:val="00000A"/>
      <w:position w:val="0"/>
      <w:sz w:val="28"/>
      <w:szCs w:val="28"/>
      <w:u w:val="none"/>
      <w:effect w:val="none"/>
      <w:vertAlign w:val="baseline"/>
    </w:rPr>
  </w:style>
  <w:style w:type="character" w:customStyle="1" w:styleId="ListLabel67">
    <w:name w:val="ListLabel 67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68">
    <w:name w:val="ListLabel 68"/>
    <w:qFormat/>
    <w:rPr>
      <w:rFonts w:eastAsia="Batang" w:cs="Arial"/>
      <w:b w:val="0"/>
      <w:bCs w:val="0"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69">
    <w:name w:val="ListLabel 69"/>
    <w:qFormat/>
    <w:rPr>
      <w:rFonts w:cs="Calibri"/>
      <w:b w:val="0"/>
      <w:bCs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70">
    <w:name w:val="ListLabel 70"/>
    <w:qFormat/>
    <w:rPr>
      <w:rFonts w:eastAsia="SimSu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71">
    <w:name w:val="ListLabel 71"/>
    <w:qFormat/>
    <w:rPr>
      <w:rFonts w:eastAsia="SimHei" w:cs="Times New Roman"/>
      <w:b w:val="0"/>
      <w:bCs w:val="0"/>
      <w:i w:val="0"/>
      <w:iCs w:val="0"/>
      <w:strike w:val="0"/>
      <w:dstrike w:val="0"/>
      <w:sz w:val="18"/>
      <w:szCs w:val="18"/>
      <w:u w:val="none"/>
      <w:effect w:val="none"/>
    </w:rPr>
  </w:style>
  <w:style w:type="character" w:customStyle="1" w:styleId="ListLabel72">
    <w:name w:val="ListLabel 72"/>
    <w:qFormat/>
    <w:rPr>
      <w:rFonts w:eastAsia="SimHei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73">
    <w:name w:val="ListLabel 73"/>
    <w:qFormat/>
    <w:rPr>
      <w:rFonts w:eastAsia="SimSun" w:cs="Times New Roman"/>
      <w:b/>
      <w:bCs/>
      <w:i w:val="0"/>
      <w:iCs w:val="0"/>
      <w:sz w:val="21"/>
      <w:szCs w:val="21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Arial"/>
      <w:b/>
      <w:bCs/>
      <w:i w:val="0"/>
      <w:iCs w:val="0"/>
      <w:caps w:val="0"/>
      <w:smallCaps w:val="0"/>
      <w:strike w:val="0"/>
      <w:dstrike w:val="0"/>
      <w:vanish w:val="0"/>
      <w:color w:val="00000A"/>
      <w:position w:val="0"/>
      <w:sz w:val="28"/>
      <w:szCs w:val="28"/>
      <w:u w:val="none"/>
      <w:effect w:val="none"/>
      <w:vertAlign w:val="baseline"/>
    </w:rPr>
  </w:style>
  <w:style w:type="character" w:customStyle="1" w:styleId="ListLabel78">
    <w:name w:val="ListLabel 78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79">
    <w:name w:val="ListLabel 79"/>
    <w:qFormat/>
    <w:rPr>
      <w:rFonts w:eastAsia="Batang" w:cs="Arial"/>
      <w:b w:val="0"/>
      <w:bCs w:val="0"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80">
    <w:name w:val="ListLabel 80"/>
    <w:qFormat/>
    <w:rPr>
      <w:rFonts w:cs="Calibri"/>
      <w:b w:val="0"/>
      <w:bCs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81">
    <w:name w:val="ListLabel 81"/>
    <w:qFormat/>
    <w:rPr>
      <w:rFonts w:eastAsia="SimSu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82">
    <w:name w:val="ListLabel 82"/>
    <w:qFormat/>
    <w:rPr>
      <w:rFonts w:eastAsia="SimHei" w:cs="Times New Roman"/>
      <w:b w:val="0"/>
      <w:bCs w:val="0"/>
      <w:i w:val="0"/>
      <w:iCs w:val="0"/>
      <w:strike w:val="0"/>
      <w:dstrike w:val="0"/>
      <w:sz w:val="18"/>
      <w:szCs w:val="18"/>
      <w:u w:val="none"/>
      <w:effect w:val="none"/>
    </w:rPr>
  </w:style>
  <w:style w:type="character" w:customStyle="1" w:styleId="ListLabel83">
    <w:name w:val="ListLabel 83"/>
    <w:qFormat/>
    <w:rPr>
      <w:rFonts w:eastAsia="SimHei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84">
    <w:name w:val="ListLabel 84"/>
    <w:qFormat/>
    <w:rPr>
      <w:rFonts w:eastAsia="SimSun" w:cs="Times New Roman"/>
      <w:b/>
      <w:bCs/>
      <w:i w:val="0"/>
      <w:iCs w:val="0"/>
      <w:sz w:val="21"/>
      <w:szCs w:val="21"/>
    </w:rPr>
  </w:style>
  <w:style w:type="character" w:customStyle="1" w:styleId="ListLabel85">
    <w:name w:val="ListLabel 85"/>
    <w:qFormat/>
    <w:rPr>
      <w:rFonts w:cs="Arial"/>
      <w:b/>
      <w:bCs/>
      <w:i w:val="0"/>
      <w:iCs w:val="0"/>
      <w:caps w:val="0"/>
      <w:smallCaps w:val="0"/>
      <w:strike w:val="0"/>
      <w:dstrike w:val="0"/>
      <w:vanish w:val="0"/>
      <w:color w:val="00000A"/>
      <w:position w:val="0"/>
      <w:sz w:val="28"/>
      <w:szCs w:val="28"/>
      <w:u w:val="none"/>
      <w:effect w:val="none"/>
      <w:vertAlign w:val="baseline"/>
    </w:rPr>
  </w:style>
  <w:style w:type="character" w:customStyle="1" w:styleId="ListLabel86">
    <w:name w:val="ListLabel 86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87">
    <w:name w:val="ListLabel 87"/>
    <w:qFormat/>
    <w:rPr>
      <w:rFonts w:eastAsia="Batang" w:cs="Arial"/>
      <w:b w:val="0"/>
      <w:bCs w:val="0"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88">
    <w:name w:val="ListLabel 88"/>
    <w:qFormat/>
    <w:rPr>
      <w:rFonts w:cs="Calibri"/>
      <w:b w:val="0"/>
      <w:bCs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89">
    <w:name w:val="ListLabel 89"/>
    <w:qFormat/>
    <w:rPr>
      <w:rFonts w:eastAsia="SimSu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90">
    <w:name w:val="ListLabel 90"/>
    <w:qFormat/>
    <w:rPr>
      <w:rFonts w:eastAsia="SimHei" w:cs="Times New Roman"/>
      <w:b w:val="0"/>
      <w:bCs w:val="0"/>
      <w:i w:val="0"/>
      <w:iCs w:val="0"/>
      <w:strike w:val="0"/>
      <w:dstrike w:val="0"/>
      <w:sz w:val="18"/>
      <w:szCs w:val="18"/>
      <w:u w:val="none"/>
      <w:effect w:val="none"/>
    </w:rPr>
  </w:style>
  <w:style w:type="character" w:customStyle="1" w:styleId="ListLabel91">
    <w:name w:val="ListLabel 91"/>
    <w:qFormat/>
    <w:rPr>
      <w:rFonts w:eastAsia="SimHei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92">
    <w:name w:val="ListLabel 92"/>
    <w:qFormat/>
    <w:rPr>
      <w:rFonts w:eastAsia="SimSun" w:cs="Times New Roman"/>
      <w:b/>
      <w:bCs/>
      <w:i w:val="0"/>
      <w:iCs w:val="0"/>
      <w:sz w:val="21"/>
      <w:szCs w:val="21"/>
    </w:rPr>
  </w:style>
  <w:style w:type="character" w:customStyle="1" w:styleId="ListLabel93">
    <w:name w:val="ListLabel 93"/>
    <w:qFormat/>
    <w:rPr>
      <w:rFonts w:cs="Arial"/>
      <w:b/>
      <w:bCs/>
      <w:i w:val="0"/>
      <w:iCs w:val="0"/>
      <w:caps w:val="0"/>
      <w:smallCaps w:val="0"/>
      <w:strike w:val="0"/>
      <w:dstrike w:val="0"/>
      <w:vanish w:val="0"/>
      <w:color w:val="00000A"/>
      <w:position w:val="0"/>
      <w:sz w:val="28"/>
      <w:szCs w:val="28"/>
      <w:u w:val="none"/>
      <w:effect w:val="none"/>
      <w:vertAlign w:val="baseline"/>
    </w:rPr>
  </w:style>
  <w:style w:type="character" w:customStyle="1" w:styleId="ListLabel94">
    <w:name w:val="ListLabel 9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95">
    <w:name w:val="ListLabel 95"/>
    <w:qFormat/>
    <w:rPr>
      <w:rFonts w:eastAsia="Batang" w:cs="Arial"/>
      <w:b w:val="0"/>
      <w:bCs w:val="0"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96">
    <w:name w:val="ListLabel 96"/>
    <w:qFormat/>
    <w:rPr>
      <w:rFonts w:cs="Calibri"/>
      <w:b w:val="0"/>
      <w:bCs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97">
    <w:name w:val="ListLabel 97"/>
    <w:qFormat/>
    <w:rPr>
      <w:rFonts w:eastAsia="SimSu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98">
    <w:name w:val="ListLabel 98"/>
    <w:qFormat/>
    <w:rPr>
      <w:rFonts w:eastAsia="SimHei" w:cs="Times New Roman"/>
      <w:b w:val="0"/>
      <w:bCs w:val="0"/>
      <w:i w:val="0"/>
      <w:iCs w:val="0"/>
      <w:strike w:val="0"/>
      <w:dstrike w:val="0"/>
      <w:sz w:val="18"/>
      <w:szCs w:val="18"/>
      <w:u w:val="none"/>
      <w:effect w:val="none"/>
    </w:rPr>
  </w:style>
  <w:style w:type="character" w:customStyle="1" w:styleId="ListLabel99">
    <w:name w:val="ListLabel 99"/>
    <w:qFormat/>
    <w:rPr>
      <w:rFonts w:eastAsia="SimHei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100">
    <w:name w:val="ListLabel 100"/>
    <w:qFormat/>
    <w:rPr>
      <w:rFonts w:eastAsia="SimSun" w:cs="Times New Roman"/>
      <w:b/>
      <w:bCs/>
      <w:i w:val="0"/>
      <w:iCs w:val="0"/>
      <w:sz w:val="21"/>
      <w:szCs w:val="21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01">
    <w:name w:val="ListLabel 10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102">
    <w:name w:val="ListLabel 102"/>
    <w:qFormat/>
    <w:rPr>
      <w:rFonts w:eastAsia="Batang" w:cs="Arial"/>
      <w:b/>
      <w:bCs w:val="0"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103">
    <w:name w:val="ListLabel 103"/>
    <w:qFormat/>
    <w:rPr>
      <w:rFonts w:cs="Calibri"/>
      <w:b w:val="0"/>
      <w:bCs/>
      <w:i w:val="0"/>
      <w:iCs w:val="0"/>
      <w:caps w:val="0"/>
      <w:smallCaps w:val="0"/>
      <w:strike w:val="0"/>
      <w:dstrike w:val="0"/>
      <w:vanish w:val="0"/>
      <w:position w:val="0"/>
      <w:sz w:val="24"/>
      <w:szCs w:val="24"/>
      <w:u w:val="none"/>
      <w:effect w:val="none"/>
      <w:vertAlign w:val="baseline"/>
    </w:rPr>
  </w:style>
  <w:style w:type="character" w:customStyle="1" w:styleId="ListLabel104">
    <w:name w:val="ListLabel 104"/>
    <w:qFormat/>
    <w:rPr>
      <w:rFonts w:eastAsia="SimSu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A"/>
      <w:spacing w:val="0"/>
      <w:w w:val="100"/>
      <w:position w:val="0"/>
      <w:sz w:val="18"/>
      <w:szCs w:val="18"/>
      <w:u w:val="none"/>
      <w:effect w:val="none"/>
      <w:vertAlign w:val="baseline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next w:val="Normal"/>
    <w:uiPriority w:val="35"/>
    <w:unhideWhenUsed/>
    <w:qFormat/>
    <w:rsid w:val="00385C8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ituloPortada">
    <w:name w:val="Titulo Portada"/>
    <w:basedOn w:val="Normal"/>
    <w:qFormat/>
    <w:rsid w:val="00A2278B"/>
    <w:pPr>
      <w:spacing w:before="960" w:after="960"/>
      <w:jc w:val="center"/>
    </w:pPr>
    <w:rPr>
      <w:rFonts w:ascii="Verdana" w:hAnsi="Verdana"/>
      <w:b/>
      <w:sz w:val="96"/>
    </w:rPr>
  </w:style>
  <w:style w:type="paragraph" w:styleId="Encabezado">
    <w:name w:val="header"/>
    <w:basedOn w:val="Normal"/>
    <w:link w:val="EncabezadoCar"/>
    <w:unhideWhenUsed/>
    <w:rsid w:val="00A2278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A2278B"/>
    <w:pPr>
      <w:tabs>
        <w:tab w:val="center" w:pos="4419"/>
        <w:tab w:val="right" w:pos="8838"/>
      </w:tabs>
    </w:pPr>
  </w:style>
  <w:style w:type="paragraph" w:styleId="Sinespaciado">
    <w:name w:val="No Spacing"/>
    <w:link w:val="SinespaciadoCar"/>
    <w:uiPriority w:val="1"/>
    <w:qFormat/>
    <w:rsid w:val="00A2278B"/>
    <w:rPr>
      <w:color w:val="00000A"/>
    </w:rPr>
  </w:style>
  <w:style w:type="paragraph" w:customStyle="1" w:styleId="TableText">
    <w:name w:val="Table Text"/>
    <w:basedOn w:val="Normal"/>
    <w:link w:val="TableTextChar"/>
    <w:qFormat/>
    <w:rsid w:val="00A2278B"/>
    <w:pPr>
      <w:snapToGrid w:val="0"/>
      <w:spacing w:before="80" w:after="80"/>
    </w:pPr>
    <w:rPr>
      <w:rFonts w:eastAsiaTheme="minorHAnsi"/>
      <w:sz w:val="16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Normal"/>
    <w:link w:val="TableHeadingChar"/>
    <w:qFormat/>
    <w:rsid w:val="00A2278B"/>
    <w:pPr>
      <w:keepNext/>
      <w:widowControl w:val="0"/>
      <w:snapToGrid w:val="0"/>
      <w:spacing w:before="80" w:after="80" w:line="240" w:lineRule="atLeast"/>
      <w:jc w:val="left"/>
    </w:pPr>
    <w:rPr>
      <w:rFonts w:ascii="Book Antiqua" w:eastAsia="SimHei" w:hAnsi="Book Antiqua" w:cs="Book Antiqua"/>
      <w:b/>
      <w:bCs/>
      <w:sz w:val="22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A2278B"/>
    <w:pPr>
      <w:spacing w:before="240" w:line="259" w:lineRule="auto"/>
    </w:pPr>
    <w:rPr>
      <w:rFonts w:asciiTheme="majorHAnsi" w:eastAsiaTheme="majorEastAsia" w:hAnsiTheme="majorHAnsi" w:cstheme="majorBidi"/>
      <w:color w:val="00000A"/>
      <w:sz w:val="32"/>
      <w:szCs w:val="32"/>
      <w:lang w:val="es-EC"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A2278B"/>
    <w:pPr>
      <w:spacing w:after="100"/>
      <w:ind w:left="200"/>
    </w:pPr>
  </w:style>
  <w:style w:type="paragraph" w:styleId="Prrafodelista">
    <w:name w:val="List Paragraph"/>
    <w:basedOn w:val="Normal"/>
    <w:uiPriority w:val="34"/>
    <w:qFormat/>
    <w:rsid w:val="00D0394C"/>
    <w:pPr>
      <w:ind w:left="720"/>
      <w:contextualSpacing/>
    </w:pPr>
  </w:style>
  <w:style w:type="paragraph" w:customStyle="1" w:styleId="NormalIdentado">
    <w:name w:val="Normal Identado"/>
    <w:basedOn w:val="Normal"/>
    <w:link w:val="NormalIdentadoCar"/>
    <w:qFormat/>
    <w:rsid w:val="00AA1716"/>
    <w:pPr>
      <w:widowControl w:val="0"/>
      <w:suppressAutoHyphens/>
      <w:ind w:left="400"/>
    </w:pPr>
    <w:rPr>
      <w:rFonts w:eastAsia="Times New Roman"/>
      <w:sz w:val="24"/>
      <w:szCs w:val="24"/>
      <w:lang w:val="es-ES" w:eastAsia="ar-SA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AA1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3175B1"/>
    <w:pPr>
      <w:spacing w:after="100"/>
      <w:ind w:left="400"/>
    </w:pPr>
  </w:style>
  <w:style w:type="paragraph" w:styleId="TDC1">
    <w:name w:val="toc 1"/>
    <w:basedOn w:val="Normal"/>
    <w:next w:val="Normal"/>
    <w:autoRedefine/>
    <w:uiPriority w:val="39"/>
    <w:unhideWhenUsed/>
    <w:rsid w:val="00AD7CBC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A70743"/>
    <w:rPr>
      <w:rFonts w:ascii="Tahoma" w:hAnsi="Tahoma" w:cs="Tahoma"/>
      <w:sz w:val="16"/>
      <w:szCs w:val="16"/>
    </w:rPr>
  </w:style>
  <w:style w:type="paragraph" w:customStyle="1" w:styleId="Prrafo">
    <w:name w:val="Párrafo"/>
    <w:basedOn w:val="Normal"/>
    <w:qFormat/>
    <w:rsid w:val="0002076F"/>
    <w:pPr>
      <w:tabs>
        <w:tab w:val="left" w:pos="851"/>
        <w:tab w:val="left" w:pos="1418"/>
        <w:tab w:val="left" w:pos="1985"/>
      </w:tabs>
      <w:spacing w:before="120" w:after="120"/>
    </w:pPr>
    <w:rPr>
      <w:rFonts w:eastAsia="Times New Roman"/>
      <w:sz w:val="22"/>
      <w:lang w:val="es-ES" w:eastAsia="es-ES"/>
    </w:rPr>
  </w:style>
  <w:style w:type="paragraph" w:customStyle="1" w:styleId="AAAItem">
    <w:name w:val="AAAItem"/>
    <w:basedOn w:val="Normal"/>
    <w:next w:val="Normal"/>
    <w:link w:val="AAAItemCar"/>
    <w:autoRedefine/>
    <w:qFormat/>
    <w:rsid w:val="00C11DA5"/>
    <w:rPr>
      <w:rFonts w:cs="Courier New"/>
      <w:b/>
      <w:sz w:val="22"/>
      <w:lang w:eastAsia="es-ES"/>
    </w:rPr>
  </w:style>
  <w:style w:type="paragraph" w:customStyle="1" w:styleId="Estilo1">
    <w:name w:val="Estilo1"/>
    <w:basedOn w:val="Ttulo1"/>
    <w:link w:val="Estilo1Car"/>
    <w:autoRedefine/>
    <w:qFormat/>
    <w:rsid w:val="00B4054B"/>
    <w:pPr>
      <w:tabs>
        <w:tab w:val="left" w:pos="2880"/>
      </w:tabs>
      <w:spacing w:line="360" w:lineRule="auto"/>
      <w:outlineLvl w:val="9"/>
    </w:pPr>
    <w:rPr>
      <w:rFonts w:ascii="Myriad Pro" w:eastAsiaTheme="majorEastAsia" w:hAnsi="Myriad Pro"/>
      <w:b/>
      <w:bCs/>
      <w:color w:val="00000A"/>
      <w:lang w:val="es-ES" w:eastAsia="es-ES"/>
    </w:rPr>
  </w:style>
  <w:style w:type="paragraph" w:styleId="Ttulo">
    <w:name w:val="Title"/>
    <w:aliases w:val="Titulo 2"/>
    <w:basedOn w:val="Ttulo2"/>
    <w:next w:val="Normal"/>
    <w:link w:val="TtuloCar"/>
    <w:autoRedefine/>
    <w:uiPriority w:val="10"/>
    <w:qFormat/>
    <w:rsid w:val="0081060A"/>
    <w:pPr>
      <w:numPr>
        <w:ilvl w:val="0"/>
        <w:numId w:val="0"/>
      </w:numPr>
      <w:spacing w:before="120" w:after="120" w:line="360" w:lineRule="auto"/>
      <w:contextualSpacing/>
    </w:pPr>
    <w:rPr>
      <w:rFonts w:ascii="Myriad Pro" w:eastAsiaTheme="majorEastAsia" w:hAnsi="Myriad Pro" w:cs="Arial"/>
      <w:b/>
      <w:color w:val="000000" w:themeColor="text1"/>
      <w:spacing w:val="-10"/>
      <w:szCs w:val="24"/>
      <w:lang w:eastAsia="es-EC"/>
    </w:rPr>
  </w:style>
  <w:style w:type="paragraph" w:customStyle="1" w:styleId="PreformattedText">
    <w:name w:val="Preformatted Text"/>
    <w:basedOn w:val="Normal"/>
    <w:qFormat/>
  </w:style>
  <w:style w:type="table" w:styleId="Tablaconcuadrcula">
    <w:name w:val="Table Grid"/>
    <w:basedOn w:val="Tablanormal"/>
    <w:uiPriority w:val="39"/>
    <w:rsid w:val="00A22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6">
    <w:name w:val="Light List Accent 6"/>
    <w:basedOn w:val="Tablanormal"/>
    <w:uiPriority w:val="61"/>
    <w:rsid w:val="002E6B3C"/>
    <w:rPr>
      <w:lang w:val="es-E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Cuadrculamedia2-nfasis6">
    <w:name w:val="Medium Grid 2 Accent 6"/>
    <w:basedOn w:val="Tablanormal"/>
    <w:uiPriority w:val="68"/>
    <w:rsid w:val="002E6B3C"/>
    <w:rPr>
      <w:rFonts w:asciiTheme="majorHAnsi" w:eastAsiaTheme="majorEastAsia" w:hAnsiTheme="majorHAnsi" w:cstheme="majorBidi"/>
      <w:color w:val="000000" w:themeColor="text1"/>
      <w:lang w:val="es-E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detablaclara1">
    <w:name w:val="Cuadrícula de tabla clara1"/>
    <w:basedOn w:val="Tablanormal"/>
    <w:uiPriority w:val="40"/>
    <w:rsid w:val="00CC31CD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Tabladelista1clara1">
    <w:name w:val="Tabla de lista 1 clara1"/>
    <w:basedOn w:val="Tablanormal"/>
    <w:uiPriority w:val="46"/>
    <w:rsid w:val="007A65D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normal31">
    <w:name w:val="Tabla normal 31"/>
    <w:basedOn w:val="Tablanormal"/>
    <w:uiPriority w:val="43"/>
    <w:rsid w:val="008223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21">
    <w:name w:val="Tabla normal 21"/>
    <w:basedOn w:val="Tablanormal"/>
    <w:uiPriority w:val="42"/>
    <w:rsid w:val="008223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C10DB5"/>
    <w:rPr>
      <w:color w:val="0000FF"/>
      <w:u w:val="single"/>
    </w:rPr>
  </w:style>
  <w:style w:type="table" w:styleId="Tablanormal2">
    <w:name w:val="Plain Table 2"/>
    <w:basedOn w:val="Tablanormal"/>
    <w:uiPriority w:val="42"/>
    <w:rsid w:val="00E36001"/>
    <w:rPr>
      <w:sz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6concolores-nfasis3">
    <w:name w:val="Grid Table 6 Colorful Accent 3"/>
    <w:basedOn w:val="Tablanormal"/>
    <w:uiPriority w:val="51"/>
    <w:rsid w:val="008077A2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4">
    <w:name w:val="Plain Table 4"/>
    <w:basedOn w:val="Tablanormal"/>
    <w:uiPriority w:val="44"/>
    <w:rsid w:val="0073147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73690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98306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/>
    </w:rPr>
  </w:style>
  <w:style w:type="table" w:styleId="Tabladecuadrcula2-nfasis3">
    <w:name w:val="Grid Table 2 Accent 3"/>
    <w:basedOn w:val="Tablanormal"/>
    <w:uiPriority w:val="47"/>
    <w:rsid w:val="00C53A18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body-text">
    <w:name w:val="body-text"/>
    <w:basedOn w:val="Fuentedeprrafopredeter"/>
    <w:rsid w:val="004031AF"/>
  </w:style>
  <w:style w:type="paragraph" w:styleId="NormalWeb">
    <w:name w:val="Normal (Web)"/>
    <w:basedOn w:val="Normal"/>
    <w:uiPriority w:val="99"/>
    <w:qFormat/>
    <w:rsid w:val="00BC71F1"/>
    <w:pPr>
      <w:overflowPunct w:val="0"/>
    </w:pPr>
    <w:rPr>
      <w:rFonts w:ascii="Times New Roman" w:hAnsi="Times New Roman"/>
      <w:sz w:val="24"/>
      <w:szCs w:val="24"/>
    </w:rPr>
  </w:style>
  <w:style w:type="table" w:styleId="Tablanormal3">
    <w:name w:val="Plain Table 3"/>
    <w:basedOn w:val="Tablanormal"/>
    <w:uiPriority w:val="43"/>
    <w:rsid w:val="00901CF3"/>
    <w:rPr>
      <w:sz w:val="22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C08B9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semiHidden/>
    <w:unhideWhenUsed/>
    <w:rsid w:val="00FE01D9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E01D9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semiHidden/>
    <w:rsid w:val="00FE01D9"/>
    <w:rPr>
      <w:rFonts w:ascii="Myriad Pro" w:eastAsia="Batang" w:hAnsi="Myriad Pro" w:cs="Times New Roman"/>
      <w:color w:val="00000A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E01D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E01D9"/>
    <w:rPr>
      <w:rFonts w:ascii="Myriad Pro" w:eastAsia="Batang" w:hAnsi="Myriad Pro" w:cs="Times New Roman"/>
      <w:b/>
      <w:bCs/>
      <w:color w:val="00000A"/>
      <w:szCs w:val="20"/>
    </w:rPr>
  </w:style>
  <w:style w:type="paragraph" w:styleId="Revisin">
    <w:name w:val="Revision"/>
    <w:hidden/>
    <w:uiPriority w:val="99"/>
    <w:semiHidden/>
    <w:rsid w:val="006333DA"/>
    <w:rPr>
      <w:rFonts w:ascii="Myriad Pro" w:eastAsia="Batang" w:hAnsi="Myriad Pro" w:cs="Times New Roman"/>
      <w:color w:val="00000A"/>
      <w:szCs w:val="20"/>
    </w:rPr>
  </w:style>
  <w:style w:type="paragraph" w:customStyle="1" w:styleId="Observaciones">
    <w:name w:val="Observaciones"/>
    <w:basedOn w:val="Normal"/>
    <w:next w:val="Normal"/>
    <w:rsid w:val="00570871"/>
    <w:pPr>
      <w:numPr>
        <w:numId w:val="18"/>
      </w:numPr>
      <w:spacing w:line="240" w:lineRule="auto"/>
    </w:pPr>
    <w:rPr>
      <w:rFonts w:ascii="Times New Roman" w:eastAsia="Times New Roman" w:hAnsi="Times New Roman"/>
      <w:color w:val="auto"/>
      <w:sz w:val="24"/>
      <w:lang w:val="es-MX" w:eastAsia="es-ES"/>
    </w:rPr>
  </w:style>
  <w:style w:type="paragraph" w:customStyle="1" w:styleId="Prrafo-Vietas1ernivel">
    <w:name w:val="Párrafo - Viñetas 1er nivel"/>
    <w:basedOn w:val="Normal"/>
    <w:rsid w:val="00183A2C"/>
    <w:pPr>
      <w:numPr>
        <w:numId w:val="20"/>
      </w:numPr>
      <w:spacing w:line="240" w:lineRule="auto"/>
    </w:pPr>
    <w:rPr>
      <w:rFonts w:ascii="Times New Roman" w:eastAsia="Times New Roman" w:hAnsi="Times New Roman"/>
      <w:color w:val="auto"/>
      <w:sz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8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es.wikipedia.org/wiki/Arquitectura_Orientada_a_Servicios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es.wikipedia.org/wiki/Servicios_web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hyperlink" Target="https://es.wikipedia.org/wiki/Arquitectura_de_softwar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7D21EA6EEE774BA0B3304BAB5B0202" ma:contentTypeVersion="13" ma:contentTypeDescription="Crear nuevo documento." ma:contentTypeScope="" ma:versionID="b4e84321185957649b32dbc986801ae8">
  <xsd:schema xmlns:xsd="http://www.w3.org/2001/XMLSchema" xmlns:xs="http://www.w3.org/2001/XMLSchema" xmlns:p="http://schemas.microsoft.com/office/2006/metadata/properties" xmlns:ns3="6026327b-c314-4909-befc-a4a98577181e" xmlns:ns4="b6e5a916-dccc-4b33-8fba-9c21ee045b9d" targetNamespace="http://schemas.microsoft.com/office/2006/metadata/properties" ma:root="true" ma:fieldsID="52216005ab9ececd4be048d36868afc4" ns3:_="" ns4:_="">
    <xsd:import namespace="6026327b-c314-4909-befc-a4a98577181e"/>
    <xsd:import namespace="b6e5a916-dccc-4b33-8fba-9c21ee045b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6327b-c314-4909-befc-a4a9857718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5a916-dccc-4b33-8fba-9c21ee045b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0FFD9-8F02-46A5-AC16-FD6B32FBD321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b6e5a916-dccc-4b33-8fba-9c21ee045b9d"/>
    <ds:schemaRef ds:uri="6026327b-c314-4909-befc-a4a98577181e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46B59A9-3B8F-4B6C-B250-32C55BBA8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5AB821-FB08-40C2-800E-F5DA59F0FF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26327b-c314-4909-befc-a4a98577181e"/>
    <ds:schemaRef ds:uri="b6e5a916-dccc-4b33-8fba-9c21ee045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B4B8F7-6485-4475-9E31-70908F260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1747</Words>
  <Characters>9611</Characters>
  <Application>Microsoft Office Word</Application>
  <DocSecurity>4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kol</Company>
  <LinksUpToDate>false</LinksUpToDate>
  <CharactersWithSpaces>11336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ronaldbarrera</dc:creator>
  <cp:keywords>GatewayBSS Gizlo</cp:keywords>
  <dc:description/>
  <cp:lastModifiedBy>Wendy Cedeño Ley</cp:lastModifiedBy>
  <cp:revision>2</cp:revision>
  <cp:lastPrinted>2018-02-16T14:32:00Z</cp:lastPrinted>
  <dcterms:created xsi:type="dcterms:W3CDTF">2022-01-06T16:03:00Z</dcterms:created>
  <dcterms:modified xsi:type="dcterms:W3CDTF">2022-01-06T16:03:00Z</dcterms:modified>
  <cp:category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kol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0x010100277D21EA6EEE774BA0B3304BAB5B0202</vt:lpwstr>
  </property>
</Properties>
</file>