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393E6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529DC342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8"/>
        <w:gridCol w:w="2054"/>
        <w:gridCol w:w="2222"/>
      </w:tblGrid>
      <w:tr w:rsidR="00911BEF" w:rsidRPr="00D96A00" w14:paraId="40C92AF9" w14:textId="77777777" w:rsidTr="00E203DB">
        <w:trPr>
          <w:trHeight w:val="581"/>
        </w:trPr>
        <w:tc>
          <w:tcPr>
            <w:tcW w:w="8324" w:type="dxa"/>
            <w:gridSpan w:val="3"/>
            <w:shd w:val="solid" w:color="1F497D" w:fill="auto"/>
          </w:tcPr>
          <w:p w14:paraId="2709DF53" w14:textId="5D09F605" w:rsidR="00911BEF" w:rsidRPr="00D96A00" w:rsidRDefault="00EE666A" w:rsidP="00EE666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EE666A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 PRODUCTOS</w:t>
            </w:r>
          </w:p>
        </w:tc>
      </w:tr>
      <w:tr w:rsidR="00D308A9" w:rsidRPr="002F0F8A" w14:paraId="12404333" w14:textId="77777777" w:rsidTr="00E203DB">
        <w:trPr>
          <w:trHeight w:val="438"/>
        </w:trPr>
        <w:tc>
          <w:tcPr>
            <w:tcW w:w="4048" w:type="dxa"/>
          </w:tcPr>
          <w:p w14:paraId="008278AA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85BBBF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6245F08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054" w:type="dxa"/>
          </w:tcPr>
          <w:p w14:paraId="29E2F647" w14:textId="26E4370C" w:rsidR="00EE666A" w:rsidRPr="00EE666A" w:rsidRDefault="00EE666A" w:rsidP="00EE666A">
            <w:pPr>
              <w:jc w:val="both"/>
              <w:rPr>
                <w:rFonts w:asciiTheme="minorHAnsi" w:hAnsiTheme="minorHAnsi" w:cstheme="minorHAnsi"/>
                <w:b/>
                <w:lang w:val="es-EC"/>
              </w:rPr>
            </w:pPr>
            <w:r w:rsidRPr="00EE666A">
              <w:rPr>
                <w:rFonts w:asciiTheme="minorHAnsi" w:hAnsiTheme="minorHAnsi" w:cstheme="minorHAnsi"/>
                <w:b/>
                <w:lang w:val="es-EC"/>
              </w:rPr>
              <w:t>Fecha de Entrega</w:t>
            </w:r>
            <w:r w:rsidRPr="00EE666A">
              <w:rPr>
                <w:rFonts w:asciiTheme="minorHAnsi" w:hAnsiTheme="minorHAnsi" w:cstheme="minorHAnsi"/>
                <w:lang w:val="es-EC"/>
              </w:rPr>
              <w:t xml:space="preserve"> </w:t>
            </w:r>
            <w:r>
              <w:rPr>
                <w:rFonts w:asciiTheme="minorHAnsi" w:hAnsiTheme="minorHAnsi" w:cstheme="minorHAnsi"/>
                <w:lang w:val="es-EC"/>
              </w:rPr>
              <w:t>07 septiembre de 2023</w:t>
            </w:r>
          </w:p>
          <w:p w14:paraId="1B4558D1" w14:textId="45368F90" w:rsidR="00C56FDC" w:rsidRPr="00EE666A" w:rsidRDefault="00C56FDC" w:rsidP="00242DD0">
            <w:pPr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2222" w:type="dxa"/>
          </w:tcPr>
          <w:p w14:paraId="4E6D1514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49CE8139" w14:textId="06627378" w:rsidR="00911BEF" w:rsidRPr="00D96A00" w:rsidRDefault="00B13FD1" w:rsidP="006D5A02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 </w:t>
            </w:r>
          </w:p>
        </w:tc>
      </w:tr>
      <w:tr w:rsidR="00D308A9" w:rsidRPr="00E23EC0" w14:paraId="5ADFB250" w14:textId="77777777" w:rsidTr="00E203DB">
        <w:trPr>
          <w:trHeight w:val="438"/>
        </w:trPr>
        <w:tc>
          <w:tcPr>
            <w:tcW w:w="4048" w:type="dxa"/>
          </w:tcPr>
          <w:p w14:paraId="465EA6B0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382D7964" w14:textId="4CE1E578" w:rsidR="00911BEF" w:rsidRPr="00890649" w:rsidRDefault="00506363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CAMPAÑA DE NUEVA RECAUDACIÓN OTROS SERVICIOS AMAGUA</w:t>
            </w:r>
          </w:p>
          <w:p w14:paraId="4396C7CC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054" w:type="dxa"/>
          </w:tcPr>
          <w:p w14:paraId="0A7BA81E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44ED338E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7569DD05" w14:textId="77777777" w:rsidTr="00E203DB">
        <w:trPr>
          <w:trHeight w:val="281"/>
        </w:trPr>
        <w:tc>
          <w:tcPr>
            <w:tcW w:w="8324" w:type="dxa"/>
            <w:gridSpan w:val="3"/>
            <w:shd w:val="solid" w:color="BFBFBF" w:fill="auto"/>
          </w:tcPr>
          <w:p w14:paraId="52C89E3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AB66C9" w14:paraId="211E3517" w14:textId="77777777" w:rsidTr="00E203DB">
        <w:trPr>
          <w:trHeight w:val="366"/>
        </w:trPr>
        <w:tc>
          <w:tcPr>
            <w:tcW w:w="8324" w:type="dxa"/>
            <w:gridSpan w:val="3"/>
          </w:tcPr>
          <w:p w14:paraId="6E78E9AC" w14:textId="0FE76CE7" w:rsidR="00696483" w:rsidRDefault="00696483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B</w:t>
            </w:r>
            <w:r w:rsidR="00E65C0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anco Bolivariano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</w:t>
            </w:r>
            <w:r w:rsidR="009F17AB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dispone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la recaudación del consumo de agua de la empresa AMAGUA mediante sus canales físicos y digitales</w:t>
            </w:r>
            <w:r w:rsidR="00E65C0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.</w:t>
            </w:r>
          </w:p>
          <w:p w14:paraId="359522E4" w14:textId="55D23700" w:rsidR="00E65C0D" w:rsidRPr="00D31DCD" w:rsidRDefault="00696483" w:rsidP="00E23EC0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Se requiere implementar el cobro de </w:t>
            </w:r>
            <w:r w:rsidR="00D31DC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los 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servicios </w:t>
            </w:r>
            <w:r w:rsidR="00D31DC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adicionales que 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AMAGUA</w:t>
            </w:r>
            <w:r w:rsidR="00D31DC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ofrece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, con el fin de suprimir </w:t>
            </w:r>
            <w:r w:rsidR="00D31DC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la operación desde sus establecimientos.</w:t>
            </w:r>
            <w:r w:rsidR="00E65C0D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</w:t>
            </w:r>
          </w:p>
          <w:p w14:paraId="17D9FF27" w14:textId="77777777" w:rsidR="0058025C" w:rsidRPr="00D84866" w:rsidRDefault="0058025C" w:rsidP="009D5E79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</w:p>
        </w:tc>
      </w:tr>
      <w:tr w:rsidR="00911BEF" w:rsidRPr="00AB66C9" w14:paraId="30B99006" w14:textId="77777777" w:rsidTr="00E203DB">
        <w:trPr>
          <w:trHeight w:val="261"/>
        </w:trPr>
        <w:tc>
          <w:tcPr>
            <w:tcW w:w="8324" w:type="dxa"/>
            <w:gridSpan w:val="3"/>
            <w:shd w:val="solid" w:color="BFBFBF" w:fill="auto"/>
          </w:tcPr>
          <w:p w14:paraId="1EE7767E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AB66C9" w14:paraId="40380DAC" w14:textId="77777777" w:rsidTr="00E203DB">
        <w:tblPrEx>
          <w:tblCellMar>
            <w:left w:w="70" w:type="dxa"/>
            <w:right w:w="70" w:type="dxa"/>
          </w:tblCellMar>
        </w:tblPrEx>
        <w:trPr>
          <w:trHeight w:val="332"/>
        </w:trPr>
        <w:tc>
          <w:tcPr>
            <w:tcW w:w="8324" w:type="dxa"/>
            <w:gridSpan w:val="3"/>
          </w:tcPr>
          <w:p w14:paraId="27E52024" w14:textId="55DCE1FE" w:rsidR="00E203DB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Servicio de recaudac</w:t>
            </w:r>
            <w:r w:rsidR="009F17AB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ión por </w:t>
            </w:r>
            <w:r w:rsidR="00224A4C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OTROS CONSUMOS </w:t>
            </w:r>
            <w:r w:rsidR="009F17AB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de AMAGUA </w:t>
            </w:r>
            <w:r w:rsidR="00E65C0D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que el banco dispone en sus </w:t>
            </w:r>
            <w:r w:rsidR="007971BB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distintos canales</w:t>
            </w:r>
            <w:r w:rsidR="00430C45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 para que los usuarios realicen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 sus pagos.</w:t>
            </w:r>
          </w:p>
          <w:p w14:paraId="1AF384F6" w14:textId="6120719B" w:rsidR="00553D46" w:rsidRPr="00D84866" w:rsidRDefault="002108ED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 xml:space="preserve">24on line ( para personas </w:t>
            </w:r>
            <w:r w:rsidR="00553D46"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)</w:t>
            </w:r>
          </w:p>
          <w:p w14:paraId="0B4083DF" w14:textId="77777777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11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450FC5D2" w14:textId="576BD4B6"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24 online, digita usuario y clave</w:t>
            </w:r>
          </w:p>
          <w:p w14:paraId="0924F1E5" w14:textId="57B377D2" w:rsidR="00553D46" w:rsidRDefault="000821C5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al </w:t>
            </w:r>
            <w:r w:rsidR="00553D4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menú pagar-pagar/matriculación servicios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(botón </w:t>
            </w:r>
            <w:r w:rsidRPr="000821C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matricular servicio)</w:t>
            </w:r>
          </w:p>
          <w:p w14:paraId="49CE4610" w14:textId="33837D41" w:rsidR="00EA6E24" w:rsidRPr="000821C5" w:rsidRDefault="000821C5" w:rsidP="000821C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AGUA/EMPRESA AMAGUA/ OTRO SUMINISTRO.</w:t>
            </w:r>
          </w:p>
          <w:p w14:paraId="5668FE0E" w14:textId="03292B35" w:rsidR="000821C5" w:rsidRDefault="000821C5" w:rsidP="000821C5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Consulta con tu número de factura y realiza el pago.</w:t>
            </w:r>
          </w:p>
          <w:p w14:paraId="189E0FF8" w14:textId="5A025E55" w:rsidR="00C836AE" w:rsidRPr="00D84866" w:rsidRDefault="002108ED" w:rsidP="00C836A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 xml:space="preserve">SAT ( </w:t>
            </w:r>
            <w:r w:rsidR="00C836AE"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para empresas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 xml:space="preserve"> </w:t>
            </w:r>
            <w:r w:rsidR="00C836AE"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)</w:t>
            </w:r>
          </w:p>
          <w:p w14:paraId="02D74A5B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12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14:paraId="184C2D73" w14:textId="77777777"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SAT, digita usuario y clave</w:t>
            </w:r>
          </w:p>
          <w:p w14:paraId="3D784496" w14:textId="04CA37F5" w:rsidR="00C836AE" w:rsidRPr="000821C5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24online- pagos de servicios-</w:t>
            </w:r>
            <w:r w:rsidR="000821C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botón </w:t>
            </w:r>
            <w:r w:rsidR="000821C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P</w:t>
            </w:r>
            <w:r w:rsidR="000821C5" w:rsidRPr="000821C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agar otros servicios</w:t>
            </w:r>
          </w:p>
          <w:p w14:paraId="7C14788F" w14:textId="67560136" w:rsidR="00C836AE" w:rsidRDefault="000821C5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Consulte con su número de factura y realice el pago.</w:t>
            </w:r>
          </w:p>
          <w:p w14:paraId="13124D9C" w14:textId="1A249ED0" w:rsidR="00D84866" w:rsidRPr="00D84866" w:rsidRDefault="00D84866" w:rsidP="00520C8B">
            <w:pPr>
              <w:pStyle w:val="Prrafodelista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911BEF" w:rsidRPr="00D96A00" w14:paraId="34D2D2F2" w14:textId="77777777" w:rsidTr="00E203DB">
        <w:trPr>
          <w:trHeight w:val="299"/>
        </w:trPr>
        <w:tc>
          <w:tcPr>
            <w:tcW w:w="8324" w:type="dxa"/>
            <w:gridSpan w:val="3"/>
            <w:shd w:val="solid" w:color="BFBFBF" w:fill="auto"/>
          </w:tcPr>
          <w:p w14:paraId="41715B92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2a- Competencia:</w:t>
            </w:r>
          </w:p>
        </w:tc>
      </w:tr>
      <w:tr w:rsidR="00911BEF" w:rsidRPr="00AB66C9" w14:paraId="0B87DD88" w14:textId="77777777" w:rsidTr="00E203DB">
        <w:trPr>
          <w:trHeight w:val="281"/>
        </w:trPr>
        <w:tc>
          <w:tcPr>
            <w:tcW w:w="8324" w:type="dxa"/>
            <w:gridSpan w:val="3"/>
          </w:tcPr>
          <w:p w14:paraId="16F35EC4" w14:textId="0C756EF2" w:rsidR="00ED6AD3" w:rsidRPr="0058025C" w:rsidRDefault="00520C8B" w:rsidP="00140CFD">
            <w:pPr>
              <w:rPr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Los principales bancos del Ecuado</w:t>
            </w:r>
            <w:r w:rsidR="002108ED">
              <w:rPr>
                <w:rFonts w:asciiTheme="minorHAnsi" w:hAnsiTheme="minorHAnsi" w:cstheme="minorHAnsi"/>
                <w:bCs/>
                <w:lang w:val="es-EC"/>
              </w:rPr>
              <w:t>r recaudan los servicios de AMAGUA</w:t>
            </w:r>
            <w:r>
              <w:rPr>
                <w:rFonts w:asciiTheme="minorHAnsi" w:hAnsiTheme="minorHAnsi" w:cstheme="minorHAnsi"/>
                <w:bCs/>
                <w:lang w:val="es-EC"/>
              </w:rPr>
              <w:t>.</w:t>
            </w:r>
          </w:p>
          <w:p w14:paraId="1187384F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2105B5FD" w14:textId="77777777" w:rsidTr="00E203DB">
        <w:trPr>
          <w:trHeight w:val="265"/>
        </w:trPr>
        <w:tc>
          <w:tcPr>
            <w:tcW w:w="8324" w:type="dxa"/>
            <w:gridSpan w:val="3"/>
            <w:shd w:val="solid" w:color="BFBFBF" w:fill="auto"/>
          </w:tcPr>
          <w:p w14:paraId="764A7209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AB66C9" w14:paraId="3BC36804" w14:textId="77777777" w:rsidTr="00E203DB">
        <w:trPr>
          <w:trHeight w:val="281"/>
        </w:trPr>
        <w:tc>
          <w:tcPr>
            <w:tcW w:w="8324" w:type="dxa"/>
            <w:gridSpan w:val="3"/>
          </w:tcPr>
          <w:p w14:paraId="45893502" w14:textId="171C1B28" w:rsidR="00E63596" w:rsidRPr="002108ED" w:rsidRDefault="00EA6E24" w:rsidP="002108ED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principalmente a clientes naturales y jurídicos que tienen una cuenta (ahorros o corrientes) en el banco para dirigir los pagos a través de los canales digitales.</w:t>
            </w:r>
          </w:p>
        </w:tc>
      </w:tr>
      <w:tr w:rsidR="00911BEF" w:rsidRPr="00AB66C9" w14:paraId="358C6611" w14:textId="77777777" w:rsidTr="00E203DB">
        <w:trPr>
          <w:trHeight w:val="269"/>
        </w:trPr>
        <w:tc>
          <w:tcPr>
            <w:tcW w:w="8324" w:type="dxa"/>
            <w:gridSpan w:val="3"/>
            <w:shd w:val="solid" w:color="BFBFBF" w:fill="auto"/>
          </w:tcPr>
          <w:p w14:paraId="527A3692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AB66C9" w14:paraId="03EC3F4B" w14:textId="77777777" w:rsidTr="00E203DB">
        <w:trPr>
          <w:trHeight w:val="281"/>
        </w:trPr>
        <w:tc>
          <w:tcPr>
            <w:tcW w:w="8324" w:type="dxa"/>
            <w:gridSpan w:val="3"/>
          </w:tcPr>
          <w:p w14:paraId="66346AA6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AB66C9" w14:paraId="02DF7656" w14:textId="77777777" w:rsidTr="00E203DB">
        <w:trPr>
          <w:trHeight w:val="277"/>
        </w:trPr>
        <w:tc>
          <w:tcPr>
            <w:tcW w:w="8324" w:type="dxa"/>
            <w:gridSpan w:val="3"/>
            <w:shd w:val="solid" w:color="BFBFBF" w:fill="auto"/>
          </w:tcPr>
          <w:p w14:paraId="1944E3AF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AB66C9" w14:paraId="2163E2A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1CB78D7" w14:textId="77777777" w:rsidR="00242DD0" w:rsidRDefault="00242DD0" w:rsidP="00242DD0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5E7A169" w14:textId="3598ADB9" w:rsidR="00700953" w:rsidRDefault="00700953" w:rsidP="00ED6F7A">
            <w:pPr>
              <w:pStyle w:val="Prrafodelista"/>
              <w:numPr>
                <w:ilvl w:val="0"/>
                <w:numId w:val="1"/>
              </w:numPr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1. </w:t>
            </w:r>
            <w:r w:rsidR="006C3564">
              <w:rPr>
                <w:rFonts w:asciiTheme="minorHAnsi" w:hAnsiTheme="minorHAnsi" w:cstheme="minorHAnsi"/>
              </w:rPr>
              <w:t xml:space="preserve"> Plan comunicacional</w:t>
            </w:r>
            <w:r w:rsidR="00EA6E24">
              <w:rPr>
                <w:rFonts w:asciiTheme="minorHAnsi" w:hAnsiTheme="minorHAnsi" w:cstheme="minorHAnsi"/>
              </w:rPr>
              <w:t xml:space="preserve"> con periodicidad </w:t>
            </w:r>
            <w:r w:rsidR="002108ED">
              <w:rPr>
                <w:rFonts w:asciiTheme="minorHAnsi" w:hAnsiTheme="minorHAnsi" w:cstheme="minorHAnsi"/>
              </w:rPr>
              <w:t>trimestral</w:t>
            </w:r>
            <w:r w:rsidR="00EA6E24">
              <w:rPr>
                <w:rFonts w:asciiTheme="minorHAnsi" w:hAnsiTheme="minorHAnsi" w:cstheme="minorHAnsi"/>
              </w:rPr>
              <w:t xml:space="preserve"> </w:t>
            </w:r>
            <w:r w:rsidR="006C3564">
              <w:rPr>
                <w:rFonts w:asciiTheme="minorHAnsi" w:hAnsiTheme="minorHAnsi" w:cstheme="minorHAnsi"/>
              </w:rPr>
              <w:t>para dar a conocer los canales habilitados para realizar los pagos tanto a clientes y no clientes</w:t>
            </w:r>
            <w:r w:rsidR="00D84866">
              <w:rPr>
                <w:rFonts w:asciiTheme="minorHAnsi" w:hAnsiTheme="minorHAnsi" w:cstheme="minorHAnsi"/>
              </w:rPr>
              <w:t>.</w:t>
            </w:r>
            <w:r w:rsidR="00451265">
              <w:rPr>
                <w:rFonts w:asciiTheme="minorHAnsi" w:hAnsiTheme="minorHAnsi" w:cstheme="minorHAnsi"/>
              </w:rPr>
              <w:t xml:space="preserve"> Enfoque en PJ y Pnatural</w:t>
            </w:r>
            <w:r w:rsidR="002108ED">
              <w:rPr>
                <w:rFonts w:asciiTheme="minorHAnsi" w:hAnsiTheme="minorHAnsi" w:cstheme="minorHAnsi"/>
              </w:rPr>
              <w:t>.</w:t>
            </w:r>
          </w:p>
          <w:p w14:paraId="2227E056" w14:textId="371D8DC4" w:rsidR="00700953" w:rsidRPr="00F314DE" w:rsidRDefault="00700953" w:rsidP="00700953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6C3564">
              <w:rPr>
                <w:rFonts w:asciiTheme="minorHAnsi" w:hAnsiTheme="minorHAnsi" w:cstheme="minorHAnsi"/>
              </w:rPr>
              <w:t>. Mejorar la trans</w:t>
            </w:r>
            <w:r w:rsidR="002A24A4">
              <w:rPr>
                <w:rFonts w:asciiTheme="minorHAnsi" w:hAnsiTheme="minorHAnsi" w:cstheme="minorHAnsi"/>
              </w:rPr>
              <w:t>a</w:t>
            </w:r>
            <w:r w:rsidR="006C3564">
              <w:rPr>
                <w:rFonts w:asciiTheme="minorHAnsi" w:hAnsiTheme="minorHAnsi" w:cstheme="minorHAnsi"/>
              </w:rPr>
              <w:t xml:space="preserve">ccionalidad de la recaudación </w:t>
            </w:r>
            <w:r w:rsidR="00EA6E24">
              <w:rPr>
                <w:rFonts w:asciiTheme="minorHAnsi" w:hAnsiTheme="minorHAnsi" w:cstheme="minorHAnsi"/>
              </w:rPr>
              <w:t xml:space="preserve">de </w:t>
            </w:r>
            <w:r w:rsidR="002108ED">
              <w:rPr>
                <w:rFonts w:asciiTheme="minorHAnsi" w:hAnsiTheme="minorHAnsi" w:cstheme="minorHAnsi"/>
              </w:rPr>
              <w:t>OTROS SERVICIOS AMAGUA</w:t>
            </w:r>
            <w:r w:rsidR="00EA6E24">
              <w:rPr>
                <w:rFonts w:asciiTheme="minorHAnsi" w:hAnsiTheme="minorHAnsi" w:cstheme="minorHAnsi"/>
              </w:rPr>
              <w:t xml:space="preserve"> en los distintos canales</w:t>
            </w:r>
            <w:r w:rsidR="002108ED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  <w:p w14:paraId="6ED5F6A4" w14:textId="77777777" w:rsidR="00ED6AD3" w:rsidRPr="00AC6E23" w:rsidRDefault="00ED6AD3" w:rsidP="006C3564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1F795CDD" w14:textId="77777777" w:rsidTr="00E203DB">
        <w:trPr>
          <w:trHeight w:val="271"/>
        </w:trPr>
        <w:tc>
          <w:tcPr>
            <w:tcW w:w="8324" w:type="dxa"/>
            <w:gridSpan w:val="3"/>
            <w:shd w:val="solid" w:color="BFBFBF" w:fill="auto"/>
          </w:tcPr>
          <w:p w14:paraId="0FFAB188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3051B76E" w14:textId="77777777" w:rsidTr="00E203DB">
        <w:trPr>
          <w:trHeight w:val="281"/>
        </w:trPr>
        <w:tc>
          <w:tcPr>
            <w:tcW w:w="8324" w:type="dxa"/>
            <w:gridSpan w:val="3"/>
          </w:tcPr>
          <w:p w14:paraId="0DEC5571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3E968AA5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1B760881" w14:textId="77777777" w:rsidTr="00E203DB">
        <w:trPr>
          <w:trHeight w:val="275"/>
        </w:trPr>
        <w:tc>
          <w:tcPr>
            <w:tcW w:w="8324" w:type="dxa"/>
            <w:gridSpan w:val="3"/>
            <w:shd w:val="solid" w:color="BFBFBF" w:fill="auto"/>
          </w:tcPr>
          <w:p w14:paraId="49F6C87C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6C3564" w14:paraId="0C6E69CB" w14:textId="77777777" w:rsidTr="00E203DB">
        <w:trPr>
          <w:trHeight w:val="281"/>
        </w:trPr>
        <w:tc>
          <w:tcPr>
            <w:tcW w:w="8324" w:type="dxa"/>
            <w:gridSpan w:val="3"/>
          </w:tcPr>
          <w:p w14:paraId="61FFB118" w14:textId="77777777" w:rsidR="006C3564" w:rsidRP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Noticias BB</w:t>
            </w:r>
          </w:p>
          <w:p w14:paraId="2939DF1B" w14:textId="690219D7" w:rsid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ails</w:t>
            </w:r>
            <w:r w:rsidR="00EA6E24">
              <w:rPr>
                <w:rFonts w:asciiTheme="minorHAnsi" w:hAnsiTheme="minorHAnsi" w:cstheme="minorHAnsi"/>
              </w:rPr>
              <w:t xml:space="preserve"> (para clientes naturales y jurídicos)</w:t>
            </w:r>
          </w:p>
          <w:p w14:paraId="2C30CC2D" w14:textId="10A64CC9" w:rsidR="006C3564" w:rsidRDefault="006C356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Posteos redes</w:t>
            </w:r>
          </w:p>
          <w:p w14:paraId="455296C2" w14:textId="4CCA5C21" w:rsidR="00EA6E24" w:rsidRPr="006C3564" w:rsidRDefault="00EA6E24" w:rsidP="003974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 up para SAT</w:t>
            </w:r>
          </w:p>
        </w:tc>
      </w:tr>
      <w:tr w:rsidR="00911BEF" w:rsidRPr="00D96A00" w14:paraId="0085EE3E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02DD5802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525C4870" w14:textId="77777777" w:rsidTr="00E203DB">
        <w:trPr>
          <w:trHeight w:val="281"/>
        </w:trPr>
        <w:tc>
          <w:tcPr>
            <w:tcW w:w="8324" w:type="dxa"/>
            <w:gridSpan w:val="3"/>
          </w:tcPr>
          <w:p w14:paraId="2D1165C4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0F79E53F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AB66C9" w14:paraId="5E49E1B7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3953C8C4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AB66C9" w14:paraId="67AA1686" w14:textId="77777777" w:rsidTr="00E203DB">
        <w:trPr>
          <w:trHeight w:val="281"/>
        </w:trPr>
        <w:tc>
          <w:tcPr>
            <w:tcW w:w="8324" w:type="dxa"/>
            <w:gridSpan w:val="3"/>
          </w:tcPr>
          <w:p w14:paraId="53651381" w14:textId="77777777" w:rsidR="004E122E" w:rsidRPr="00D96A00" w:rsidRDefault="004E122E" w:rsidP="00242DD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032F0AA5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3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AA4F5" w14:textId="77777777" w:rsidR="00FE37B8" w:rsidRDefault="00FE37B8">
      <w:r>
        <w:separator/>
      </w:r>
    </w:p>
  </w:endnote>
  <w:endnote w:type="continuationSeparator" w:id="0">
    <w:p w14:paraId="33C71D93" w14:textId="77777777" w:rsidR="00FE37B8" w:rsidRDefault="00FE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MV Bol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4CAB6" w14:textId="77777777" w:rsidR="00FE37B8" w:rsidRDefault="00FE37B8">
      <w:r>
        <w:separator/>
      </w:r>
    </w:p>
  </w:footnote>
  <w:footnote w:type="continuationSeparator" w:id="0">
    <w:p w14:paraId="51F194EA" w14:textId="77777777" w:rsidR="00FE37B8" w:rsidRDefault="00FE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A59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E17"/>
    <w:multiLevelType w:val="hybridMultilevel"/>
    <w:tmpl w:val="10C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A485F"/>
    <w:multiLevelType w:val="hybridMultilevel"/>
    <w:tmpl w:val="2B6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821C5"/>
    <w:rsid w:val="0008695D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108ED"/>
    <w:rsid w:val="002207D7"/>
    <w:rsid w:val="00220A9B"/>
    <w:rsid w:val="00224A4C"/>
    <w:rsid w:val="00232099"/>
    <w:rsid w:val="00242DD0"/>
    <w:rsid w:val="0024324A"/>
    <w:rsid w:val="00243330"/>
    <w:rsid w:val="002525B7"/>
    <w:rsid w:val="002540E7"/>
    <w:rsid w:val="00255E1C"/>
    <w:rsid w:val="00261C0D"/>
    <w:rsid w:val="00264EA6"/>
    <w:rsid w:val="0027031E"/>
    <w:rsid w:val="00277F39"/>
    <w:rsid w:val="0028524B"/>
    <w:rsid w:val="0029781D"/>
    <w:rsid w:val="002A24A4"/>
    <w:rsid w:val="002D11C8"/>
    <w:rsid w:val="002D15A5"/>
    <w:rsid w:val="002E6E05"/>
    <w:rsid w:val="002F0F8A"/>
    <w:rsid w:val="00300D4C"/>
    <w:rsid w:val="00302353"/>
    <w:rsid w:val="003133C3"/>
    <w:rsid w:val="00327B5F"/>
    <w:rsid w:val="00341209"/>
    <w:rsid w:val="00350B66"/>
    <w:rsid w:val="0038298A"/>
    <w:rsid w:val="0038794F"/>
    <w:rsid w:val="0039328A"/>
    <w:rsid w:val="0039748C"/>
    <w:rsid w:val="003A66C0"/>
    <w:rsid w:val="003B425A"/>
    <w:rsid w:val="003C24E2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30C45"/>
    <w:rsid w:val="00451265"/>
    <w:rsid w:val="00453DF1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0046"/>
    <w:rsid w:val="00503CFF"/>
    <w:rsid w:val="00506363"/>
    <w:rsid w:val="00506BB0"/>
    <w:rsid w:val="0052086E"/>
    <w:rsid w:val="00520C8B"/>
    <w:rsid w:val="00535CB4"/>
    <w:rsid w:val="005406B4"/>
    <w:rsid w:val="005446B5"/>
    <w:rsid w:val="00547277"/>
    <w:rsid w:val="005522A9"/>
    <w:rsid w:val="00553D46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04C3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96483"/>
    <w:rsid w:val="006A0F18"/>
    <w:rsid w:val="006A5187"/>
    <w:rsid w:val="006C3414"/>
    <w:rsid w:val="006C3564"/>
    <w:rsid w:val="006C3B88"/>
    <w:rsid w:val="006D0317"/>
    <w:rsid w:val="006D1B3B"/>
    <w:rsid w:val="006D49BE"/>
    <w:rsid w:val="006D5A02"/>
    <w:rsid w:val="006D7FCD"/>
    <w:rsid w:val="006E02D8"/>
    <w:rsid w:val="006F1C3D"/>
    <w:rsid w:val="006F538A"/>
    <w:rsid w:val="00700953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971BB"/>
    <w:rsid w:val="007B5498"/>
    <w:rsid w:val="007E1DEC"/>
    <w:rsid w:val="00800450"/>
    <w:rsid w:val="00812DF3"/>
    <w:rsid w:val="0082392D"/>
    <w:rsid w:val="0082504C"/>
    <w:rsid w:val="0082594E"/>
    <w:rsid w:val="00830B15"/>
    <w:rsid w:val="00831C69"/>
    <w:rsid w:val="0083471C"/>
    <w:rsid w:val="00836399"/>
    <w:rsid w:val="0087077C"/>
    <w:rsid w:val="00875DEF"/>
    <w:rsid w:val="008824BC"/>
    <w:rsid w:val="00883224"/>
    <w:rsid w:val="00883C11"/>
    <w:rsid w:val="00890649"/>
    <w:rsid w:val="008944CC"/>
    <w:rsid w:val="008A0882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17AB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545A"/>
    <w:rsid w:val="00A87068"/>
    <w:rsid w:val="00A93A53"/>
    <w:rsid w:val="00AB0706"/>
    <w:rsid w:val="00AB66C9"/>
    <w:rsid w:val="00AC24A7"/>
    <w:rsid w:val="00AC6E23"/>
    <w:rsid w:val="00AD3A7E"/>
    <w:rsid w:val="00AF289A"/>
    <w:rsid w:val="00AF3CF2"/>
    <w:rsid w:val="00B13FD1"/>
    <w:rsid w:val="00B15079"/>
    <w:rsid w:val="00B203B5"/>
    <w:rsid w:val="00B24582"/>
    <w:rsid w:val="00B33AC1"/>
    <w:rsid w:val="00B34A9B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BE50CC"/>
    <w:rsid w:val="00BF4F15"/>
    <w:rsid w:val="00C0184E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56FDC"/>
    <w:rsid w:val="00C60D6D"/>
    <w:rsid w:val="00C71B9C"/>
    <w:rsid w:val="00C73154"/>
    <w:rsid w:val="00C73A60"/>
    <w:rsid w:val="00C836AE"/>
    <w:rsid w:val="00C95EC4"/>
    <w:rsid w:val="00CA0E5B"/>
    <w:rsid w:val="00CA218C"/>
    <w:rsid w:val="00CA68F3"/>
    <w:rsid w:val="00CD3C2B"/>
    <w:rsid w:val="00CD6588"/>
    <w:rsid w:val="00CF63B5"/>
    <w:rsid w:val="00D008D0"/>
    <w:rsid w:val="00D06E1C"/>
    <w:rsid w:val="00D11655"/>
    <w:rsid w:val="00D13A61"/>
    <w:rsid w:val="00D17E8C"/>
    <w:rsid w:val="00D3020E"/>
    <w:rsid w:val="00D308A9"/>
    <w:rsid w:val="00D31DCD"/>
    <w:rsid w:val="00D3259A"/>
    <w:rsid w:val="00D33A08"/>
    <w:rsid w:val="00D425F9"/>
    <w:rsid w:val="00D44DC1"/>
    <w:rsid w:val="00D467BB"/>
    <w:rsid w:val="00D53C0E"/>
    <w:rsid w:val="00D60233"/>
    <w:rsid w:val="00D7731D"/>
    <w:rsid w:val="00D84866"/>
    <w:rsid w:val="00D86A7E"/>
    <w:rsid w:val="00D87BE2"/>
    <w:rsid w:val="00D91491"/>
    <w:rsid w:val="00D96A00"/>
    <w:rsid w:val="00D974FA"/>
    <w:rsid w:val="00DB1AEC"/>
    <w:rsid w:val="00DC6496"/>
    <w:rsid w:val="00E024DB"/>
    <w:rsid w:val="00E203DB"/>
    <w:rsid w:val="00E23EC0"/>
    <w:rsid w:val="00E2431A"/>
    <w:rsid w:val="00E3608B"/>
    <w:rsid w:val="00E40DDF"/>
    <w:rsid w:val="00E513EC"/>
    <w:rsid w:val="00E54480"/>
    <w:rsid w:val="00E607A6"/>
    <w:rsid w:val="00E63596"/>
    <w:rsid w:val="00E65C0D"/>
    <w:rsid w:val="00E94499"/>
    <w:rsid w:val="00EA6E24"/>
    <w:rsid w:val="00EB719B"/>
    <w:rsid w:val="00EC234F"/>
    <w:rsid w:val="00ED1763"/>
    <w:rsid w:val="00ED562A"/>
    <w:rsid w:val="00ED6AD3"/>
    <w:rsid w:val="00ED6F7A"/>
    <w:rsid w:val="00EE49CC"/>
    <w:rsid w:val="00EE666A"/>
    <w:rsid w:val="00F008DE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B6659"/>
    <w:rsid w:val="00FC2F71"/>
    <w:rsid w:val="00FC5085"/>
    <w:rsid w:val="00FD4025"/>
    <w:rsid w:val="00FE37B8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99CE2D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olivarian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olivariano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5" ma:contentTypeDescription="Crear nuevo documento." ma:contentTypeScope="" ma:versionID="8ae1e17d3b60de63d08231c5fc8ea8dd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f1d7a5a6bc41a9f218bf9bc444608aa7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AF8A4-3EDF-4474-9295-DB0873591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FDBCC-E717-4F86-AC38-6EAA8FC21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0AD42-03AD-41BF-9D9A-EE56E8F92DB7}">
  <ds:schemaRefs>
    <ds:schemaRef ds:uri="6026327b-c314-4909-befc-a4a98577181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b6e5a916-dccc-4b33-8fba-9c21ee045b9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593CE3E-FFBA-4BE0-BA61-DEE023EA4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9</cp:revision>
  <cp:lastPrinted>2010-03-19T18:44:00Z</cp:lastPrinted>
  <dcterms:created xsi:type="dcterms:W3CDTF">2023-09-07T16:48:00Z</dcterms:created>
  <dcterms:modified xsi:type="dcterms:W3CDTF">2023-09-07T21:34:00Z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