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C8" w:rsidRDefault="008B53E5" w:rsidP="008B53E5">
      <w:pPr>
        <w:jc w:val="center"/>
        <w:rPr>
          <w:b/>
          <w:sz w:val="28"/>
        </w:rPr>
      </w:pPr>
      <w:r w:rsidRPr="008B53E5">
        <w:rPr>
          <w:b/>
          <w:sz w:val="28"/>
        </w:rPr>
        <w:t>PLANTILLA PARA LA CREACIÓN DE SERVICIOS EN LATINIA</w:t>
      </w:r>
    </w:p>
    <w:p w:rsidR="006456F6" w:rsidRPr="006456F6" w:rsidRDefault="006456F6" w:rsidP="006456F6">
      <w:pPr>
        <w:jc w:val="center"/>
        <w:rPr>
          <w:b/>
          <w:sz w:val="20"/>
        </w:rPr>
      </w:pPr>
      <w:r>
        <w:rPr>
          <w:b/>
          <w:sz w:val="20"/>
        </w:rPr>
        <w:t>Enviar correo a Daniel Martillo (</w:t>
      </w:r>
      <w:hyperlink r:id="rId4" w:history="1">
        <w:r w:rsidRPr="00E7490F">
          <w:rPr>
            <w:rStyle w:val="Hipervnculo"/>
            <w:b/>
            <w:sz w:val="20"/>
          </w:rPr>
          <w:t>lmartillo@bolivariano.com</w:t>
        </w:r>
      </w:hyperlink>
      <w:r>
        <w:rPr>
          <w:b/>
          <w:sz w:val="20"/>
        </w:rPr>
        <w:t>), con copia a Ronald Romero (</w:t>
      </w:r>
      <w:hyperlink r:id="rId5" w:history="1">
        <w:r w:rsidRPr="00E7490F">
          <w:rPr>
            <w:rStyle w:val="Hipervnculo"/>
            <w:b/>
            <w:sz w:val="20"/>
          </w:rPr>
          <w:t>rromero@bolivariano.com</w:t>
        </w:r>
      </w:hyperlink>
      <w:r>
        <w:rPr>
          <w:b/>
          <w:sz w:val="20"/>
        </w:rPr>
        <w:t>) y Ruth Rodriguez (</w:t>
      </w:r>
      <w:hyperlink r:id="rId6" w:history="1">
        <w:r w:rsidRPr="00E7490F">
          <w:rPr>
            <w:rStyle w:val="Hipervnculo"/>
            <w:b/>
            <w:sz w:val="20"/>
          </w:rPr>
          <w:t>rrodrigj@bolivariano.com</w:t>
        </w:r>
      </w:hyperlink>
      <w:r>
        <w:rPr>
          <w:b/>
          <w:sz w:val="20"/>
        </w:rPr>
        <w:t>)</w:t>
      </w:r>
    </w:p>
    <w:p w:rsidR="008B53E5" w:rsidRDefault="008B53E5" w:rsidP="000015C8"/>
    <w:tbl>
      <w:tblPr>
        <w:tblW w:w="9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701"/>
        <w:gridCol w:w="2126"/>
        <w:gridCol w:w="4111"/>
        <w:gridCol w:w="60"/>
      </w:tblGrid>
      <w:tr w:rsidR="000015C8" w:rsidTr="000015C8">
        <w:trPr>
          <w:gridAfter w:val="1"/>
          <w:wAfter w:w="20" w:type="dxa"/>
          <w:trHeight w:val="458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DATO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DESCRIPCION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EJEMPLO</w:t>
            </w:r>
          </w:p>
        </w:tc>
      </w:tr>
      <w:tr w:rsidR="000015C8" w:rsidTr="000015C8">
        <w:trPr>
          <w:gridAfter w:val="1"/>
          <w:wAfter w:w="20" w:type="dxa"/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Código del Servicio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sz w:val="20"/>
                <w:szCs w:val="20"/>
                <w:lang w:eastAsia="es-EC"/>
              </w:rPr>
            </w:pPr>
            <w:r>
              <w:rPr>
                <w:color w:val="000000"/>
                <w:sz w:val="20"/>
                <w:szCs w:val="20"/>
                <w:lang w:eastAsia="es-EC"/>
              </w:rPr>
              <w:t>Nemónico de la notificación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CLVTD</w:t>
            </w:r>
          </w:p>
        </w:tc>
      </w:tr>
      <w:tr w:rsidR="000015C8" w:rsidTr="000015C8">
        <w:trPr>
          <w:gridAfter w:val="1"/>
          <w:wAfter w:w="20" w:type="dxa"/>
          <w:trHeight w:val="80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Nombre del Servicio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sz w:val="20"/>
                <w:szCs w:val="20"/>
                <w:lang w:eastAsia="es-EC"/>
              </w:rPr>
            </w:pPr>
            <w:r>
              <w:rPr>
                <w:color w:val="000000"/>
                <w:sz w:val="20"/>
                <w:szCs w:val="20"/>
                <w:lang w:eastAsia="es-EC"/>
              </w:rPr>
              <w:t>Nombre descriptivo de la notificación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Notificación Generación Clave Tarjeta de débito</w:t>
            </w:r>
          </w:p>
        </w:tc>
      </w:tr>
      <w:tr w:rsidR="000015C8" w:rsidTr="000015C8">
        <w:trPr>
          <w:trHeight w:val="29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5C8" w:rsidRDefault="000015C8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Listado de parámetros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2410"/>
              <w:gridCol w:w="1017"/>
            </w:tblGrid>
            <w:tr w:rsidR="000015C8" w:rsidTr="000015C8">
              <w:tc>
                <w:tcPr>
                  <w:tcW w:w="16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15C8" w:rsidRDefault="000015C8">
                  <w:pPr>
                    <w:rPr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b/>
                      <w:bCs/>
                      <w:color w:val="000000"/>
                      <w:lang w:eastAsia="es-EC"/>
                    </w:rPr>
                    <w:t>Nombre Parámetro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15C8" w:rsidRDefault="000015C8">
                  <w:pPr>
                    <w:rPr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b/>
                      <w:bCs/>
                      <w:color w:val="000000"/>
                      <w:lang w:eastAsia="es-EC"/>
                    </w:rPr>
                    <w:t>Descripción Parámetro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15C8" w:rsidRDefault="000015C8">
                  <w:pPr>
                    <w:rPr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b/>
                      <w:bCs/>
                      <w:color w:val="000000"/>
                      <w:lang w:eastAsia="es-EC"/>
                    </w:rPr>
                    <w:t>Longitud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proofErr w:type="spellStart"/>
                  <w:r>
                    <w:rPr>
                      <w:color w:val="000000"/>
                      <w:lang w:eastAsia="es-EC"/>
                    </w:rPr>
                    <w:t>desc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Estado de la transacción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20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proofErr w:type="spellStart"/>
                  <w:r>
                    <w:rPr>
                      <w:color w:val="000000"/>
                      <w:lang w:eastAsia="es-EC"/>
                    </w:rPr>
                    <w:t>numtarj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Número de Tarjeta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3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proofErr w:type="spellStart"/>
                  <w:r>
                    <w:rPr>
                      <w:color w:val="000000"/>
                      <w:lang w:eastAsia="es-EC"/>
                    </w:rPr>
                    <w:t>login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 xml:space="preserve">Identificación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10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proofErr w:type="spellStart"/>
                  <w:r>
                    <w:rPr>
                      <w:color w:val="000000"/>
                      <w:lang w:eastAsia="es-EC"/>
                    </w:rPr>
                    <w:t>desccanal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Canal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20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proofErr w:type="spellStart"/>
                  <w:r>
                    <w:rPr>
                      <w:color w:val="000000"/>
                      <w:lang w:eastAsia="es-EC"/>
                    </w:rPr>
                    <w:t>fecha_tope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Fecha de la transacción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10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fecha1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Hora de la transacción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10</w:t>
                  </w:r>
                </w:p>
              </w:tc>
            </w:tr>
            <w:tr w:rsidR="000015C8" w:rsidTr="000015C8">
              <w:tc>
                <w:tcPr>
                  <w:tcW w:w="16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cliente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Nombre del cliente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015C8" w:rsidRDefault="000015C8">
                  <w:pPr>
                    <w:jc w:val="right"/>
                    <w:rPr>
                      <w:color w:val="000000"/>
                      <w:lang w:eastAsia="es-EC"/>
                    </w:rPr>
                  </w:pPr>
                  <w:r>
                    <w:rPr>
                      <w:color w:val="000000"/>
                      <w:lang w:eastAsia="es-EC"/>
                    </w:rPr>
                    <w:t>50</w:t>
                  </w:r>
                </w:p>
              </w:tc>
            </w:tr>
          </w:tbl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15C8" w:rsidRDefault="000015C8">
            <w:r>
              <w:t> </w:t>
            </w:r>
          </w:p>
        </w:tc>
      </w:tr>
      <w:tr w:rsidR="000015C8" w:rsidTr="000015C8">
        <w:trPr>
          <w:gridAfter w:val="1"/>
          <w:wAfter w:w="20" w:type="dxa"/>
          <w:trHeight w:val="300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Esqueleto de Plantilla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FORMATO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INFORMATIVO</w:t>
            </w:r>
          </w:p>
          <w:p w:rsidR="000015C8" w:rsidRDefault="000015C8">
            <w:pPr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(Tenemos dos esquemas: Informativo / Monetario)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sz w:val="20"/>
                <w:szCs w:val="2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323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SECCIONES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EJEMPLO</w:t>
            </w:r>
          </w:p>
        </w:tc>
        <w:tc>
          <w:tcPr>
            <w:tcW w:w="41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jc w:val="center"/>
              <w:rPr>
                <w:color w:val="000000"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2392045" cy="2845435"/>
                  <wp:effectExtent l="0" t="0" r="8255" b="0"/>
                  <wp:docPr id="1" name="Imagen 1" descr="cid:image001.jpg@01D65C42.8513E9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1.jpg@01D65C42.8513E9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284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C8" w:rsidTr="000015C8">
        <w:trPr>
          <w:gridAfter w:val="1"/>
          <w:wAfter w:w="20" w:type="dxa"/>
          <w:trHeight w:val="6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Título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Generación de Clave</w:t>
            </w:r>
            <w:r>
              <w:rPr>
                <w:color w:val="000000"/>
                <w:lang w:eastAsia="es-EC"/>
              </w:rPr>
              <w:br/>
              <w:t>de Tarjeta de Débito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Dato Primario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Estado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Dato Secundario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Número de Tarjeta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Datos Adicionales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Identificación, Canal, Fecha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6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Mensaje seguridad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sz w:val="20"/>
                <w:szCs w:val="20"/>
                <w:lang w:eastAsia="es-EC"/>
              </w:rPr>
            </w:pPr>
            <w:r>
              <w:rPr>
                <w:color w:val="000000"/>
                <w:sz w:val="20"/>
                <w:szCs w:val="20"/>
                <w:lang w:eastAsia="es-EC"/>
              </w:rPr>
              <w:t>Por tu seguridad solo se muestran los 3 últimos números de tu tarjeta.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rPr>
          <w:gridAfter w:val="1"/>
          <w:wAfter w:w="20" w:type="dxa"/>
          <w:trHeight w:val="1133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5C8" w:rsidRDefault="000015C8">
            <w:pPr>
              <w:rPr>
                <w:b/>
                <w:bCs/>
                <w:color w:val="000000"/>
                <w:lang w:eastAsia="es-EC"/>
              </w:rPr>
            </w:pPr>
            <w:r>
              <w:rPr>
                <w:b/>
                <w:bCs/>
                <w:color w:val="000000"/>
                <w:lang w:eastAsia="es-EC"/>
              </w:rPr>
              <w:t>Mensaje informativo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015C8" w:rsidRDefault="000015C8">
            <w:pPr>
              <w:rPr>
                <w:color w:val="000000"/>
                <w:sz w:val="20"/>
                <w:szCs w:val="20"/>
                <w:lang w:eastAsia="es-EC"/>
              </w:rPr>
            </w:pPr>
            <w:r>
              <w:rPr>
                <w:color w:val="000000"/>
                <w:sz w:val="20"/>
                <w:szCs w:val="20"/>
                <w:lang w:eastAsia="es-EC"/>
              </w:rPr>
              <w:t>Si no realizaste esta transacción, llámanos al 24fono 1700 50 50 50 o al 04 231 0001.</w:t>
            </w:r>
            <w:r>
              <w:rPr>
                <w:color w:val="000000"/>
                <w:sz w:val="20"/>
                <w:szCs w:val="20"/>
                <w:lang w:eastAsia="es-EC"/>
              </w:rPr>
              <w:br/>
              <w:t>Puedes bloquear tu tarjeta por pérdida o robo chateando con Avi24, desde WhatsApp al 099 250 5050.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15C8" w:rsidRDefault="000015C8">
            <w:pPr>
              <w:rPr>
                <w:color w:val="000000"/>
                <w:lang w:eastAsia="es-EC"/>
              </w:rPr>
            </w:pPr>
          </w:p>
        </w:tc>
      </w:tr>
      <w:tr w:rsidR="000015C8" w:rsidTr="000015C8">
        <w:tc>
          <w:tcPr>
            <w:tcW w:w="1408" w:type="dxa"/>
            <w:vAlign w:val="center"/>
            <w:hideMark/>
          </w:tcPr>
          <w:p w:rsidR="000015C8" w:rsidRDefault="000015C8">
            <w:pPr>
              <w:rPr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vAlign w:val="center"/>
            <w:hideMark/>
          </w:tcPr>
          <w:p w:rsidR="000015C8" w:rsidRDefault="000015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126" w:type="dxa"/>
            <w:vAlign w:val="center"/>
            <w:hideMark/>
          </w:tcPr>
          <w:p w:rsidR="000015C8" w:rsidRDefault="000015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111" w:type="dxa"/>
            <w:vAlign w:val="center"/>
            <w:hideMark/>
          </w:tcPr>
          <w:p w:rsidR="000015C8" w:rsidRDefault="000015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0" w:type="dxa"/>
            <w:vAlign w:val="center"/>
            <w:hideMark/>
          </w:tcPr>
          <w:p w:rsidR="000015C8" w:rsidRDefault="000015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0015C8" w:rsidRDefault="000015C8" w:rsidP="000015C8"/>
    <w:p w:rsidR="00781F82" w:rsidRDefault="004A3FDB"/>
    <w:p w:rsidR="004A3FDB" w:rsidRDefault="004A3FDB"/>
    <w:p w:rsidR="004A3FDB" w:rsidRDefault="004A3FDB" w:rsidP="004A3FDB"/>
    <w:p w:rsidR="004A3FDB" w:rsidRDefault="004A3FDB" w:rsidP="004A3FDB">
      <w:pPr>
        <w:rPr>
          <w:b/>
          <w:bCs/>
          <w:u w:val="single"/>
        </w:rPr>
      </w:pPr>
      <w:r>
        <w:rPr>
          <w:b/>
          <w:bCs/>
          <w:u w:val="single"/>
        </w:rPr>
        <w:t>PAGSB</w:t>
      </w:r>
    </w:p>
    <w:p w:rsidR="004A3FDB" w:rsidRDefault="004A3FDB" w:rsidP="004A3FDB">
      <w:r>
        <w:rPr>
          <w:noProof/>
          <w:lang w:eastAsia="es-EC"/>
        </w:rPr>
        <w:drawing>
          <wp:inline distT="0" distB="0" distL="0" distR="0">
            <wp:extent cx="4305300" cy="6431280"/>
            <wp:effectExtent l="0" t="0" r="0" b="7620"/>
            <wp:docPr id="3" name="Imagen 3" descr="cid:image002.jpg@01D6C247.1CD8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jpg@01D6C247.1CD843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DB" w:rsidRDefault="004A3FDB" w:rsidP="004A3FDB"/>
    <w:p w:rsidR="004A3FDB" w:rsidRDefault="004A3FDB" w:rsidP="004A3FDB">
      <w:pPr>
        <w:rPr>
          <w:b/>
          <w:bCs/>
          <w:u w:val="single"/>
        </w:rPr>
      </w:pPr>
      <w:r>
        <w:rPr>
          <w:b/>
          <w:bCs/>
          <w:u w:val="single"/>
        </w:rPr>
        <w:t>PAGSR</w:t>
      </w:r>
    </w:p>
    <w:p w:rsidR="004A3FDB" w:rsidRDefault="004A3FDB" w:rsidP="004A3FDB">
      <w:r>
        <w:rPr>
          <w:noProof/>
          <w:lang w:eastAsia="es-EC"/>
        </w:rPr>
        <w:lastRenderedPageBreak/>
        <w:drawing>
          <wp:inline distT="0" distB="0" distL="0" distR="0">
            <wp:extent cx="4335780" cy="6621780"/>
            <wp:effectExtent l="0" t="0" r="7620" b="7620"/>
            <wp:docPr id="2" name="Imagen 2" descr="cid:image003.jpg@01D6C247.1CD8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jpg@01D6C247.1CD843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DB" w:rsidRDefault="004A3FDB" w:rsidP="004A3FDB"/>
    <w:p w:rsidR="004A3FDB" w:rsidRDefault="004A3FDB">
      <w:bookmarkStart w:id="0" w:name="_GoBack"/>
      <w:bookmarkEnd w:id="0"/>
    </w:p>
    <w:p w:rsidR="004A3FDB" w:rsidRDefault="004A3FDB"/>
    <w:sectPr w:rsidR="004A3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C8"/>
    <w:rsid w:val="000015C8"/>
    <w:rsid w:val="00006D14"/>
    <w:rsid w:val="00385F7B"/>
    <w:rsid w:val="004A3FDB"/>
    <w:rsid w:val="006456F6"/>
    <w:rsid w:val="00797A87"/>
    <w:rsid w:val="008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0BAC"/>
  <w15:chartTrackingRefBased/>
  <w15:docId w15:val="{DC77D7B3-1BA4-49FB-B7A0-9F3E2298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5C8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65C42.8513E9C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6C247.1CD843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rodrigj@bolivariano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rromero@bolivariano.com" TargetMode="External"/><Relationship Id="rId10" Type="http://schemas.openxmlformats.org/officeDocument/2006/relationships/image" Target="cid:image002.jpg@01D6C247.1CD84390" TargetMode="External"/><Relationship Id="rId4" Type="http://schemas.openxmlformats.org/officeDocument/2006/relationships/hyperlink" Target="mailto:lmartillo@bolivariano.com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Martillo Jeremias</dc:creator>
  <cp:keywords/>
  <dc:description/>
  <cp:lastModifiedBy>Wendy Cedeño Ley</cp:lastModifiedBy>
  <cp:revision>3</cp:revision>
  <dcterms:created xsi:type="dcterms:W3CDTF">2020-11-24T14:54:00Z</dcterms:created>
  <dcterms:modified xsi:type="dcterms:W3CDTF">2020-11-24T14:57:00Z</dcterms:modified>
</cp:coreProperties>
</file>