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166B4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20ADF563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4CABA351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6FA537C9" w14:textId="77777777" w:rsidR="00F625E8" w:rsidRDefault="00F625E8">
      <w:pPr>
        <w:jc w:val="right"/>
        <w:rPr>
          <w:b/>
          <w:color w:val="1F497D" w:themeColor="text2"/>
          <w:sz w:val="36"/>
          <w:szCs w:val="36"/>
        </w:rPr>
      </w:pPr>
    </w:p>
    <w:p w14:paraId="305A004C" w14:textId="77777777" w:rsidR="00F625E8" w:rsidRDefault="00541AD3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Proyecto</w:t>
      </w:r>
    </w:p>
    <w:p w14:paraId="07CA3B34" w14:textId="0BCF0043" w:rsidR="00F625E8" w:rsidRDefault="007F076E">
      <w:pPr>
        <w:jc w:val="right"/>
        <w:rPr>
          <w:b/>
          <w:color w:val="1F497D" w:themeColor="text2"/>
          <w:sz w:val="52"/>
          <w:szCs w:val="36"/>
        </w:rPr>
      </w:pPr>
      <w:r>
        <w:rPr>
          <w:b/>
          <w:color w:val="1F497D" w:themeColor="text2"/>
          <w:sz w:val="52"/>
          <w:szCs w:val="36"/>
        </w:rPr>
        <w:t>Recaudaciones Vía Rápida</w:t>
      </w:r>
    </w:p>
    <w:p w14:paraId="744DFA53" w14:textId="77777777" w:rsidR="00F625E8" w:rsidRDefault="00F625E8">
      <w:pPr>
        <w:rPr>
          <w:sz w:val="28"/>
        </w:rPr>
      </w:pPr>
    </w:p>
    <w:p w14:paraId="6E894A72" w14:textId="77777777" w:rsidR="00F625E8" w:rsidRDefault="00F625E8">
      <w:pPr>
        <w:rPr>
          <w:sz w:val="28"/>
        </w:rPr>
      </w:pPr>
    </w:p>
    <w:p w14:paraId="23F9E0D7" w14:textId="77777777" w:rsidR="00F625E8" w:rsidRDefault="00F625E8">
      <w:pPr>
        <w:rPr>
          <w:sz w:val="28"/>
        </w:rPr>
      </w:pPr>
    </w:p>
    <w:p w14:paraId="44336176" w14:textId="77777777" w:rsidR="00F625E8" w:rsidRDefault="00F625E8">
      <w:pPr>
        <w:rPr>
          <w:sz w:val="28"/>
        </w:rPr>
      </w:pPr>
    </w:p>
    <w:p w14:paraId="022EBF0B" w14:textId="77777777" w:rsidR="00F625E8" w:rsidRDefault="00541AD3">
      <w:pPr>
        <w:jc w:val="right"/>
        <w:rPr>
          <w:color w:val="4F81BD" w:themeColor="accent1"/>
          <w:sz w:val="44"/>
        </w:rPr>
      </w:pPr>
      <w:r>
        <w:rPr>
          <w:color w:val="4F81BD" w:themeColor="accent1"/>
          <w:sz w:val="44"/>
        </w:rPr>
        <w:t>ESPECIFICACION DEL SERVICIO:</w:t>
      </w:r>
    </w:p>
    <w:p w14:paraId="5663ADEF" w14:textId="1FCBD5EA" w:rsidR="00F625E8" w:rsidRDefault="00920CBC">
      <w:pPr>
        <w:jc w:val="right"/>
        <w:rPr>
          <w:color w:val="4F81BD" w:themeColor="accent1"/>
          <w:sz w:val="44"/>
        </w:rPr>
      </w:pPr>
      <w:r>
        <w:rPr>
          <w:color w:val="4F81BD" w:themeColor="accent1"/>
          <w:sz w:val="44"/>
        </w:rPr>
        <w:t>Rec</w:t>
      </w:r>
      <w:r w:rsidR="00F042C8">
        <w:rPr>
          <w:color w:val="4F81BD" w:themeColor="accent1"/>
          <w:sz w:val="44"/>
        </w:rPr>
        <w:t>-ReversoGeneral</w:t>
      </w:r>
    </w:p>
    <w:p w14:paraId="491498B8" w14:textId="77777777" w:rsidR="00F625E8" w:rsidRDefault="00F625E8">
      <w:pPr>
        <w:jc w:val="right"/>
        <w:rPr>
          <w:color w:val="4F81BD" w:themeColor="accent1"/>
          <w:sz w:val="44"/>
        </w:rPr>
      </w:pPr>
    </w:p>
    <w:p w14:paraId="3633B518" w14:textId="77777777" w:rsidR="00F625E8" w:rsidRDefault="00541AD3">
      <w:pPr>
        <w:rPr>
          <w:color w:val="4F81BD" w:themeColor="accent1"/>
          <w:sz w:val="44"/>
        </w:rPr>
      </w:pPr>
      <w:r>
        <w:br w:type="page"/>
      </w:r>
    </w:p>
    <w:p w14:paraId="78B722EC" w14:textId="77777777" w:rsidR="00F625E8" w:rsidRDefault="00F625E8">
      <w:pPr>
        <w:rPr>
          <w:b/>
          <w:sz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C"/>
        </w:rPr>
        <w:id w:val="1732106935"/>
        <w:docPartObj>
          <w:docPartGallery w:val="Table of Contents"/>
          <w:docPartUnique/>
        </w:docPartObj>
      </w:sdtPr>
      <w:sdtEndPr/>
      <w:sdtContent>
        <w:p w14:paraId="24C3A355" w14:textId="77777777" w:rsidR="00F625E8" w:rsidRDefault="00541AD3">
          <w:pPr>
            <w:pStyle w:val="TtuloTDC"/>
          </w:pPr>
          <w:r>
            <w:t>Contenido</w:t>
          </w:r>
        </w:p>
        <w:p w14:paraId="7770CDF0" w14:textId="77777777" w:rsidR="00655845" w:rsidRDefault="00541AD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rPr>
              <w:rStyle w:val="Enlacedelndice"/>
              <w:webHidden/>
            </w:rPr>
            <w:instrText>TOC \z \o "1-3" \u \h</w:instrText>
          </w:r>
          <w:r>
            <w:rPr>
              <w:rStyle w:val="Enlacedelndice"/>
            </w:rPr>
            <w:fldChar w:fldCharType="separate"/>
          </w:r>
          <w:hyperlink w:anchor="_Toc110856497" w:history="1">
            <w:r w:rsidR="00655845" w:rsidRPr="00F406DB">
              <w:rPr>
                <w:rStyle w:val="Hipervnculo"/>
                <w:noProof/>
              </w:rPr>
              <w:t>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ALCANCE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_Toc110856497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3D995E55" w14:textId="77777777" w:rsidR="00655845" w:rsidRDefault="00F708A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498" w:history="1">
            <w:r w:rsidR="00655845" w:rsidRPr="00F406DB">
              <w:rPr>
                <w:rStyle w:val="Hipervnculo"/>
                <w:noProof/>
              </w:rPr>
              <w:t>1.1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Requerimientos de negocio asociados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_Toc110856498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3FC4BD51" w14:textId="77777777" w:rsidR="00655845" w:rsidRDefault="00F708A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499" w:history="1">
            <w:r w:rsidR="00655845" w:rsidRPr="00F406DB">
              <w:rPr>
                <w:rStyle w:val="Hipervnculo"/>
                <w:noProof/>
              </w:rPr>
              <w:t>1.1.1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Actividades de negocio relacionadas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_Toc110856499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799FAF7A" w14:textId="77777777" w:rsidR="00655845" w:rsidRDefault="00F708A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0" w:history="1">
            <w:r w:rsidR="00655845" w:rsidRPr="00F406DB">
              <w:rPr>
                <w:rStyle w:val="Hipervnculo"/>
                <w:noProof/>
              </w:rPr>
              <w:t>1.1.2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Requerimiento especifico de servicio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_Toc110856500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7E1BE077" w14:textId="77777777" w:rsidR="00655845" w:rsidRDefault="00F708A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1" w:history="1">
            <w:r w:rsidR="00655845" w:rsidRPr="00F406DB">
              <w:rPr>
                <w:rStyle w:val="Hipervnculo"/>
                <w:noProof/>
              </w:rPr>
              <w:t>1.1.3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Consideraciones para la construcción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_Toc110856501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0E7F2CE5" w14:textId="77777777" w:rsidR="00655845" w:rsidRDefault="00F708A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2" w:history="1">
            <w:r w:rsidR="00655845" w:rsidRPr="00F406DB">
              <w:rPr>
                <w:rStyle w:val="Hipervnculo"/>
                <w:noProof/>
              </w:rPr>
              <w:t>2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Diagrama de Componentes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_Toc110856502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4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3FEA03D1" w14:textId="77777777" w:rsidR="00655845" w:rsidRDefault="00F708A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3" w:history="1">
            <w:r w:rsidR="00655845" w:rsidRPr="00F406DB">
              <w:rPr>
                <w:rStyle w:val="Hipervnculo"/>
                <w:noProof/>
              </w:rPr>
              <w:t>2.1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Descripcion de Componentes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_Toc110856503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4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0FA12C5D" w14:textId="77777777" w:rsidR="00655845" w:rsidRDefault="00F708A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4" w:history="1">
            <w:r w:rsidR="00655845" w:rsidRPr="00F406DB">
              <w:rPr>
                <w:rStyle w:val="Hipervnculo"/>
                <w:noProof/>
              </w:rPr>
              <w:t>3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Diagrama de Despliegue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_Toc110856504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5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352FB18B" w14:textId="77777777" w:rsidR="00655845" w:rsidRDefault="00F708A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5" w:history="1">
            <w:r w:rsidR="00655845" w:rsidRPr="00F406DB">
              <w:rPr>
                <w:rStyle w:val="Hipervnculo"/>
                <w:rFonts w:ascii="Calibri" w:hAnsi="Calibri" w:cs="Calibri"/>
                <w:noProof/>
              </w:rPr>
              <w:t>3.1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rFonts w:ascii="Calibri" w:hAnsi="Calibri" w:cs="Calibri"/>
                <w:noProof/>
              </w:rPr>
              <w:t>Descripción de Despliegue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_Toc110856505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5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01BAFF76" w14:textId="77777777" w:rsidR="00655845" w:rsidRDefault="00F708A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6" w:history="1">
            <w:r w:rsidR="00655845" w:rsidRPr="00F406DB">
              <w:rPr>
                <w:rStyle w:val="Hipervnculo"/>
                <w:noProof/>
              </w:rPr>
              <w:t>4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ESPECIFICACION DEL SERVICIO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_Toc110856506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6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7DE6FCCC" w14:textId="77777777" w:rsidR="00655845" w:rsidRDefault="00F708A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7" w:history="1">
            <w:r w:rsidR="00655845" w:rsidRPr="00F406DB">
              <w:rPr>
                <w:rStyle w:val="Hipervnculo"/>
                <w:noProof/>
              </w:rPr>
              <w:t>5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ESPECIFICACION DE OPERACIÓN DEL SERVICIO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_Toc110856507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8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217D2163" w14:textId="77777777" w:rsidR="00655845" w:rsidRDefault="00F708A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8" w:history="1">
            <w:r w:rsidR="00655845" w:rsidRPr="00F406DB">
              <w:rPr>
                <w:rStyle w:val="Hipervnculo"/>
                <w:noProof/>
              </w:rPr>
              <w:t>5.1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Procesar Reverso Automático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_Toc110856508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8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5876A682" w14:textId="77777777" w:rsidR="00655845" w:rsidRDefault="00F708A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09" w:history="1">
            <w:r w:rsidR="00655845" w:rsidRPr="00F406DB">
              <w:rPr>
                <w:rStyle w:val="Hipervnculo"/>
                <w:noProof/>
              </w:rPr>
              <w:t>6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DEFINICIÓN DE LA MENSAJERÍA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_Toc110856509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5ADEB75F" w14:textId="77777777" w:rsidR="00655845" w:rsidRDefault="00F708A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0" w:history="1">
            <w:r w:rsidR="00655845" w:rsidRPr="00F406DB">
              <w:rPr>
                <w:rStyle w:val="Hipervnculo"/>
                <w:noProof/>
              </w:rPr>
              <w:t>6.1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MensajeEntradaEjecutarReverso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_Toc110856510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2D2D91CD" w14:textId="77777777" w:rsidR="00655845" w:rsidRDefault="00F708A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1" w:history="1">
            <w:r w:rsidR="00655845" w:rsidRPr="00F406DB">
              <w:rPr>
                <w:rStyle w:val="Hipervnculo"/>
                <w:noProof/>
              </w:rPr>
              <w:t>6.2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Servicio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_Toc110856511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483F3A97" w14:textId="77777777" w:rsidR="00655845" w:rsidRDefault="00F708A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2" w:history="1">
            <w:r w:rsidR="00655845" w:rsidRPr="00F406DB">
              <w:rPr>
                <w:rStyle w:val="Hipervnculo"/>
                <w:noProof/>
              </w:rPr>
              <w:t>6.3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Recibos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_Toc110856512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3CB799E2" w14:textId="77777777" w:rsidR="00655845" w:rsidRDefault="00F708A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3" w:history="1">
            <w:r w:rsidR="00655845" w:rsidRPr="00F406DB">
              <w:rPr>
                <w:rStyle w:val="Hipervnculo"/>
                <w:noProof/>
              </w:rPr>
              <w:t>6.3.1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Recibo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_Toc110856513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13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6A974393" w14:textId="77777777" w:rsidR="00655845" w:rsidRDefault="00F708A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4" w:history="1">
            <w:r w:rsidR="00655845" w:rsidRPr="00F406DB">
              <w:rPr>
                <w:rStyle w:val="Hipervnculo"/>
                <w:noProof/>
              </w:rPr>
              <w:t>6.4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Datos Adicionales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_Toc110856514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14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48083B63" w14:textId="77777777" w:rsidR="00655845" w:rsidRDefault="00F708A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5" w:history="1">
            <w:r w:rsidR="00655845" w:rsidRPr="00F406DB">
              <w:rPr>
                <w:rStyle w:val="Hipervnculo"/>
                <w:noProof/>
              </w:rPr>
              <w:t>6.4.1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DatoAdicional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_Toc110856515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14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7EDB2EC3" w14:textId="77777777" w:rsidR="00655845" w:rsidRDefault="00F708A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6" w:history="1">
            <w:r w:rsidR="00655845" w:rsidRPr="00F406DB">
              <w:rPr>
                <w:rStyle w:val="Hipervnculo"/>
                <w:noProof/>
              </w:rPr>
              <w:t>6.5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Listas Seleccion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_Toc110856516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14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399DDAF6" w14:textId="77777777" w:rsidR="00655845" w:rsidRDefault="00F708AC">
          <w:pPr>
            <w:pStyle w:val="TD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7" w:history="1">
            <w:r w:rsidR="00655845" w:rsidRPr="00F406DB">
              <w:rPr>
                <w:rStyle w:val="Hipervnculo"/>
                <w:noProof/>
              </w:rPr>
              <w:t>6.5.1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ListaSeleccion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_Toc110856517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14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77E5ED66" w14:textId="77777777" w:rsidR="00655845" w:rsidRDefault="00F708A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8" w:history="1">
            <w:r w:rsidR="00655845" w:rsidRPr="00F406DB">
              <w:rPr>
                <w:rStyle w:val="Hipervnculo"/>
                <w:noProof/>
              </w:rPr>
              <w:t>7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Servicios Web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_Toc110856518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15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4AD160AF" w14:textId="77777777" w:rsidR="00655845" w:rsidRDefault="00F708A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19" w:history="1">
            <w:r w:rsidR="00655845" w:rsidRPr="00F406DB">
              <w:rPr>
                <w:rStyle w:val="Hipervnculo"/>
                <w:noProof/>
                <w:lang w:val="es-AR"/>
              </w:rPr>
              <w:t>8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  <w:lang w:val="es-AR"/>
              </w:rPr>
              <w:t>Anexos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_Toc110856519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15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5D76F283" w14:textId="77777777" w:rsidR="00655845" w:rsidRDefault="00F708AC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20" w:history="1">
            <w:r w:rsidR="00655845" w:rsidRPr="00F406DB">
              <w:rPr>
                <w:rStyle w:val="Hipervnculo"/>
                <w:noProof/>
                <w:lang w:val="es-AR"/>
              </w:rPr>
              <w:t>9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  <w:lang w:val="es-AR"/>
              </w:rPr>
              <w:t>Información del Documento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_Toc110856520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15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37427CBB" w14:textId="77777777" w:rsidR="00655845" w:rsidRDefault="00F708A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21" w:history="1">
            <w:r w:rsidR="00655845" w:rsidRPr="00F406DB">
              <w:rPr>
                <w:rStyle w:val="Hipervnculo"/>
                <w:noProof/>
                <w:lang w:val="es-AR"/>
              </w:rPr>
              <w:t>9.1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Historial de Cambios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_Toc110856521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15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0CB7F66A" w14:textId="77777777" w:rsidR="00655845" w:rsidRDefault="00F708AC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EC"/>
            </w:rPr>
          </w:pPr>
          <w:hyperlink w:anchor="_Toc110856522" w:history="1">
            <w:r w:rsidR="00655845" w:rsidRPr="00F406DB">
              <w:rPr>
                <w:rStyle w:val="Hipervnculo"/>
                <w:noProof/>
              </w:rPr>
              <w:t>9.2</w:t>
            </w:r>
            <w:r w:rsidR="00655845">
              <w:rPr>
                <w:rFonts w:eastAsiaTheme="minorEastAsia"/>
                <w:noProof/>
                <w:lang w:eastAsia="es-EC"/>
              </w:rPr>
              <w:tab/>
            </w:r>
            <w:r w:rsidR="00655845" w:rsidRPr="00F406DB">
              <w:rPr>
                <w:rStyle w:val="Hipervnculo"/>
                <w:noProof/>
              </w:rPr>
              <w:t>Control de Verificaciones</w:t>
            </w:r>
            <w:r w:rsidR="00655845">
              <w:rPr>
                <w:noProof/>
                <w:webHidden/>
              </w:rPr>
              <w:tab/>
            </w:r>
            <w:r w:rsidR="00655845">
              <w:rPr>
                <w:noProof/>
                <w:webHidden/>
              </w:rPr>
              <w:fldChar w:fldCharType="begin"/>
            </w:r>
            <w:r w:rsidR="00655845">
              <w:rPr>
                <w:noProof/>
                <w:webHidden/>
              </w:rPr>
              <w:instrText xml:space="preserve"> PAGEREF _Toc110856522 \h </w:instrText>
            </w:r>
            <w:r w:rsidR="00655845">
              <w:rPr>
                <w:noProof/>
                <w:webHidden/>
              </w:rPr>
            </w:r>
            <w:r w:rsidR="00655845">
              <w:rPr>
                <w:noProof/>
                <w:webHidden/>
              </w:rPr>
              <w:fldChar w:fldCharType="separate"/>
            </w:r>
            <w:r w:rsidR="00655845">
              <w:rPr>
                <w:noProof/>
                <w:webHidden/>
              </w:rPr>
              <w:t>15</w:t>
            </w:r>
            <w:r w:rsidR="00655845">
              <w:rPr>
                <w:noProof/>
                <w:webHidden/>
              </w:rPr>
              <w:fldChar w:fldCharType="end"/>
            </w:r>
          </w:hyperlink>
        </w:p>
        <w:p w14:paraId="7AC103D5" w14:textId="2B439458" w:rsidR="00F625E8" w:rsidRDefault="00541AD3">
          <w:pPr>
            <w:pStyle w:val="TDC2"/>
            <w:tabs>
              <w:tab w:val="right" w:leader="dot" w:pos="8504"/>
            </w:tabs>
          </w:pPr>
          <w:r>
            <w:rPr>
              <w:rStyle w:val="Enlacedelndice"/>
            </w:rPr>
            <w:fldChar w:fldCharType="end"/>
          </w:r>
        </w:p>
      </w:sdtContent>
    </w:sdt>
    <w:p w14:paraId="59BCF23F" w14:textId="77777777" w:rsidR="00F625E8" w:rsidRDefault="00541AD3">
      <w:pPr>
        <w:rPr>
          <w:color w:val="4F81BD" w:themeColor="accent1"/>
        </w:rPr>
      </w:pPr>
      <w:r>
        <w:br w:type="page"/>
      </w:r>
    </w:p>
    <w:p w14:paraId="40A63C12" w14:textId="77777777" w:rsidR="00F625E8" w:rsidRDefault="00541AD3">
      <w:pPr>
        <w:pStyle w:val="Ttulo1"/>
      </w:pPr>
      <w:bookmarkStart w:id="0" w:name="_Toc44312072"/>
      <w:bookmarkStart w:id="1" w:name="_Toc110856497"/>
      <w:r>
        <w:lastRenderedPageBreak/>
        <w:t>ALCANCE</w:t>
      </w:r>
      <w:bookmarkEnd w:id="0"/>
      <w:bookmarkEnd w:id="1"/>
    </w:p>
    <w:p w14:paraId="7CFBCE32" w14:textId="3FA84E3E" w:rsidR="00F625E8" w:rsidRDefault="00541AD3" w:rsidP="008A33B6">
      <w:pPr>
        <w:jc w:val="both"/>
      </w:pPr>
      <w:r>
        <w:t xml:space="preserve">Este servicio es encargado de </w:t>
      </w:r>
      <w:r w:rsidR="007F076E">
        <w:t xml:space="preserve">realizar </w:t>
      </w:r>
      <w:r w:rsidR="003F1EBA">
        <w:t xml:space="preserve">la orquestación </w:t>
      </w:r>
      <w:r w:rsidR="00521243">
        <w:t>y enrutamiento</w:t>
      </w:r>
      <w:r w:rsidR="003F1EBA">
        <w:t xml:space="preserve"> de </w:t>
      </w:r>
      <w:r w:rsidR="0030751A">
        <w:t xml:space="preserve">los </w:t>
      </w:r>
      <w:r w:rsidR="00907E10">
        <w:t>reversos</w:t>
      </w:r>
      <w:r w:rsidR="003F1EBA">
        <w:t xml:space="preserve"> </w:t>
      </w:r>
      <w:r w:rsidR="000A2EDB">
        <w:t xml:space="preserve">automáticos </w:t>
      </w:r>
      <w:r w:rsidR="003F1EBA">
        <w:t>dentro del proceso de Recaudaciones.</w:t>
      </w:r>
      <w:r w:rsidR="007F076E">
        <w:t xml:space="preserve"> Entre </w:t>
      </w:r>
      <w:r w:rsidR="00353B09">
        <w:t>sus responsabilidades</w:t>
      </w:r>
      <w:r w:rsidR="007F076E">
        <w:t xml:space="preserve"> </w:t>
      </w:r>
      <w:r w:rsidR="00521243">
        <w:t xml:space="preserve">está validar si las transacciones aplican reverso, agregar información de delay y reintentos a los reversos, enrutar los reversos </w:t>
      </w:r>
      <w:r w:rsidR="00402D20">
        <w:t>hacia el servicio correspondiente (Pago, Reverso)</w:t>
      </w:r>
      <w:r w:rsidR="0030751A">
        <w:t>.</w:t>
      </w:r>
    </w:p>
    <w:p w14:paraId="6322471A" w14:textId="77777777" w:rsidR="00F625E8" w:rsidRDefault="00541AD3" w:rsidP="004C2646">
      <w:pPr>
        <w:pStyle w:val="Ttulo2"/>
        <w:tabs>
          <w:tab w:val="num" w:pos="0"/>
        </w:tabs>
        <w:ind w:left="540" w:hanging="540"/>
      </w:pPr>
      <w:bookmarkStart w:id="2" w:name="_Toc44312074"/>
      <w:bookmarkStart w:id="3" w:name="_Toc110856498"/>
      <w:r>
        <w:t>Requerimientos de negocio asociados</w:t>
      </w:r>
      <w:bookmarkEnd w:id="2"/>
      <w:bookmarkEnd w:id="3"/>
    </w:p>
    <w:tbl>
      <w:tblPr>
        <w:tblStyle w:val="Listaclara-nfasis11"/>
        <w:tblW w:w="8494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1"/>
        <w:gridCol w:w="4243"/>
      </w:tblGrid>
      <w:tr w:rsidR="00F625E8" w14:paraId="1E05B155" w14:textId="77777777" w:rsidTr="003F1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</w:tcPr>
          <w:p w14:paraId="350EA2DD" w14:textId="77777777" w:rsidR="00F625E8" w:rsidRDefault="00541AD3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Requerimiento</w:t>
            </w:r>
          </w:p>
        </w:tc>
        <w:tc>
          <w:tcPr>
            <w:tcW w:w="4243" w:type="dxa"/>
          </w:tcPr>
          <w:p w14:paraId="0D8AB9C7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Proceso</w:t>
            </w:r>
          </w:p>
        </w:tc>
      </w:tr>
      <w:tr w:rsidR="00F625E8" w14:paraId="73034FE5" w14:textId="77777777" w:rsidTr="003F1E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50" w:type="dxa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B70B988" w14:textId="31AD89B5" w:rsidR="00F625E8" w:rsidRDefault="003F1EBA">
            <w:pPr>
              <w:widowControl w:val="0"/>
              <w:tabs>
                <w:tab w:val="left" w:pos="2926"/>
              </w:tabs>
              <w:spacing w:after="0" w:line="240" w:lineRule="atLeast"/>
              <w:jc w:val="both"/>
              <w:rPr>
                <w:b w:val="0"/>
              </w:rPr>
            </w:pPr>
            <w:r>
              <w:rPr>
                <w:rFonts w:eastAsia="Calibri"/>
                <w:b w:val="0"/>
              </w:rPr>
              <w:t>Implementar servicio agnóstico que orqueste l</w:t>
            </w:r>
            <w:r w:rsidR="0030751A">
              <w:rPr>
                <w:rFonts w:eastAsia="Calibri"/>
                <w:b w:val="0"/>
              </w:rPr>
              <w:t xml:space="preserve">os </w:t>
            </w:r>
            <w:r w:rsidR="00B52159">
              <w:rPr>
                <w:rFonts w:eastAsia="Calibri"/>
                <w:b w:val="0"/>
              </w:rPr>
              <w:t>reversos</w:t>
            </w:r>
            <w:r w:rsidR="0030751A">
              <w:rPr>
                <w:rFonts w:eastAsia="Calibri"/>
                <w:b w:val="0"/>
              </w:rPr>
              <w:t xml:space="preserve"> </w:t>
            </w:r>
            <w:r>
              <w:rPr>
                <w:rFonts w:eastAsia="Calibri"/>
                <w:b w:val="0"/>
              </w:rPr>
              <w:t>en el proceso de Recaudaciones.</w:t>
            </w:r>
          </w:p>
        </w:tc>
        <w:tc>
          <w:tcPr>
            <w:tcW w:w="4243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E8A8454" w14:textId="07C782DA" w:rsidR="00F625E8" w:rsidRPr="00353B09" w:rsidRDefault="00AD562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b/>
                <w:bCs/>
                <w:i/>
                <w:iCs/>
              </w:rPr>
            </w:pPr>
            <w:r>
              <w:rPr>
                <w:rFonts w:eastAsia="Calibri"/>
                <w:b/>
                <w:bCs/>
                <w:i/>
                <w:iCs/>
              </w:rPr>
              <w:t>Rec</w:t>
            </w:r>
            <w:r w:rsidR="00F042C8">
              <w:rPr>
                <w:rFonts w:eastAsia="Calibri"/>
                <w:b/>
                <w:bCs/>
                <w:i/>
                <w:iCs/>
              </w:rPr>
              <w:t>-ReversoGeneral</w:t>
            </w:r>
          </w:p>
        </w:tc>
      </w:tr>
    </w:tbl>
    <w:p w14:paraId="611D0C09" w14:textId="77777777" w:rsidR="00F625E8" w:rsidRDefault="00F625E8"/>
    <w:p w14:paraId="32639B40" w14:textId="77777777" w:rsidR="00F625E8" w:rsidRDefault="00541AD3" w:rsidP="004C2646">
      <w:pPr>
        <w:pStyle w:val="Ttulo3"/>
        <w:tabs>
          <w:tab w:val="clear" w:pos="450"/>
          <w:tab w:val="num" w:pos="0"/>
        </w:tabs>
        <w:ind w:left="540" w:hanging="540"/>
        <w:rPr>
          <w:b w:val="0"/>
        </w:rPr>
      </w:pPr>
      <w:bookmarkStart w:id="4" w:name="_Toc44312075"/>
      <w:bookmarkStart w:id="5" w:name="_Toc110856499"/>
      <w:r>
        <w:rPr>
          <w:b w:val="0"/>
        </w:rPr>
        <w:t>Actividades de negocio relacionadas</w:t>
      </w:r>
      <w:bookmarkEnd w:id="4"/>
      <w:bookmarkEnd w:id="5"/>
    </w:p>
    <w:p w14:paraId="3247A1E5" w14:textId="77777777" w:rsidR="00F625E8" w:rsidRDefault="00541AD3">
      <w:r>
        <w:t>A continuación, se muestra una tabla en donde se indican los procesos, actividades y capacidades asociadas al servicio que está siendo descrito en este documento:</w:t>
      </w:r>
    </w:p>
    <w:tbl>
      <w:tblPr>
        <w:tblStyle w:val="Listaclara-nfasis11"/>
        <w:tblW w:w="8494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2831"/>
        <w:gridCol w:w="2835"/>
        <w:gridCol w:w="2828"/>
      </w:tblGrid>
      <w:tr w:rsidR="00F625E8" w14:paraId="525E6462" w14:textId="77777777" w:rsidTr="00353B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011A9826" w14:textId="77777777" w:rsidR="00F625E8" w:rsidRDefault="00541AD3">
            <w:pPr>
              <w:widowControl w:val="0"/>
              <w:spacing w:after="0" w:line="240" w:lineRule="auto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Proceso/Sub proceso</w:t>
            </w:r>
          </w:p>
        </w:tc>
        <w:tc>
          <w:tcPr>
            <w:tcW w:w="28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44BA7FE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/>
              </w:rPr>
            </w:pPr>
            <w:r>
              <w:rPr>
                <w:rFonts w:eastAsia="Calibri"/>
                <w:i/>
                <w:color w:val="FFFFFF"/>
              </w:rPr>
              <w:t>Tareas de Usuarios /Tareas Automáticas</w:t>
            </w:r>
          </w:p>
        </w:tc>
        <w:tc>
          <w:tcPr>
            <w:tcW w:w="28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578B257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Operación</w:t>
            </w:r>
          </w:p>
        </w:tc>
      </w:tr>
      <w:tr w:rsidR="00F625E8" w14:paraId="5161A08F" w14:textId="77777777" w:rsidTr="00353B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3DE6F6" w14:textId="5835010D" w:rsidR="00F625E8" w:rsidRDefault="0030751A">
            <w:pPr>
              <w:widowControl w:val="0"/>
              <w:spacing w:after="0" w:line="240" w:lineRule="auto"/>
              <w:rPr>
                <w:b w:val="0"/>
                <w:i/>
              </w:rPr>
            </w:pPr>
            <w:r>
              <w:rPr>
                <w:rFonts w:eastAsia="Calibri"/>
                <w:b w:val="0"/>
                <w:i/>
              </w:rPr>
              <w:t xml:space="preserve">Ejecutar </w:t>
            </w:r>
            <w:r w:rsidR="00B52159">
              <w:rPr>
                <w:rFonts w:eastAsia="Calibri"/>
                <w:b w:val="0"/>
                <w:i/>
              </w:rPr>
              <w:t>Reverso</w:t>
            </w:r>
          </w:p>
        </w:tc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2194D" w14:textId="30739B65" w:rsidR="00F625E8" w:rsidRDefault="000A2EDB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i/>
              </w:rPr>
            </w:pPr>
            <w:r>
              <w:rPr>
                <w:rFonts w:eastAsia="Calibri"/>
                <w:b/>
                <w:i/>
              </w:rPr>
              <w:t>Procesa</w:t>
            </w:r>
            <w:r w:rsidR="00402D20">
              <w:rPr>
                <w:rFonts w:eastAsia="Calibri"/>
                <w:b/>
                <w:i/>
              </w:rPr>
              <w:t>, valida, enriquece y enruta las solicitudes de reverso</w:t>
            </w:r>
            <w:r>
              <w:rPr>
                <w:rFonts w:eastAsia="Calibri"/>
                <w:b/>
                <w:i/>
              </w:rPr>
              <w:t>s automáticos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215FB6" w14:textId="16210E28" w:rsidR="00CE7315" w:rsidRDefault="004C3EFF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rFonts w:eastAsia="Calibri"/>
                <w:b/>
              </w:rPr>
              <w:t>p</w:t>
            </w:r>
            <w:r w:rsidRPr="004C3EFF">
              <w:rPr>
                <w:rFonts w:eastAsia="Calibri"/>
                <w:b/>
              </w:rPr>
              <w:t>rocess</w:t>
            </w:r>
            <w:r>
              <w:rPr>
                <w:rFonts w:eastAsia="Calibri"/>
                <w:b/>
              </w:rPr>
              <w:t>Message</w:t>
            </w:r>
          </w:p>
        </w:tc>
      </w:tr>
    </w:tbl>
    <w:p w14:paraId="532960D0" w14:textId="77777777" w:rsidR="00F625E8" w:rsidRDefault="00F625E8"/>
    <w:p w14:paraId="7573FD3A" w14:textId="77777777" w:rsidR="00F625E8" w:rsidRDefault="00541AD3" w:rsidP="00F82CDF">
      <w:pPr>
        <w:pStyle w:val="Ttulo3"/>
        <w:tabs>
          <w:tab w:val="clear" w:pos="450"/>
          <w:tab w:val="left" w:pos="0"/>
        </w:tabs>
        <w:ind w:left="540" w:hanging="540"/>
        <w:rPr>
          <w:b w:val="0"/>
        </w:rPr>
      </w:pPr>
      <w:bookmarkStart w:id="6" w:name="_Toc44312076"/>
      <w:bookmarkStart w:id="7" w:name="_Toc110856500"/>
      <w:r>
        <w:rPr>
          <w:b w:val="0"/>
        </w:rPr>
        <w:t>Requerimiento especifico de servicio</w:t>
      </w:r>
      <w:bookmarkEnd w:id="6"/>
      <w:bookmarkEnd w:id="7"/>
    </w:p>
    <w:p w14:paraId="7DC688F6" w14:textId="77777777" w:rsidR="00F625E8" w:rsidRDefault="00541AD3">
      <w:pPr>
        <w:jc w:val="both"/>
      </w:pPr>
      <w:r>
        <w:t>Se requiere que el servicio posea las siguientes características no funcionales</w:t>
      </w:r>
    </w:p>
    <w:p w14:paraId="48EA4354" w14:textId="4B46D788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Cs/>
        </w:rPr>
      </w:pPr>
      <w:r w:rsidRPr="002756C9">
        <w:rPr>
          <w:bCs/>
        </w:rPr>
        <w:t>Implementación en Quarkus y Java 11</w:t>
      </w:r>
    </w:p>
    <w:p w14:paraId="77C7612F" w14:textId="77D2C233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Cs/>
        </w:rPr>
      </w:pPr>
      <w:r w:rsidRPr="002756C9">
        <w:rPr>
          <w:bCs/>
        </w:rPr>
        <w:t>Despliegue en Openshift</w:t>
      </w:r>
    </w:p>
    <w:p w14:paraId="632E4505" w14:textId="58E79FCC" w:rsidR="002756C9" w:rsidRPr="002756C9" w:rsidRDefault="002756C9">
      <w:pPr>
        <w:pStyle w:val="Prrafodelista"/>
        <w:numPr>
          <w:ilvl w:val="0"/>
          <w:numId w:val="3"/>
        </w:numPr>
        <w:jc w:val="both"/>
        <w:rPr>
          <w:b/>
        </w:rPr>
      </w:pPr>
      <w:r>
        <w:rPr>
          <w:bCs/>
        </w:rPr>
        <w:t>Exposición a través de mensajería utilizando IBM MQ, aplicando el patrón Request/Reply</w:t>
      </w:r>
    </w:p>
    <w:p w14:paraId="2242AF04" w14:textId="6298A6E1" w:rsidR="002756C9" w:rsidRPr="002756C9" w:rsidRDefault="00541AD3" w:rsidP="002756C9">
      <w:pPr>
        <w:pStyle w:val="Prrafodelista"/>
        <w:numPr>
          <w:ilvl w:val="0"/>
          <w:numId w:val="3"/>
        </w:numPr>
        <w:jc w:val="both"/>
        <w:rPr>
          <w:b/>
        </w:rPr>
      </w:pPr>
      <w:r>
        <w:t>Manejo de excepciones para control de errores.</w:t>
      </w:r>
    </w:p>
    <w:p w14:paraId="2D59CF2B" w14:textId="0A1DDE7F" w:rsidR="00F625E8" w:rsidRDefault="002756C9">
      <w:pPr>
        <w:pStyle w:val="Prrafodelista"/>
        <w:numPr>
          <w:ilvl w:val="0"/>
          <w:numId w:val="3"/>
        </w:numPr>
        <w:jc w:val="both"/>
        <w:rPr>
          <w:b/>
        </w:rPr>
      </w:pPr>
      <w:r>
        <w:t>Logging de información relacionada a las transacciones</w:t>
      </w:r>
    </w:p>
    <w:p w14:paraId="696D6FFF" w14:textId="77777777" w:rsidR="00F625E8" w:rsidRDefault="00541AD3" w:rsidP="00F82CDF">
      <w:pPr>
        <w:pStyle w:val="Ttulo3"/>
        <w:tabs>
          <w:tab w:val="clear" w:pos="450"/>
          <w:tab w:val="num" w:pos="0"/>
        </w:tabs>
        <w:ind w:left="540" w:hanging="540"/>
        <w:rPr>
          <w:b w:val="0"/>
          <w:color w:val="auto"/>
        </w:rPr>
      </w:pPr>
      <w:bookmarkStart w:id="8" w:name="_Toc44312077"/>
      <w:bookmarkStart w:id="9" w:name="_Toc110856501"/>
      <w:r>
        <w:rPr>
          <w:b w:val="0"/>
        </w:rPr>
        <w:t>Consideraciones para la construcción</w:t>
      </w:r>
      <w:bookmarkEnd w:id="8"/>
      <w:bookmarkEnd w:id="9"/>
    </w:p>
    <w:p w14:paraId="6E014678" w14:textId="71970053" w:rsidR="003E16BB" w:rsidRDefault="003E16BB" w:rsidP="00EB28B0">
      <w:pPr>
        <w:numPr>
          <w:ilvl w:val="0"/>
          <w:numId w:val="4"/>
        </w:numPr>
        <w:jc w:val="both"/>
      </w:pPr>
      <w:r>
        <w:t xml:space="preserve">Se desea implementar un servicio en QUARKUS que escuche una cola MQ y </w:t>
      </w:r>
      <w:r w:rsidR="000A2EDB">
        <w:t>procese</w:t>
      </w:r>
      <w:r>
        <w:t xml:space="preserve"> las transacciones de </w:t>
      </w:r>
      <w:r w:rsidR="00B52159">
        <w:t>Reverso</w:t>
      </w:r>
      <w:r w:rsidR="000A2EDB">
        <w:t xml:space="preserve">s Automáticos </w:t>
      </w:r>
      <w:r w:rsidR="00097CA8">
        <w:t>del proceso de Recaudaciones.</w:t>
      </w:r>
    </w:p>
    <w:p w14:paraId="7370F5D6" w14:textId="54FBE611" w:rsidR="00CE7315" w:rsidRDefault="00CE7315">
      <w:pPr>
        <w:spacing w:after="0" w:line="240" w:lineRule="auto"/>
      </w:pPr>
      <w:r>
        <w:br w:type="page"/>
      </w:r>
    </w:p>
    <w:p w14:paraId="529C7B64" w14:textId="48F4C37C" w:rsidR="006300D4" w:rsidRDefault="006300D4" w:rsidP="006300D4">
      <w:pPr>
        <w:pStyle w:val="Ttulo1"/>
      </w:pPr>
      <w:bookmarkStart w:id="10" w:name="_Toc110856502"/>
      <w:bookmarkStart w:id="11" w:name="_Toc44312078"/>
      <w:r>
        <w:lastRenderedPageBreak/>
        <w:t>Diagrama de Componentes</w:t>
      </w:r>
      <w:bookmarkEnd w:id="10"/>
    </w:p>
    <w:p w14:paraId="67229F8D" w14:textId="2668D21D" w:rsidR="006300D4" w:rsidRDefault="03E9811B" w:rsidP="03E9811B">
      <w:pPr>
        <w:keepNext/>
        <w:jc w:val="center"/>
      </w:pPr>
      <w:r>
        <w:rPr>
          <w:noProof/>
        </w:rPr>
        <w:drawing>
          <wp:inline distT="0" distB="0" distL="0" distR="0" wp14:anchorId="00D594A4" wp14:editId="03E9811B">
            <wp:extent cx="5073630" cy="3371850"/>
            <wp:effectExtent l="0" t="0" r="0" b="0"/>
            <wp:docPr id="1640111682" name="Imagen 1640111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63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7A68A" w14:textId="5421E8C7" w:rsidR="006300D4" w:rsidRDefault="006300D4" w:rsidP="006300D4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8961CC">
        <w:rPr>
          <w:noProof/>
        </w:rPr>
        <w:t>1</w:t>
      </w:r>
      <w:r>
        <w:fldChar w:fldCharType="end"/>
      </w:r>
      <w:r>
        <w:t>: Diag. Comp. Reverso General</w:t>
      </w:r>
    </w:p>
    <w:p w14:paraId="33EBEA78" w14:textId="7E92781B" w:rsidR="006300D4" w:rsidRPr="006300D4" w:rsidRDefault="00096059" w:rsidP="006300D4">
      <w:pPr>
        <w:pStyle w:val="Descripcin"/>
        <w:jc w:val="center"/>
      </w:pPr>
      <w:r>
        <w:object w:dxaOrig="4246" w:dyaOrig="811" w14:anchorId="541696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2.25pt;height:40.5pt" o:ole="">
            <v:imagedata r:id="rId12" o:title=""/>
          </v:shape>
          <o:OLEObject Type="Embed" ProgID="Package" ShapeID="_x0000_i1025" DrawAspect="Content" ObjectID="_1722709935" r:id="rId13"/>
        </w:object>
      </w:r>
    </w:p>
    <w:p w14:paraId="70FC46EF" w14:textId="089F79FD" w:rsidR="006300D4" w:rsidRDefault="006300D4" w:rsidP="006300D4">
      <w:pPr>
        <w:pStyle w:val="Ttulo2"/>
        <w:tabs>
          <w:tab w:val="num" w:pos="0"/>
        </w:tabs>
        <w:ind w:left="540" w:hanging="540"/>
      </w:pPr>
      <w:bookmarkStart w:id="12" w:name="_Toc110856503"/>
      <w:r>
        <w:t>Descripcion de Componentes</w:t>
      </w:r>
      <w:bookmarkEnd w:id="12"/>
    </w:p>
    <w:p w14:paraId="63EA30A2" w14:textId="77777777" w:rsidR="00556B5E" w:rsidRPr="00556B5E" w:rsidRDefault="00556B5E" w:rsidP="00556B5E">
      <w:pPr>
        <w:pStyle w:val="Prrafodelista"/>
      </w:pPr>
    </w:p>
    <w:p w14:paraId="0CEEC5E4" w14:textId="485AF15C" w:rsidR="006300D4" w:rsidRPr="006300D4" w:rsidRDefault="006300D4" w:rsidP="006300D4">
      <w:pPr>
        <w:pStyle w:val="Prrafodelista"/>
        <w:numPr>
          <w:ilvl w:val="0"/>
          <w:numId w:val="25"/>
        </w:numPr>
      </w:pPr>
      <w:r>
        <w:rPr>
          <w:b/>
        </w:rPr>
        <w:t>Bank Component 1</w:t>
      </w:r>
    </w:p>
    <w:p w14:paraId="6DD13782" w14:textId="1EEEE79E" w:rsidR="006300D4" w:rsidRDefault="006300D4" w:rsidP="006300D4">
      <w:pPr>
        <w:pStyle w:val="Prrafodelista"/>
        <w:rPr>
          <w:rFonts w:ascii="Calibri" w:hAnsi="Calibri" w:cs="Calibri"/>
        </w:rPr>
      </w:pPr>
      <w:r w:rsidRPr="006300D4">
        <w:t>Queue</w:t>
      </w:r>
      <w:r>
        <w:t xml:space="preserve"> Manager RecMSCoreQueues, </w:t>
      </w:r>
      <w:r w:rsidR="00C45775">
        <w:rPr>
          <w:rFonts w:ascii="Calibri" w:hAnsi="Calibri" w:cs="Calibri"/>
        </w:rPr>
        <w:t>cola de los mensajes MQ tipo “XML/JSON” gestiona los recursos y proporciona servicios de colocaciones en colas para llamada y mandatos MQ</w:t>
      </w:r>
      <w:r>
        <w:rPr>
          <w:rFonts w:ascii="Calibri" w:hAnsi="Calibri" w:cs="Calibri"/>
        </w:rPr>
        <w:t xml:space="preserve">, su consumidor será el servicio </w:t>
      </w:r>
      <w:r w:rsidR="00C45775">
        <w:t>Rec</w:t>
      </w:r>
      <w:r w:rsidRPr="006300D4">
        <w:t>-ReversoGeneral</w:t>
      </w:r>
      <w:r>
        <w:rPr>
          <w:rFonts w:ascii="Calibri" w:hAnsi="Calibri" w:cs="Calibri"/>
        </w:rPr>
        <w:t>.</w:t>
      </w:r>
    </w:p>
    <w:p w14:paraId="4B4BE5F0" w14:textId="77777777" w:rsidR="00AD5628" w:rsidRPr="006300D4" w:rsidRDefault="00AD5628" w:rsidP="006300D4">
      <w:pPr>
        <w:pStyle w:val="Prrafodelista"/>
      </w:pPr>
    </w:p>
    <w:p w14:paraId="5A26056C" w14:textId="5BE950A0" w:rsidR="006300D4" w:rsidRDefault="006300D4" w:rsidP="006300D4">
      <w:pPr>
        <w:pStyle w:val="Prrafodelista"/>
        <w:numPr>
          <w:ilvl w:val="0"/>
          <w:numId w:val="25"/>
        </w:numPr>
        <w:rPr>
          <w:b/>
        </w:rPr>
      </w:pPr>
      <w:r w:rsidRPr="006300D4">
        <w:rPr>
          <w:b/>
        </w:rPr>
        <w:t>Business Layer</w:t>
      </w:r>
    </w:p>
    <w:p w14:paraId="3627A6F7" w14:textId="0D9ED4E1" w:rsidR="006300D4" w:rsidRPr="00AD5628" w:rsidRDefault="006300D4" w:rsidP="006300D4">
      <w:pPr>
        <w:pStyle w:val="Prrafodelista"/>
        <w:numPr>
          <w:ilvl w:val="0"/>
          <w:numId w:val="26"/>
        </w:numPr>
        <w:rPr>
          <w:b/>
        </w:rPr>
      </w:pPr>
      <w:r>
        <w:t>MicroServicio RecMS-Core: Ejecutar ReversoGeneral</w:t>
      </w:r>
      <w:r w:rsidR="00AD5628">
        <w:t>,</w:t>
      </w:r>
      <w:r w:rsidR="00AD5628" w:rsidRPr="00AD5628">
        <w:t xml:space="preserve"> </w:t>
      </w:r>
      <w:r w:rsidR="00AD5628">
        <w:t>valida si las transacciones aplican reverso, agregar información de delay y reintentos a los reversos, enrutar los reversos hacia el servicio correspondiente (Pago, Reverso).</w:t>
      </w:r>
    </w:p>
    <w:p w14:paraId="215986E5" w14:textId="77777777" w:rsidR="00AD5628" w:rsidRPr="006300D4" w:rsidRDefault="00AD5628" w:rsidP="00AD5628">
      <w:pPr>
        <w:pStyle w:val="Prrafodelista"/>
        <w:ind w:left="1080"/>
        <w:rPr>
          <w:b/>
        </w:rPr>
      </w:pPr>
    </w:p>
    <w:p w14:paraId="35F5E7DE" w14:textId="7E2ACEC9" w:rsidR="00AD5628" w:rsidRPr="00AD5628" w:rsidRDefault="006300D4" w:rsidP="00AD5628">
      <w:pPr>
        <w:pStyle w:val="Prrafodelista"/>
        <w:numPr>
          <w:ilvl w:val="0"/>
          <w:numId w:val="26"/>
        </w:numPr>
        <w:rPr>
          <w:b/>
        </w:rPr>
      </w:pPr>
      <w:r>
        <w:t xml:space="preserve">MicroServicio RecMS-Core:Pago </w:t>
      </w:r>
      <w:r w:rsidR="00AD5628">
        <w:rPr>
          <w:rFonts w:ascii="Calibri" w:hAnsi="Calibri" w:cs="Calibri"/>
        </w:rPr>
        <w:t>Ejecutar Pago,</w:t>
      </w:r>
      <w:r w:rsidR="00AD5628" w:rsidRPr="006261D9">
        <w:rPr>
          <w:rFonts w:ascii="Calibri" w:hAnsi="Calibri" w:cs="Calibri"/>
        </w:rPr>
        <w:t xml:space="preserve"> registrar el pago en el core bancario, re</w:t>
      </w:r>
      <w:r w:rsidR="00AD5628">
        <w:rPr>
          <w:rFonts w:ascii="Calibri" w:hAnsi="Calibri" w:cs="Calibri"/>
        </w:rPr>
        <w:t>gistrar el pago en el proveedor.</w:t>
      </w:r>
    </w:p>
    <w:p w14:paraId="5AE35DA7" w14:textId="77777777" w:rsidR="00AD5628" w:rsidRPr="006300D4" w:rsidRDefault="00AD5628" w:rsidP="00AD5628">
      <w:pPr>
        <w:pStyle w:val="Prrafodelista"/>
        <w:ind w:left="1080"/>
        <w:rPr>
          <w:b/>
        </w:rPr>
      </w:pPr>
    </w:p>
    <w:p w14:paraId="58B52826" w14:textId="02795542" w:rsidR="006300D4" w:rsidRPr="00096059" w:rsidRDefault="006300D4" w:rsidP="006300D4">
      <w:pPr>
        <w:pStyle w:val="Prrafodelista"/>
        <w:numPr>
          <w:ilvl w:val="0"/>
          <w:numId w:val="26"/>
        </w:numPr>
        <w:rPr>
          <w:b/>
        </w:rPr>
      </w:pPr>
      <w:r>
        <w:rPr>
          <w:rFonts w:ascii="Calibri" w:hAnsi="Calibri" w:cs="Calibri"/>
          <w:i/>
        </w:rPr>
        <w:t xml:space="preserve">MicroServicio RecMS-Core:Reverso </w:t>
      </w:r>
      <w:r w:rsidR="00AD5628">
        <w:t>registra el reverso en el core bancario, registrar el reverso en el proveedor y disparar pagos automáticos en el caso de errores en el core bancario y/o proveedor.</w:t>
      </w:r>
    </w:p>
    <w:p w14:paraId="2F889D58" w14:textId="77777777" w:rsidR="00096059" w:rsidRPr="00096059" w:rsidRDefault="00096059" w:rsidP="00096059">
      <w:pPr>
        <w:pStyle w:val="Prrafodelista"/>
        <w:rPr>
          <w:b/>
        </w:rPr>
      </w:pPr>
    </w:p>
    <w:p w14:paraId="01A4EF9A" w14:textId="77777777" w:rsidR="00096059" w:rsidRPr="00AD5628" w:rsidRDefault="00096059" w:rsidP="00096059">
      <w:pPr>
        <w:pStyle w:val="Prrafodelista"/>
        <w:ind w:left="1080"/>
        <w:rPr>
          <w:b/>
        </w:rPr>
      </w:pPr>
    </w:p>
    <w:p w14:paraId="03C86559" w14:textId="77777777" w:rsidR="00AD5628" w:rsidRPr="006300D4" w:rsidRDefault="00AD5628" w:rsidP="00AD5628">
      <w:pPr>
        <w:pStyle w:val="Prrafodelista"/>
        <w:ind w:left="1080"/>
        <w:rPr>
          <w:b/>
        </w:rPr>
      </w:pPr>
    </w:p>
    <w:p w14:paraId="5B8AB965" w14:textId="0F9C2F86" w:rsidR="006300D4" w:rsidRPr="008D4078" w:rsidRDefault="006300D4" w:rsidP="006300D4">
      <w:pPr>
        <w:pStyle w:val="Prrafodelista"/>
        <w:numPr>
          <w:ilvl w:val="0"/>
          <w:numId w:val="25"/>
        </w:numPr>
      </w:pPr>
      <w:r>
        <w:rPr>
          <w:b/>
        </w:rPr>
        <w:lastRenderedPageBreak/>
        <w:t>Bank Component 2</w:t>
      </w:r>
    </w:p>
    <w:p w14:paraId="016E7B92" w14:textId="31B0B912" w:rsidR="008D4078" w:rsidRDefault="008D4078" w:rsidP="008D4078">
      <w:pPr>
        <w:pStyle w:val="Prrafodelista"/>
        <w:numPr>
          <w:ilvl w:val="0"/>
          <w:numId w:val="26"/>
        </w:numPr>
      </w:pPr>
      <w:r>
        <w:t>SecurityFramework</w:t>
      </w:r>
      <w:r w:rsidR="00AD5628" w:rsidRPr="00AD5628">
        <w:rPr>
          <w:rFonts w:ascii="Calibri" w:hAnsi="Calibri" w:cs="Calibri"/>
        </w:rPr>
        <w:t xml:space="preserve"> </w:t>
      </w:r>
      <w:r w:rsidR="00AD5628">
        <w:rPr>
          <w:rFonts w:ascii="Calibri" w:hAnsi="Calibri" w:cs="Calibri"/>
        </w:rPr>
        <w:t>facilita la tarea de adoptar medidas de seguridad, a través de autenticación y autorización dentro de su aplicación protección de acceso.</w:t>
      </w:r>
    </w:p>
    <w:p w14:paraId="5D3BAE1B" w14:textId="77777777" w:rsidR="00AD5628" w:rsidRDefault="00AD5628" w:rsidP="00AD5628">
      <w:pPr>
        <w:pStyle w:val="Prrafodelista"/>
        <w:ind w:left="1080"/>
      </w:pPr>
    </w:p>
    <w:p w14:paraId="274B2FE3" w14:textId="076E4D1E" w:rsidR="008D4078" w:rsidRPr="00AD5628" w:rsidRDefault="008D4078" w:rsidP="008D4078">
      <w:pPr>
        <w:pStyle w:val="Prrafodelista"/>
        <w:numPr>
          <w:ilvl w:val="0"/>
          <w:numId w:val="26"/>
        </w:numPr>
      </w:pPr>
      <w:r>
        <w:t xml:space="preserve">Queue Manager RecMSProvidersQueues, </w:t>
      </w:r>
      <w:r w:rsidR="00AD5628">
        <w:rPr>
          <w:rFonts w:ascii="Calibri" w:hAnsi="Calibri" w:cs="Calibri"/>
        </w:rPr>
        <w:t>cola de los mensajes MQ tipo “XML/JSON” gestiona los recursos y proporciona servicios de colocaciones en colas para llamada y mandatos MQ</w:t>
      </w:r>
      <w:r>
        <w:rPr>
          <w:rFonts w:ascii="Calibri" w:hAnsi="Calibri" w:cs="Calibri"/>
        </w:rPr>
        <w:t xml:space="preserve">, su consumidor será el servicio </w:t>
      </w:r>
      <w:r>
        <w:t xml:space="preserve">RecMS-Core:Pago y </w:t>
      </w:r>
      <w:r>
        <w:rPr>
          <w:rFonts w:ascii="Calibri" w:hAnsi="Calibri" w:cs="Calibri"/>
          <w:i/>
        </w:rPr>
        <w:t>RecMS-Core:Reverso</w:t>
      </w:r>
      <w:r>
        <w:rPr>
          <w:rFonts w:ascii="Calibri" w:hAnsi="Calibri" w:cs="Calibri"/>
        </w:rPr>
        <w:t>.</w:t>
      </w:r>
    </w:p>
    <w:p w14:paraId="315D2405" w14:textId="77777777" w:rsidR="00AD5628" w:rsidRPr="003D0CCB" w:rsidRDefault="00AD5628" w:rsidP="00AD5628">
      <w:pPr>
        <w:pStyle w:val="Prrafodelista"/>
        <w:ind w:left="1080"/>
      </w:pPr>
    </w:p>
    <w:p w14:paraId="2569947C" w14:textId="77777777" w:rsidR="00D90BED" w:rsidRDefault="00D90BED" w:rsidP="00D90BED">
      <w:pPr>
        <w:pStyle w:val="Prrafodelista"/>
        <w:numPr>
          <w:ilvl w:val="0"/>
          <w:numId w:val="27"/>
        </w:numPr>
        <w:rPr>
          <w:rFonts w:ascii="Calibri" w:hAnsi="Calibri" w:cs="Calibri"/>
        </w:rPr>
      </w:pPr>
      <w:r>
        <w:rPr>
          <w:rFonts w:ascii="Calibri" w:hAnsi="Calibri" w:cs="Calibri"/>
        </w:rPr>
        <w:t>Stored Procedures CoreBanking:Validaciones Previas reutilización de proceso almacenado de tipo SQL para la ejecución una y otra vez cada vez que sea llamada para las validaciones previas.</w:t>
      </w:r>
    </w:p>
    <w:p w14:paraId="58BEBDB2" w14:textId="77777777" w:rsidR="00D90BED" w:rsidRDefault="00D90BED" w:rsidP="00D90BED">
      <w:pPr>
        <w:pStyle w:val="Prrafodelista"/>
        <w:ind w:left="1080"/>
        <w:rPr>
          <w:rFonts w:ascii="Calibri" w:hAnsi="Calibri" w:cs="Calibri"/>
        </w:rPr>
      </w:pPr>
    </w:p>
    <w:p w14:paraId="5E720F38" w14:textId="77777777" w:rsidR="00D90BED" w:rsidRDefault="00D90BED" w:rsidP="00D90BED">
      <w:pPr>
        <w:pStyle w:val="Prrafodelista"/>
        <w:numPr>
          <w:ilvl w:val="0"/>
          <w:numId w:val="27"/>
        </w:numPr>
        <w:rPr>
          <w:rFonts w:ascii="Calibri" w:hAnsi="Calibri" w:cs="Calibri"/>
        </w:rPr>
      </w:pPr>
      <w:r>
        <w:rPr>
          <w:rFonts w:ascii="Calibri" w:hAnsi="Calibri" w:cs="Calibri"/>
        </w:rPr>
        <w:t>Stored Procedures CoreBanking: RegitraPago, Pago reutilización de proceso almacenado de tipo SQL para la ejecución una y otra vez cada vez que sea llamada para los registros del Pago.</w:t>
      </w:r>
    </w:p>
    <w:p w14:paraId="6A98F605" w14:textId="77777777" w:rsidR="003D0CCB" w:rsidRPr="008D4078" w:rsidRDefault="003D0CCB" w:rsidP="008961CC">
      <w:pPr>
        <w:pStyle w:val="Prrafodelista"/>
        <w:ind w:left="1080"/>
      </w:pPr>
    </w:p>
    <w:p w14:paraId="7F5C3C96" w14:textId="31137930" w:rsidR="006300D4" w:rsidRDefault="006300D4">
      <w:pPr>
        <w:pStyle w:val="Ttulo1"/>
      </w:pPr>
      <w:bookmarkStart w:id="13" w:name="_Toc110856504"/>
      <w:r>
        <w:t>Diagrama de Despliegue</w:t>
      </w:r>
      <w:bookmarkEnd w:id="13"/>
    </w:p>
    <w:p w14:paraId="3CB7E5A8" w14:textId="75F22330" w:rsidR="009D05E2" w:rsidRPr="009D05E2" w:rsidRDefault="000F24FE" w:rsidP="009D05E2">
      <w:pPr>
        <w:rPr>
          <w:rFonts w:ascii="Calibri" w:hAnsi="Calibri" w:cs="Calibri"/>
        </w:rPr>
      </w:pPr>
      <w:r w:rsidRPr="03E9811B">
        <w:rPr>
          <w:rFonts w:ascii="Calibri" w:hAnsi="Calibri" w:cs="Calibri"/>
        </w:rPr>
        <w:t>Este diagrama muestra los artefactos y servidores involucrados en el alcance del servicio a implementar.</w:t>
      </w:r>
    </w:p>
    <w:p w14:paraId="1B13A810" w14:textId="1F6A9B73" w:rsidR="008961CC" w:rsidRDefault="03E9811B" w:rsidP="03E9811B">
      <w:pPr>
        <w:keepNext/>
      </w:pPr>
      <w:r>
        <w:rPr>
          <w:noProof/>
        </w:rPr>
        <w:drawing>
          <wp:inline distT="0" distB="0" distL="0" distR="0" wp14:anchorId="163CC413" wp14:editId="02BFB0F4">
            <wp:extent cx="5581650" cy="1779151"/>
            <wp:effectExtent l="0" t="0" r="0" b="0"/>
            <wp:docPr id="2036421635" name="Imagen 20364216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77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2779" w14:textId="79886070" w:rsidR="008961CC" w:rsidRDefault="008961CC" w:rsidP="008961CC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Diag. Desplg. ReversoGeneral</w:t>
      </w:r>
    </w:p>
    <w:p w14:paraId="640F7188" w14:textId="56E72F47" w:rsidR="008961CC" w:rsidRDefault="00096059" w:rsidP="008961CC">
      <w:pPr>
        <w:jc w:val="center"/>
      </w:pPr>
      <w:r>
        <w:object w:dxaOrig="4291" w:dyaOrig="811" w14:anchorId="7E0D8A69">
          <v:shape id="_x0000_i1026" type="#_x0000_t75" style="width:214.5pt;height:40.5pt" o:ole="">
            <v:imagedata r:id="rId15" o:title=""/>
          </v:shape>
          <o:OLEObject Type="Embed" ProgID="Package" ShapeID="_x0000_i1026" DrawAspect="Content" ObjectID="_1722709936" r:id="rId16"/>
        </w:object>
      </w:r>
    </w:p>
    <w:p w14:paraId="71FD9D84" w14:textId="77777777" w:rsidR="00CA3066" w:rsidRDefault="00CA3066" w:rsidP="00CA3066">
      <w:pPr>
        <w:pStyle w:val="Ttulo2"/>
        <w:tabs>
          <w:tab w:val="left" w:pos="0"/>
          <w:tab w:val="left" w:pos="270"/>
        </w:tabs>
        <w:ind w:left="540" w:hanging="540"/>
        <w:rPr>
          <w:rFonts w:ascii="Calibri" w:hAnsi="Calibri" w:cs="Calibri"/>
        </w:rPr>
      </w:pPr>
      <w:bookmarkStart w:id="14" w:name="_Toc110855710"/>
      <w:bookmarkStart w:id="15" w:name="_Toc110856505"/>
      <w:r>
        <w:rPr>
          <w:rFonts w:ascii="Calibri" w:hAnsi="Calibri" w:cs="Calibri"/>
        </w:rPr>
        <w:t>Descripción de Despliegue</w:t>
      </w:r>
      <w:bookmarkEnd w:id="14"/>
      <w:bookmarkEnd w:id="15"/>
    </w:p>
    <w:p w14:paraId="2990D188" w14:textId="0712C1B9" w:rsidR="00CA3066" w:rsidRDefault="002E49CF" w:rsidP="00CA3066">
      <w:pPr>
        <w:pStyle w:val="Prrafodelista"/>
        <w:numPr>
          <w:ilvl w:val="0"/>
          <w:numId w:val="28"/>
        </w:numPr>
        <w:rPr>
          <w:rFonts w:ascii="Calibri" w:hAnsi="Calibri" w:cs="Calibri"/>
          <w:b/>
        </w:rPr>
      </w:pPr>
      <w:r>
        <w:rPr>
          <w:rFonts w:ascii="Calibri" w:hAnsi="Calibri" w:cs="Calibri"/>
          <w:b/>
        </w:rPr>
        <w:t>ReversoGeneral</w:t>
      </w:r>
    </w:p>
    <w:p w14:paraId="33C31C8F" w14:textId="72CF9DFE" w:rsidR="00CA3066" w:rsidRPr="00CA3066" w:rsidRDefault="00CA3066" w:rsidP="00CA3066">
      <w:pPr>
        <w:pStyle w:val="Prrafodelista"/>
        <w:numPr>
          <w:ilvl w:val="0"/>
          <w:numId w:val="27"/>
        </w:numPr>
        <w:rPr>
          <w:rFonts w:ascii="Calibri" w:hAnsi="Calibri" w:cs="Calibri"/>
        </w:rPr>
      </w:pPr>
      <w:r>
        <w:rPr>
          <w:rFonts w:ascii="Calibri" w:hAnsi="Calibri" w:cs="Calibri"/>
        </w:rPr>
        <w:t xml:space="preserve">RecMS-Core::ReversoGeneral, </w:t>
      </w:r>
      <w:r>
        <w:t>valida si las transacciones aplican reverso, agregar información de delay y reintentos a los reversos, enrutar los reversos hacia el servicio correspondiente (Pago, Reverso).</w:t>
      </w:r>
    </w:p>
    <w:p w14:paraId="21ED162E" w14:textId="77777777" w:rsidR="00CA3066" w:rsidRDefault="00CA3066" w:rsidP="00CA3066">
      <w:pPr>
        <w:pStyle w:val="Prrafodelista"/>
        <w:ind w:left="1080"/>
        <w:rPr>
          <w:rFonts w:ascii="Calibri" w:hAnsi="Calibri" w:cs="Calibri"/>
        </w:rPr>
      </w:pPr>
    </w:p>
    <w:p w14:paraId="521AD2BC" w14:textId="77777777" w:rsidR="009D05E2" w:rsidRDefault="009D05E2" w:rsidP="00CA3066">
      <w:pPr>
        <w:pStyle w:val="Prrafodelista"/>
        <w:ind w:left="1080"/>
        <w:rPr>
          <w:rFonts w:ascii="Calibri" w:hAnsi="Calibri" w:cs="Calibri"/>
        </w:rPr>
      </w:pPr>
    </w:p>
    <w:p w14:paraId="5F2B5EBB" w14:textId="77777777" w:rsidR="00CA3066" w:rsidRPr="00B7256D" w:rsidRDefault="00CA3066" w:rsidP="00CA3066">
      <w:pPr>
        <w:pStyle w:val="Prrafodelista"/>
        <w:numPr>
          <w:ilvl w:val="0"/>
          <w:numId w:val="28"/>
        </w:numPr>
        <w:rPr>
          <w:rFonts w:ascii="Calibri" w:hAnsi="Calibri" w:cs="Calibri"/>
          <w:b/>
        </w:rPr>
      </w:pPr>
      <w:r w:rsidRPr="00B7256D">
        <w:rPr>
          <w:rFonts w:ascii="Calibri" w:hAnsi="Calibri" w:cs="Calibri"/>
          <w:b/>
        </w:rPr>
        <w:t>ConfigMaps</w:t>
      </w:r>
    </w:p>
    <w:p w14:paraId="1DDE2266" w14:textId="77777777" w:rsidR="00CA3066" w:rsidRPr="008647E8" w:rsidRDefault="00CA3066" w:rsidP="00CA3066">
      <w:pPr>
        <w:pStyle w:val="Prrafodelista"/>
        <w:numPr>
          <w:ilvl w:val="0"/>
          <w:numId w:val="27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lastRenderedPageBreak/>
        <w:t>Configuraciones de Mapeo de tipo .yml</w:t>
      </w:r>
    </w:p>
    <w:p w14:paraId="6DDA5D32" w14:textId="448E5A4E" w:rsidR="00CA3066" w:rsidRPr="008647E8" w:rsidRDefault="00CA3066" w:rsidP="00CA3066">
      <w:pPr>
        <w:pStyle w:val="Prrafodelista"/>
        <w:numPr>
          <w:ilvl w:val="1"/>
          <w:numId w:val="27"/>
        </w:numPr>
        <w:rPr>
          <w:rFonts w:ascii="Calibri" w:hAnsi="Calibri" w:cs="Calibri"/>
        </w:rPr>
      </w:pPr>
      <w:r w:rsidRPr="00CA3066">
        <w:rPr>
          <w:rFonts w:ascii="Calibri" w:hAnsi="Calibri" w:cs="Calibri"/>
        </w:rPr>
        <w:t>configmap-rec-reverso-general-15-ca.yml</w:t>
      </w:r>
      <w:r w:rsidRPr="008647E8">
        <w:rPr>
          <w:rFonts w:ascii="Calibri" w:hAnsi="Calibri" w:cs="Calibri"/>
        </w:rPr>
        <w:t xml:space="preserve"> </w:t>
      </w:r>
    </w:p>
    <w:p w14:paraId="6D364591" w14:textId="31A2979F" w:rsidR="00CA3066" w:rsidRPr="008647E8" w:rsidRDefault="00CA3066" w:rsidP="00CA3066">
      <w:pPr>
        <w:pStyle w:val="Prrafodelista"/>
        <w:numPr>
          <w:ilvl w:val="1"/>
          <w:numId w:val="27"/>
        </w:numPr>
        <w:rPr>
          <w:rFonts w:ascii="Calibri" w:hAnsi="Calibri" w:cs="Calibri"/>
        </w:rPr>
      </w:pPr>
      <w:r w:rsidRPr="00CA3066">
        <w:rPr>
          <w:rFonts w:ascii="Calibri" w:hAnsi="Calibri" w:cs="Calibri"/>
        </w:rPr>
        <w:t>configmap-rec-reverso-general-15-global-ca.yml</w:t>
      </w:r>
    </w:p>
    <w:p w14:paraId="5617B5FF" w14:textId="0F3CFC2A" w:rsidR="00CA3066" w:rsidRDefault="00CA3066" w:rsidP="00CA3066">
      <w:pPr>
        <w:pStyle w:val="Prrafodelista"/>
        <w:numPr>
          <w:ilvl w:val="1"/>
          <w:numId w:val="27"/>
        </w:numPr>
        <w:rPr>
          <w:rFonts w:ascii="Calibri" w:hAnsi="Calibri" w:cs="Calibri"/>
        </w:rPr>
      </w:pPr>
      <w:r w:rsidRPr="00CA3066">
        <w:rPr>
          <w:rFonts w:ascii="Calibri" w:hAnsi="Calibri" w:cs="Calibri"/>
        </w:rPr>
        <w:t>configmap-rec-reverso-general-15-sys-config.yml</w:t>
      </w:r>
    </w:p>
    <w:p w14:paraId="459F89BA" w14:textId="77777777" w:rsidR="00CA3066" w:rsidRPr="008647E8" w:rsidRDefault="00CA3066" w:rsidP="00CA3066">
      <w:pPr>
        <w:pStyle w:val="Prrafodelista"/>
        <w:ind w:left="1800"/>
        <w:rPr>
          <w:rFonts w:ascii="Calibri" w:hAnsi="Calibri" w:cs="Calibri"/>
        </w:rPr>
      </w:pPr>
    </w:p>
    <w:p w14:paraId="66ADEE3F" w14:textId="77777777" w:rsidR="00CA3066" w:rsidRPr="008647E8" w:rsidRDefault="00CA3066" w:rsidP="00CA3066">
      <w:pPr>
        <w:pStyle w:val="Prrafodelista"/>
        <w:numPr>
          <w:ilvl w:val="0"/>
          <w:numId w:val="28"/>
        </w:numPr>
        <w:rPr>
          <w:rFonts w:ascii="Calibri" w:hAnsi="Calibri" w:cs="Calibri"/>
        </w:rPr>
      </w:pPr>
      <w:r w:rsidRPr="008647E8">
        <w:rPr>
          <w:rFonts w:ascii="Calibri" w:hAnsi="Calibri" w:cs="Calibri"/>
          <w:b/>
        </w:rPr>
        <w:t>DeploymentConfig</w:t>
      </w:r>
    </w:p>
    <w:p w14:paraId="3999D555" w14:textId="77777777" w:rsidR="00CA3066" w:rsidRPr="008647E8" w:rsidRDefault="00CA3066" w:rsidP="00CA3066">
      <w:pPr>
        <w:pStyle w:val="Prrafodelista"/>
        <w:numPr>
          <w:ilvl w:val="0"/>
          <w:numId w:val="27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 Despliegue de tipo .yml</w:t>
      </w:r>
    </w:p>
    <w:p w14:paraId="5D99EDAD" w14:textId="2B086F2C" w:rsidR="00CA3066" w:rsidRPr="008647E8" w:rsidRDefault="00CA3066" w:rsidP="00CA3066">
      <w:pPr>
        <w:pStyle w:val="Prrafodelista"/>
        <w:numPr>
          <w:ilvl w:val="1"/>
          <w:numId w:val="27"/>
        </w:numPr>
        <w:rPr>
          <w:rFonts w:ascii="Calibri" w:hAnsi="Calibri" w:cs="Calibri"/>
        </w:rPr>
      </w:pPr>
      <w:r w:rsidRPr="00CA3066">
        <w:rPr>
          <w:rFonts w:ascii="Calibri" w:hAnsi="Calibri" w:cs="Calibri"/>
        </w:rPr>
        <w:t>deploymentconfig-rec-reverso-general.yml</w:t>
      </w:r>
    </w:p>
    <w:p w14:paraId="753FF0D8" w14:textId="77777777" w:rsidR="00CA3066" w:rsidRPr="008647E8" w:rsidRDefault="00CA3066" w:rsidP="00CA3066">
      <w:pPr>
        <w:pStyle w:val="Prrafodelista"/>
        <w:numPr>
          <w:ilvl w:val="0"/>
          <w:numId w:val="28"/>
        </w:numPr>
        <w:rPr>
          <w:rFonts w:ascii="Calibri" w:hAnsi="Calibri" w:cs="Calibri"/>
          <w:b/>
        </w:rPr>
      </w:pPr>
      <w:r w:rsidRPr="008647E8">
        <w:rPr>
          <w:rFonts w:ascii="Calibri" w:hAnsi="Calibri" w:cs="Calibri"/>
          <w:b/>
        </w:rPr>
        <w:t>Pod</w:t>
      </w:r>
    </w:p>
    <w:p w14:paraId="310776FF" w14:textId="77777777" w:rsidR="00CA3066" w:rsidRPr="008647E8" w:rsidRDefault="00CA3066" w:rsidP="00CA3066">
      <w:pPr>
        <w:pStyle w:val="Prrafodelista"/>
        <w:numPr>
          <w:ilvl w:val="0"/>
          <w:numId w:val="27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Configuraciones del POD de tipo .yml</w:t>
      </w:r>
    </w:p>
    <w:p w14:paraId="066CD71A" w14:textId="2604DE2D" w:rsidR="00CA3066" w:rsidRDefault="00CA3066" w:rsidP="00CA3066">
      <w:pPr>
        <w:pStyle w:val="Prrafodelista"/>
        <w:numPr>
          <w:ilvl w:val="1"/>
          <w:numId w:val="27"/>
        </w:numPr>
        <w:rPr>
          <w:rFonts w:ascii="Calibri" w:hAnsi="Calibri" w:cs="Calibri"/>
        </w:rPr>
      </w:pPr>
      <w:r w:rsidRPr="00CA3066">
        <w:rPr>
          <w:rFonts w:ascii="Calibri" w:hAnsi="Calibri" w:cs="Calibri"/>
        </w:rPr>
        <w:t>pod-rec-reverso-general-18-kqcnz.yml</w:t>
      </w:r>
    </w:p>
    <w:p w14:paraId="1884B858" w14:textId="77777777" w:rsidR="00CA3066" w:rsidRPr="008647E8" w:rsidRDefault="00CA3066" w:rsidP="00CA3066">
      <w:pPr>
        <w:pStyle w:val="Prrafodelista"/>
        <w:numPr>
          <w:ilvl w:val="0"/>
          <w:numId w:val="28"/>
        </w:numPr>
        <w:rPr>
          <w:rFonts w:ascii="Calibri" w:hAnsi="Calibri" w:cs="Calibri"/>
        </w:rPr>
      </w:pPr>
      <w:r>
        <w:rPr>
          <w:rFonts w:ascii="Calibri" w:hAnsi="Calibri" w:cs="Calibri"/>
          <w:b/>
        </w:rPr>
        <w:t>Secret</w:t>
      </w:r>
    </w:p>
    <w:p w14:paraId="36A0CEC7" w14:textId="77777777" w:rsidR="00CA3066" w:rsidRDefault="00CA3066" w:rsidP="00CA3066">
      <w:pPr>
        <w:pStyle w:val="Prrafodelista"/>
        <w:numPr>
          <w:ilvl w:val="0"/>
          <w:numId w:val="27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 xml:space="preserve">Configuraciones del </w:t>
      </w:r>
      <w:r>
        <w:rPr>
          <w:rFonts w:ascii="Calibri" w:hAnsi="Calibri" w:cs="Calibri"/>
        </w:rPr>
        <w:t>Secret</w:t>
      </w:r>
      <w:r w:rsidRPr="008647E8">
        <w:rPr>
          <w:rFonts w:ascii="Calibri" w:hAnsi="Calibri" w:cs="Calibri"/>
        </w:rPr>
        <w:t xml:space="preserve"> de tipo .yml</w:t>
      </w:r>
    </w:p>
    <w:p w14:paraId="522974B8" w14:textId="77777777" w:rsidR="00CA3066" w:rsidRPr="008647E8" w:rsidRDefault="00CA3066" w:rsidP="00CA3066">
      <w:pPr>
        <w:pStyle w:val="Prrafodelista"/>
        <w:numPr>
          <w:ilvl w:val="1"/>
          <w:numId w:val="27"/>
        </w:numPr>
        <w:rPr>
          <w:rFonts w:ascii="Calibri" w:hAnsi="Calibri" w:cs="Calibri"/>
        </w:rPr>
      </w:pPr>
      <w:r w:rsidRPr="008647E8">
        <w:rPr>
          <w:rFonts w:ascii="Calibri" w:hAnsi="Calibri" w:cs="Calibri"/>
        </w:rPr>
        <w:t>secret-git-secret</w:t>
      </w:r>
      <w:r>
        <w:rPr>
          <w:rFonts w:ascii="Calibri" w:hAnsi="Calibri" w:cs="Calibri"/>
        </w:rPr>
        <w:t>.yml</w:t>
      </w:r>
    </w:p>
    <w:p w14:paraId="792EC352" w14:textId="77777777" w:rsidR="00CA3066" w:rsidRPr="001A1E0F" w:rsidRDefault="00CA3066" w:rsidP="008961CC">
      <w:pPr>
        <w:jc w:val="center"/>
      </w:pPr>
    </w:p>
    <w:p w14:paraId="36D66CC6" w14:textId="77777777" w:rsidR="00F625E8" w:rsidRDefault="00541AD3">
      <w:pPr>
        <w:pStyle w:val="Ttulo1"/>
      </w:pPr>
      <w:bookmarkStart w:id="16" w:name="_Toc110856506"/>
      <w:r>
        <w:t>ESPECIFICACION DEL SERVICIO</w:t>
      </w:r>
      <w:bookmarkEnd w:id="11"/>
      <w:bookmarkEnd w:id="16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705"/>
        <w:gridCol w:w="1443"/>
        <w:gridCol w:w="874"/>
        <w:gridCol w:w="2510"/>
        <w:gridCol w:w="2823"/>
      </w:tblGrid>
      <w:tr w:rsidR="00F625E8" w14:paraId="08387507" w14:textId="77777777" w:rsidTr="4658DBB1">
        <w:tc>
          <w:tcPr>
            <w:tcW w:w="1705" w:type="dxa"/>
            <w:shd w:val="clear" w:color="auto" w:fill="8DB3E2" w:themeFill="text2" w:themeFillTint="66"/>
          </w:tcPr>
          <w:p w14:paraId="5B17A8E4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Nombre del servicio</w:t>
            </w:r>
          </w:p>
        </w:tc>
        <w:tc>
          <w:tcPr>
            <w:tcW w:w="2317" w:type="dxa"/>
            <w:gridSpan w:val="2"/>
          </w:tcPr>
          <w:p w14:paraId="35B71F2D" w14:textId="45BDB042" w:rsidR="00F625E8" w:rsidRDefault="00C45775">
            <w:pPr>
              <w:widowControl w:val="0"/>
              <w:spacing w:after="0" w:line="360" w:lineRule="auto"/>
              <w:rPr>
                <w:b/>
                <w:i/>
              </w:rPr>
            </w:pPr>
            <w:r>
              <w:rPr>
                <w:b/>
                <w:i/>
              </w:rPr>
              <w:t>Rec</w:t>
            </w:r>
            <w:r w:rsidR="00F042C8">
              <w:rPr>
                <w:b/>
                <w:i/>
              </w:rPr>
              <w:t>-ReversoGeneral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4D33CDD9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Archivo</w:t>
            </w:r>
          </w:p>
        </w:tc>
        <w:tc>
          <w:tcPr>
            <w:tcW w:w="2823" w:type="dxa"/>
          </w:tcPr>
          <w:p w14:paraId="576CE921" w14:textId="77777777" w:rsidR="00F625E8" w:rsidRDefault="00F625E8">
            <w:pPr>
              <w:widowControl w:val="0"/>
              <w:spacing w:after="0" w:line="360" w:lineRule="auto"/>
              <w:rPr>
                <w:u w:val="single"/>
              </w:rPr>
            </w:pPr>
          </w:p>
        </w:tc>
      </w:tr>
      <w:tr w:rsidR="00F625E8" w14:paraId="353525EC" w14:textId="77777777" w:rsidTr="4658DBB1">
        <w:tc>
          <w:tcPr>
            <w:tcW w:w="1705" w:type="dxa"/>
            <w:shd w:val="clear" w:color="auto" w:fill="8DB3E2" w:themeFill="text2" w:themeFillTint="66"/>
          </w:tcPr>
          <w:p w14:paraId="78EE3F71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Versión</w:t>
            </w:r>
          </w:p>
        </w:tc>
        <w:tc>
          <w:tcPr>
            <w:tcW w:w="2317" w:type="dxa"/>
            <w:gridSpan w:val="2"/>
          </w:tcPr>
          <w:p w14:paraId="6704D134" w14:textId="77777777" w:rsidR="00F625E8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1.0.0</w:t>
            </w:r>
          </w:p>
        </w:tc>
        <w:tc>
          <w:tcPr>
            <w:tcW w:w="2510" w:type="dxa"/>
            <w:shd w:val="clear" w:color="auto" w:fill="8DB3E2" w:themeFill="text2" w:themeFillTint="66"/>
          </w:tcPr>
          <w:p w14:paraId="3EDA9B2C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Comunicación</w:t>
            </w:r>
          </w:p>
        </w:tc>
        <w:tc>
          <w:tcPr>
            <w:tcW w:w="2823" w:type="dxa"/>
          </w:tcPr>
          <w:p w14:paraId="637FB44F" w14:textId="36B1FB4E" w:rsidR="00F625E8" w:rsidRDefault="002A5952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Asíncrona</w:t>
            </w:r>
          </w:p>
        </w:tc>
      </w:tr>
      <w:tr w:rsidR="00F625E8" w14:paraId="370DF30F" w14:textId="77777777" w:rsidTr="4658DBB1">
        <w:tc>
          <w:tcPr>
            <w:tcW w:w="1705" w:type="dxa"/>
            <w:shd w:val="clear" w:color="auto" w:fill="8DB3E2" w:themeFill="text2" w:themeFillTint="66"/>
          </w:tcPr>
          <w:p w14:paraId="52FCA5CD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Domino</w:t>
            </w:r>
          </w:p>
        </w:tc>
        <w:tc>
          <w:tcPr>
            <w:tcW w:w="2317" w:type="dxa"/>
            <w:gridSpan w:val="2"/>
          </w:tcPr>
          <w:p w14:paraId="417185DC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  <w:tc>
          <w:tcPr>
            <w:tcW w:w="2510" w:type="dxa"/>
            <w:shd w:val="clear" w:color="auto" w:fill="8DB3E2" w:themeFill="text2" w:themeFillTint="66"/>
          </w:tcPr>
          <w:p w14:paraId="3B292156" w14:textId="77777777" w:rsidR="00F625E8" w:rsidRDefault="00541AD3">
            <w:pPr>
              <w:widowControl w:val="0"/>
              <w:spacing w:after="0" w:line="360" w:lineRule="auto"/>
              <w:rPr>
                <w:b/>
              </w:rPr>
            </w:pPr>
            <w:r>
              <w:rPr>
                <w:rFonts w:eastAsia="Calibri"/>
                <w:b/>
              </w:rPr>
              <w:t>Tipo</w:t>
            </w:r>
          </w:p>
        </w:tc>
        <w:tc>
          <w:tcPr>
            <w:tcW w:w="2823" w:type="dxa"/>
          </w:tcPr>
          <w:p w14:paraId="33F0C6F8" w14:textId="77777777" w:rsidR="00F625E8" w:rsidRDefault="00541AD3">
            <w:pPr>
              <w:widowControl w:val="0"/>
              <w:spacing w:after="0" w:line="360" w:lineRule="auto"/>
              <w:rPr>
                <w:u w:val="single"/>
              </w:rPr>
            </w:pPr>
            <w:r>
              <w:rPr>
                <w:rFonts w:eastAsia="Calibri"/>
              </w:rPr>
              <w:t>Microservicio</w:t>
            </w:r>
          </w:p>
        </w:tc>
      </w:tr>
      <w:tr w:rsidR="00F625E8" w14:paraId="1BEB6050" w14:textId="77777777" w:rsidTr="4658DBB1">
        <w:tc>
          <w:tcPr>
            <w:tcW w:w="1705" w:type="dxa"/>
            <w:shd w:val="clear" w:color="auto" w:fill="8DB3E2" w:themeFill="text2" w:themeFillTint="66"/>
          </w:tcPr>
          <w:p w14:paraId="2D324D8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Código del servicio</w:t>
            </w:r>
          </w:p>
        </w:tc>
        <w:tc>
          <w:tcPr>
            <w:tcW w:w="7650" w:type="dxa"/>
            <w:gridSpan w:val="4"/>
          </w:tcPr>
          <w:p w14:paraId="7DD628E2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2A6A84CB" w14:textId="77777777" w:rsidTr="4658DBB1">
        <w:tc>
          <w:tcPr>
            <w:tcW w:w="1705" w:type="dxa"/>
            <w:shd w:val="clear" w:color="auto" w:fill="8DB3E2" w:themeFill="text2" w:themeFillTint="66"/>
          </w:tcPr>
          <w:p w14:paraId="2FDA9A6E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Namespace</w:t>
            </w:r>
          </w:p>
        </w:tc>
        <w:tc>
          <w:tcPr>
            <w:tcW w:w="7650" w:type="dxa"/>
            <w:gridSpan w:val="4"/>
          </w:tcPr>
          <w:p w14:paraId="70633EBB" w14:textId="75E386F1" w:rsidR="00F625E8" w:rsidRDefault="00FC2A53">
            <w:pPr>
              <w:widowControl w:val="0"/>
              <w:spacing w:after="0" w:line="360" w:lineRule="auto"/>
              <w:rPr>
                <w:rFonts w:eastAsia="Calibri"/>
              </w:rPr>
            </w:pPr>
            <w:r w:rsidRPr="00FC2A53">
              <w:rPr>
                <w:rStyle w:val="EnlacedeInternet"/>
                <w:rFonts w:eastAsia="Calibri"/>
                <w:sz w:val="20"/>
                <w:szCs w:val="20"/>
              </w:rPr>
              <w:t>http://www.bolivariano.com/</w:t>
            </w:r>
            <w:r>
              <w:rPr>
                <w:rStyle w:val="EnlacedeInternet"/>
                <w:rFonts w:eastAsia="Calibri"/>
                <w:sz w:val="20"/>
                <w:szCs w:val="20"/>
              </w:rPr>
              <w:t>recaudaciones</w:t>
            </w:r>
            <w:r w:rsidRPr="00FC2A53">
              <w:rPr>
                <w:rStyle w:val="EnlacedeInternet"/>
                <w:rFonts w:eastAsia="Calibri"/>
                <w:sz w:val="20"/>
                <w:szCs w:val="20"/>
              </w:rPr>
              <w:t>/</w:t>
            </w:r>
            <w:r>
              <w:rPr>
                <w:rStyle w:val="EnlacedeInternet"/>
                <w:rFonts w:eastAsia="Calibri"/>
                <w:sz w:val="20"/>
                <w:szCs w:val="20"/>
              </w:rPr>
              <w:t>RecMS</w:t>
            </w:r>
            <w:r w:rsidR="00097CA8">
              <w:rPr>
                <w:rStyle w:val="EnlacedeInternet"/>
                <w:rFonts w:eastAsia="Calibri"/>
                <w:sz w:val="20"/>
                <w:szCs w:val="20"/>
              </w:rPr>
              <w:t>Core</w:t>
            </w:r>
          </w:p>
        </w:tc>
      </w:tr>
      <w:tr w:rsidR="00F625E8" w14:paraId="37A6064E" w14:textId="77777777" w:rsidTr="4658DBB1">
        <w:tc>
          <w:tcPr>
            <w:tcW w:w="1705" w:type="dxa"/>
            <w:shd w:val="clear" w:color="auto" w:fill="8DB3E2" w:themeFill="text2" w:themeFillTint="66"/>
          </w:tcPr>
          <w:p w14:paraId="53753922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Estándares</w:t>
            </w:r>
          </w:p>
        </w:tc>
        <w:tc>
          <w:tcPr>
            <w:tcW w:w="7650" w:type="dxa"/>
            <w:gridSpan w:val="4"/>
          </w:tcPr>
          <w:p w14:paraId="531DC1F0" w14:textId="3B867960" w:rsidR="00F625E8" w:rsidRDefault="003E16BB">
            <w:pPr>
              <w:widowControl w:val="0"/>
              <w:spacing w:after="0" w:line="360" w:lineRule="auto"/>
              <w:rPr>
                <w:lang w:val="en-US"/>
              </w:rPr>
            </w:pPr>
            <w:r>
              <w:rPr>
                <w:rFonts w:eastAsia="Calibri"/>
                <w:lang w:val="en-US"/>
              </w:rPr>
              <w:t>JSON</w:t>
            </w:r>
          </w:p>
        </w:tc>
      </w:tr>
      <w:tr w:rsidR="00F625E8" w14:paraId="3EBADB82" w14:textId="77777777" w:rsidTr="4658DBB1">
        <w:tc>
          <w:tcPr>
            <w:tcW w:w="1705" w:type="dxa"/>
            <w:shd w:val="clear" w:color="auto" w:fill="8DB3E2" w:themeFill="text2" w:themeFillTint="66"/>
          </w:tcPr>
          <w:p w14:paraId="774CAA4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Protocolo</w:t>
            </w:r>
          </w:p>
        </w:tc>
        <w:tc>
          <w:tcPr>
            <w:tcW w:w="7650" w:type="dxa"/>
            <w:gridSpan w:val="4"/>
          </w:tcPr>
          <w:p w14:paraId="532E9FF2" w14:textId="30B3343C" w:rsidR="00F625E8" w:rsidRDefault="003E16BB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  <w:sz w:val="24"/>
              </w:rPr>
              <w:t>MQ</w:t>
            </w:r>
          </w:p>
        </w:tc>
      </w:tr>
      <w:tr w:rsidR="00F625E8" w14:paraId="739F792C" w14:textId="77777777" w:rsidTr="4658DBB1">
        <w:tc>
          <w:tcPr>
            <w:tcW w:w="1705" w:type="dxa"/>
            <w:shd w:val="clear" w:color="auto" w:fill="8DB3E2" w:themeFill="text2" w:themeFillTint="66"/>
          </w:tcPr>
          <w:p w14:paraId="2183E6D7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Política de seguridad</w:t>
            </w:r>
          </w:p>
        </w:tc>
        <w:tc>
          <w:tcPr>
            <w:tcW w:w="7650" w:type="dxa"/>
            <w:gridSpan w:val="4"/>
          </w:tcPr>
          <w:p w14:paraId="5C3B8D10" w14:textId="1506573B" w:rsidR="00F625E8" w:rsidRDefault="00FC2A5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0B4B2028" w14:textId="77777777" w:rsidTr="4658DBB1">
        <w:tc>
          <w:tcPr>
            <w:tcW w:w="1705" w:type="dxa"/>
            <w:shd w:val="clear" w:color="auto" w:fill="8DB3E2" w:themeFill="text2" w:themeFillTint="66"/>
          </w:tcPr>
          <w:p w14:paraId="47F88F6F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Rol de seguridad</w:t>
            </w:r>
          </w:p>
        </w:tc>
        <w:tc>
          <w:tcPr>
            <w:tcW w:w="7650" w:type="dxa"/>
            <w:gridSpan w:val="4"/>
          </w:tcPr>
          <w:p w14:paraId="25A3784E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03D37611" w14:textId="77777777" w:rsidTr="4658DBB1">
        <w:tc>
          <w:tcPr>
            <w:tcW w:w="1705" w:type="dxa"/>
            <w:shd w:val="clear" w:color="auto" w:fill="8DB3E2" w:themeFill="text2" w:themeFillTint="66"/>
          </w:tcPr>
          <w:p w14:paraId="5C1D4D83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t>Arquitectura de Referencia</w:t>
            </w:r>
          </w:p>
        </w:tc>
        <w:tc>
          <w:tcPr>
            <w:tcW w:w="7650" w:type="dxa"/>
            <w:gridSpan w:val="4"/>
          </w:tcPr>
          <w:p w14:paraId="6B337028" w14:textId="77777777" w:rsidR="00F625E8" w:rsidRDefault="00F625E8">
            <w:pPr>
              <w:widowControl w:val="0"/>
              <w:spacing w:after="0" w:line="240" w:lineRule="auto"/>
              <w:rPr>
                <w:sz w:val="16"/>
                <w:szCs w:val="16"/>
              </w:rPr>
            </w:pPr>
          </w:p>
          <w:p w14:paraId="2F629901" w14:textId="616E6E75" w:rsidR="00F625E8" w:rsidRDefault="00A07E7D">
            <w:pPr>
              <w:widowControl w:val="0"/>
              <w:spacing w:after="0" w:line="240" w:lineRule="auto"/>
            </w:pPr>
            <w:r>
              <w:rPr>
                <w:noProof/>
                <w:lang w:eastAsia="es-EC"/>
              </w:rPr>
              <w:lastRenderedPageBreak/>
              <w:drawing>
                <wp:inline distT="0" distB="0" distL="0" distR="0" wp14:anchorId="17FFD904" wp14:editId="5B4A5E24">
                  <wp:extent cx="4179912" cy="2328358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912" cy="2328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906DD8" w14:textId="77777777" w:rsidR="00556B5E" w:rsidRPr="00556B5E" w:rsidRDefault="00556B5E">
            <w:pPr>
              <w:widowControl w:val="0"/>
              <w:spacing w:after="0" w:line="240" w:lineRule="auto"/>
              <w:rPr>
                <w:u w:val="single"/>
              </w:rPr>
            </w:pPr>
          </w:p>
          <w:p w14:paraId="26B2F9EF" w14:textId="49A1C759" w:rsidR="00556B5E" w:rsidRPr="00811B15" w:rsidRDefault="00F3011D">
            <w:pPr>
              <w:widowControl w:val="0"/>
              <w:spacing w:after="0" w:line="240" w:lineRule="auto"/>
            </w:pPr>
            <w:r>
              <w:rPr>
                <w:noProof/>
                <w:lang w:eastAsia="es-EC"/>
              </w:rPr>
              <w:drawing>
                <wp:inline distT="0" distB="0" distL="0" distR="0" wp14:anchorId="5E697F4A" wp14:editId="2D57AC98">
                  <wp:extent cx="4495800" cy="1066792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1334" cy="1068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94998C" w14:textId="77777777" w:rsidR="00F625E8" w:rsidRDefault="00F625E8">
            <w:pPr>
              <w:widowControl w:val="0"/>
              <w:spacing w:after="0" w:line="360" w:lineRule="auto"/>
              <w:rPr>
                <w:sz w:val="18"/>
                <w:szCs w:val="18"/>
              </w:rPr>
            </w:pPr>
          </w:p>
        </w:tc>
      </w:tr>
      <w:tr w:rsidR="00F625E8" w14:paraId="6CFF6EB7" w14:textId="77777777" w:rsidTr="4658DBB1">
        <w:tc>
          <w:tcPr>
            <w:tcW w:w="1705" w:type="dxa"/>
            <w:vMerge w:val="restart"/>
            <w:shd w:val="clear" w:color="auto" w:fill="8DB3E2" w:themeFill="text2" w:themeFillTint="66"/>
          </w:tcPr>
          <w:p w14:paraId="6265145C" w14:textId="77777777" w:rsidR="00F625E8" w:rsidRPr="00AF4871" w:rsidRDefault="00541AD3">
            <w:pPr>
              <w:widowControl w:val="0"/>
              <w:spacing w:after="0" w:line="360" w:lineRule="auto"/>
              <w:rPr>
                <w:b/>
              </w:rPr>
            </w:pPr>
            <w:r w:rsidRPr="00AF4871">
              <w:rPr>
                <w:rFonts w:eastAsia="Calibri"/>
                <w:b/>
              </w:rPr>
              <w:lastRenderedPageBreak/>
              <w:t>Otros requerimientos</w:t>
            </w:r>
          </w:p>
        </w:tc>
        <w:tc>
          <w:tcPr>
            <w:tcW w:w="1443" w:type="dxa"/>
          </w:tcPr>
          <w:p w14:paraId="5ACAF160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Rendimiento</w:t>
            </w:r>
          </w:p>
        </w:tc>
        <w:tc>
          <w:tcPr>
            <w:tcW w:w="6207" w:type="dxa"/>
            <w:gridSpan w:val="3"/>
          </w:tcPr>
          <w:p w14:paraId="369AD58E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4590CC88" w14:textId="77777777" w:rsidTr="4658DBB1">
        <w:tc>
          <w:tcPr>
            <w:tcW w:w="1705" w:type="dxa"/>
            <w:vMerge/>
          </w:tcPr>
          <w:p w14:paraId="1E476349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33B8A44A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Disponibilidad</w:t>
            </w:r>
          </w:p>
        </w:tc>
        <w:tc>
          <w:tcPr>
            <w:tcW w:w="6207" w:type="dxa"/>
            <w:gridSpan w:val="3"/>
          </w:tcPr>
          <w:p w14:paraId="4D836A46" w14:textId="77777777" w:rsidR="00F625E8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24/7</w:t>
            </w:r>
          </w:p>
        </w:tc>
      </w:tr>
      <w:tr w:rsidR="00F625E8" w14:paraId="0F516E4E" w14:textId="77777777" w:rsidTr="4658DBB1">
        <w:tc>
          <w:tcPr>
            <w:tcW w:w="1705" w:type="dxa"/>
            <w:vMerge/>
          </w:tcPr>
          <w:p w14:paraId="5F0353B9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1DAFC3A4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Concurrencia</w:t>
            </w:r>
          </w:p>
        </w:tc>
        <w:tc>
          <w:tcPr>
            <w:tcW w:w="6207" w:type="dxa"/>
            <w:gridSpan w:val="3"/>
          </w:tcPr>
          <w:p w14:paraId="7AF11F79" w14:textId="468D9A7C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  <w:tr w:rsidR="00F625E8" w14:paraId="1F0E5765" w14:textId="77777777" w:rsidTr="4658DBB1">
        <w:tc>
          <w:tcPr>
            <w:tcW w:w="1705" w:type="dxa"/>
            <w:vMerge/>
          </w:tcPr>
          <w:p w14:paraId="420157DD" w14:textId="77777777" w:rsidR="00F625E8" w:rsidRDefault="00F625E8">
            <w:pPr>
              <w:widowControl w:val="0"/>
              <w:spacing w:after="0" w:line="360" w:lineRule="auto"/>
              <w:rPr>
                <w:b/>
                <w:sz w:val="24"/>
              </w:rPr>
            </w:pPr>
          </w:p>
        </w:tc>
        <w:tc>
          <w:tcPr>
            <w:tcW w:w="1443" w:type="dxa"/>
          </w:tcPr>
          <w:p w14:paraId="48949599" w14:textId="77777777" w:rsidR="00F625E8" w:rsidRPr="00AF4871" w:rsidRDefault="00541AD3">
            <w:pPr>
              <w:widowControl w:val="0"/>
              <w:spacing w:after="0" w:line="360" w:lineRule="auto"/>
              <w:rPr>
                <w:rFonts w:ascii="Calibri" w:eastAsia="Calibri" w:hAnsi="Calibri"/>
                <w:sz w:val="20"/>
                <w:szCs w:val="20"/>
              </w:rPr>
            </w:pPr>
            <w:r w:rsidRPr="00AF4871">
              <w:rPr>
                <w:rFonts w:eastAsia="Calibri"/>
                <w:sz w:val="20"/>
                <w:szCs w:val="20"/>
              </w:rPr>
              <w:t>Tamaño máximo del mensaje</w:t>
            </w:r>
          </w:p>
        </w:tc>
        <w:tc>
          <w:tcPr>
            <w:tcW w:w="6207" w:type="dxa"/>
            <w:gridSpan w:val="3"/>
          </w:tcPr>
          <w:p w14:paraId="073BE008" w14:textId="77777777" w:rsidR="00F625E8" w:rsidRDefault="00F625E8">
            <w:pPr>
              <w:widowControl w:val="0"/>
              <w:spacing w:after="0" w:line="360" w:lineRule="auto"/>
              <w:rPr>
                <w:rFonts w:ascii="Calibri" w:eastAsia="Calibri" w:hAnsi="Calibri"/>
              </w:rPr>
            </w:pPr>
          </w:p>
        </w:tc>
      </w:tr>
    </w:tbl>
    <w:p w14:paraId="4CC29846" w14:textId="5722D2B8" w:rsidR="00CE7315" w:rsidRDefault="00CE7315" w:rsidP="00FC2A53">
      <w:bookmarkStart w:id="17" w:name="_Toc44312079"/>
    </w:p>
    <w:p w14:paraId="6DFAC07F" w14:textId="77777777" w:rsidR="00CE7315" w:rsidRDefault="00CE7315">
      <w:pPr>
        <w:spacing w:after="0" w:line="240" w:lineRule="auto"/>
      </w:pPr>
      <w:r>
        <w:br w:type="page"/>
      </w:r>
    </w:p>
    <w:p w14:paraId="043B71EC" w14:textId="63FBC507" w:rsidR="00F625E8" w:rsidRDefault="00541AD3">
      <w:pPr>
        <w:pStyle w:val="Ttulo1"/>
      </w:pPr>
      <w:bookmarkStart w:id="18" w:name="_Toc110856507"/>
      <w:r>
        <w:lastRenderedPageBreak/>
        <w:t>ESPECIFICACION DE OPERACIÓN DEL SERVICIO</w:t>
      </w:r>
      <w:bookmarkEnd w:id="17"/>
      <w:bookmarkEnd w:id="18"/>
    </w:p>
    <w:p w14:paraId="778E0EFF" w14:textId="729DF64F" w:rsidR="00F625E8" w:rsidRDefault="002A5952" w:rsidP="004C2646">
      <w:pPr>
        <w:pStyle w:val="Ttulo2"/>
        <w:tabs>
          <w:tab w:val="num" w:pos="0"/>
        </w:tabs>
        <w:ind w:left="540" w:hanging="540"/>
      </w:pPr>
      <w:bookmarkStart w:id="19" w:name="_Toc110856508"/>
      <w:r>
        <w:t>Procesar</w:t>
      </w:r>
      <w:r w:rsidR="00356E50">
        <w:t xml:space="preserve"> </w:t>
      </w:r>
      <w:r w:rsidR="004C1AA8">
        <w:t>Reverso</w:t>
      </w:r>
      <w:r>
        <w:t xml:space="preserve"> Automático</w:t>
      </w:r>
      <w:bookmarkEnd w:id="19"/>
    </w:p>
    <w:tbl>
      <w:tblPr>
        <w:tblStyle w:val="Tablaconcuadrcula"/>
        <w:tblW w:w="9355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615"/>
        <w:gridCol w:w="3354"/>
        <w:gridCol w:w="1271"/>
        <w:gridCol w:w="3115"/>
      </w:tblGrid>
      <w:tr w:rsidR="00F625E8" w14:paraId="048F495E" w14:textId="77777777" w:rsidTr="4658DBB1">
        <w:tc>
          <w:tcPr>
            <w:tcW w:w="1615" w:type="dxa"/>
            <w:shd w:val="clear" w:color="auto" w:fill="8DB3E2" w:themeFill="text2" w:themeFillTint="66"/>
          </w:tcPr>
          <w:p w14:paraId="1FE2498B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Nombre</w:t>
            </w:r>
          </w:p>
        </w:tc>
        <w:tc>
          <w:tcPr>
            <w:tcW w:w="7740" w:type="dxa"/>
            <w:gridSpan w:val="3"/>
            <w:shd w:val="clear" w:color="auto" w:fill="8DB3E2" w:themeFill="text2" w:themeFillTint="66"/>
          </w:tcPr>
          <w:p w14:paraId="472C2B8B" w14:textId="7EE429A1" w:rsidR="00F625E8" w:rsidRDefault="002A5952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Procesar Reverso Automático</w:t>
            </w:r>
          </w:p>
        </w:tc>
      </w:tr>
      <w:tr w:rsidR="00F625E8" w14:paraId="470F6D33" w14:textId="77777777" w:rsidTr="4658DBB1">
        <w:tc>
          <w:tcPr>
            <w:tcW w:w="1615" w:type="dxa"/>
            <w:shd w:val="clear" w:color="auto" w:fill="8DB3E2" w:themeFill="text2" w:themeFillTint="66"/>
          </w:tcPr>
          <w:p w14:paraId="07FE54C6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Objetivo</w:t>
            </w:r>
          </w:p>
          <w:p w14:paraId="4306D731" w14:textId="77777777" w:rsidR="00F625E8" w:rsidRDefault="00F625E8">
            <w:pPr>
              <w:widowControl w:val="0"/>
              <w:spacing w:after="0" w:line="240" w:lineRule="auto"/>
              <w:rPr>
                <w:b/>
              </w:rPr>
            </w:pPr>
          </w:p>
        </w:tc>
        <w:tc>
          <w:tcPr>
            <w:tcW w:w="7740" w:type="dxa"/>
            <w:gridSpan w:val="3"/>
          </w:tcPr>
          <w:p w14:paraId="1C8A99B9" w14:textId="430DDA5B" w:rsidR="00356E50" w:rsidRDefault="002A5952" w:rsidP="00356E50">
            <w:pPr>
              <w:widowControl w:val="0"/>
              <w:spacing w:after="0" w:line="240" w:lineRule="auto"/>
              <w:rPr>
                <w:rFonts w:eastAsia="Calibri"/>
              </w:rPr>
            </w:pPr>
            <w:r>
              <w:t>Realizar la orquestación y enrutamiento de los reversos automáticos dentro del proceso de Recaudaciones, Validar si las transacciones aplican reverso, agregar información de delay/reintentos a los reversos, enrutar los reversos hacia el servicio correspondiente (Pago, Reverso).</w:t>
            </w:r>
          </w:p>
          <w:p w14:paraId="787A5388" w14:textId="0C3802E3" w:rsidR="00F625E8" w:rsidRDefault="00F625E8">
            <w:pPr>
              <w:widowControl w:val="0"/>
              <w:spacing w:after="0" w:line="240" w:lineRule="auto"/>
              <w:rPr>
                <w:rFonts w:eastAsia="Calibri"/>
              </w:rPr>
            </w:pPr>
          </w:p>
          <w:p w14:paraId="4885464D" w14:textId="218237DC" w:rsidR="00FC2A53" w:rsidRPr="00E35F5E" w:rsidRDefault="002A5952">
            <w:pPr>
              <w:widowControl w:val="0"/>
              <w:spacing w:after="0" w:line="240" w:lineRule="auto"/>
              <w:rPr>
                <w:rFonts w:eastAsia="Calibri"/>
                <w:u w:val="single"/>
              </w:rPr>
            </w:pPr>
            <w:r w:rsidRPr="00E35F5E">
              <w:rPr>
                <w:noProof/>
                <w:u w:val="single"/>
                <w:lang w:eastAsia="es-EC"/>
              </w:rPr>
              <w:drawing>
                <wp:inline distT="0" distB="0" distL="0" distR="0" wp14:anchorId="1BA5BAB5" wp14:editId="25F69703">
                  <wp:extent cx="4777740" cy="126492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1264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C5C173" w14:textId="419B31F1" w:rsidR="00FC2A53" w:rsidRDefault="00FC2A53">
            <w:pPr>
              <w:widowControl w:val="0"/>
              <w:spacing w:after="0" w:line="240" w:lineRule="auto"/>
              <w:rPr>
                <w:rFonts w:eastAsia="Calibri"/>
              </w:rPr>
            </w:pPr>
          </w:p>
          <w:p w14:paraId="3C19DBBB" w14:textId="0B06A90D" w:rsidR="00F625E8" w:rsidRDefault="00F625E8">
            <w:pPr>
              <w:widowControl w:val="0"/>
              <w:spacing w:after="0" w:line="240" w:lineRule="auto"/>
              <w:jc w:val="center"/>
              <w:rPr>
                <w:rFonts w:ascii="Calibri" w:eastAsia="Calibri" w:hAnsi="Calibri"/>
              </w:rPr>
            </w:pPr>
          </w:p>
        </w:tc>
      </w:tr>
      <w:tr w:rsidR="00F625E8" w14:paraId="54A2900C" w14:textId="77777777" w:rsidTr="4658DBB1">
        <w:tc>
          <w:tcPr>
            <w:tcW w:w="1615" w:type="dxa"/>
            <w:shd w:val="clear" w:color="auto" w:fill="8DB3E2" w:themeFill="text2" w:themeFillTint="66"/>
          </w:tcPr>
          <w:p w14:paraId="35DD1651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Reglas de Negocio</w:t>
            </w:r>
          </w:p>
        </w:tc>
        <w:tc>
          <w:tcPr>
            <w:tcW w:w="7740" w:type="dxa"/>
            <w:gridSpan w:val="3"/>
          </w:tcPr>
          <w:p w14:paraId="7DAE04A1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Procedimiento</w:t>
            </w:r>
          </w:p>
          <w:p w14:paraId="17F48136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1A0DBDAD" w14:textId="524CBD8F" w:rsidR="00F625E8" w:rsidRDefault="00E35F5E" w:rsidP="00FC2A5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noProof/>
                <w:lang w:eastAsia="es-EC"/>
              </w:rPr>
              <w:drawing>
                <wp:inline distT="0" distB="0" distL="0" distR="0" wp14:anchorId="4F424679" wp14:editId="3C965E55">
                  <wp:extent cx="4777740" cy="5019675"/>
                  <wp:effectExtent l="0" t="0" r="381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5019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110ADD" w14:textId="6E7A491B" w:rsidR="00E35F5E" w:rsidRDefault="00E35F5E" w:rsidP="00FC2A5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noProof/>
                <w:lang w:eastAsia="es-EC"/>
              </w:rPr>
              <w:lastRenderedPageBreak/>
              <w:drawing>
                <wp:inline distT="0" distB="0" distL="0" distR="0" wp14:anchorId="64539594" wp14:editId="759E49DF">
                  <wp:extent cx="4777740" cy="4900295"/>
                  <wp:effectExtent l="0" t="0" r="381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7740" cy="4900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324D26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51B7811C" w14:textId="77777777" w:rsidR="003F6EFA" w:rsidRPr="006145A2" w:rsidRDefault="003F6EFA">
            <w:pPr>
              <w:widowControl w:val="0"/>
              <w:spacing w:after="0" w:line="240" w:lineRule="auto"/>
              <w:rPr>
                <w:rFonts w:eastAsia="Calibri"/>
                <w:b/>
                <w:bCs/>
              </w:rPr>
            </w:pPr>
            <w:r w:rsidRPr="006145A2">
              <w:rPr>
                <w:rFonts w:eastAsia="Calibri"/>
                <w:b/>
                <w:bCs/>
              </w:rPr>
              <w:t>Secuencia de actividades</w:t>
            </w:r>
          </w:p>
          <w:p w14:paraId="367AA8C7" w14:textId="37B70253" w:rsidR="00636F50" w:rsidRDefault="00636F50" w:rsidP="00AF4871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C45775">
              <w:rPr>
                <w:rFonts w:ascii="Calibri" w:eastAsia="Calibri" w:hAnsi="Calibri"/>
                <w:b/>
                <w:bCs/>
              </w:rPr>
              <w:t>Rec</w:t>
            </w:r>
            <w:r w:rsidRPr="001C299F">
              <w:rPr>
                <w:rFonts w:ascii="Calibri" w:eastAsia="Calibri" w:hAnsi="Calibri"/>
                <w:b/>
                <w:bCs/>
              </w:rPr>
              <w:t>-Pago/Reverso</w:t>
            </w:r>
            <w:r w:rsidR="001C299F" w:rsidRPr="001C299F">
              <w:rPr>
                <w:rFonts w:ascii="Calibri" w:eastAsia="Calibri" w:hAnsi="Calibri"/>
                <w:b/>
                <w:bCs/>
              </w:rPr>
              <w:t xml:space="preserve"> </w:t>
            </w:r>
            <w:r w:rsidR="001C299F">
              <w:rPr>
                <w:rFonts w:ascii="Calibri" w:eastAsia="Calibri" w:hAnsi="Calibri"/>
              </w:rPr>
              <w:t xml:space="preserve">depositan un mensaje en la cola </w:t>
            </w:r>
            <w:r w:rsidR="001C299F">
              <w:rPr>
                <w:rFonts w:ascii="Calibri" w:eastAsia="Calibri" w:hAnsi="Calibri"/>
                <w:b/>
                <w:bCs/>
              </w:rPr>
              <w:t xml:space="preserve">MS_REC_REVERSOGENERAL </w:t>
            </w:r>
            <w:r w:rsidR="001C299F">
              <w:rPr>
                <w:rFonts w:ascii="Calibri" w:eastAsia="Calibri" w:hAnsi="Calibri"/>
              </w:rPr>
              <w:t xml:space="preserve">la cual es escuchada por el servicio </w:t>
            </w:r>
            <w:r w:rsidR="00C45775">
              <w:rPr>
                <w:rFonts w:ascii="Calibri" w:eastAsia="Calibri" w:hAnsi="Calibri"/>
                <w:b/>
                <w:bCs/>
              </w:rPr>
              <w:t>Rec</w:t>
            </w:r>
            <w:r w:rsidR="001C299F" w:rsidRPr="001C299F">
              <w:rPr>
                <w:rFonts w:ascii="Calibri" w:eastAsia="Calibri" w:hAnsi="Calibri"/>
                <w:b/>
                <w:bCs/>
              </w:rPr>
              <w:t xml:space="preserve">-ReversoGeneral </w:t>
            </w:r>
          </w:p>
          <w:p w14:paraId="02E0F5FC" w14:textId="68EA2F93" w:rsidR="0098612A" w:rsidRDefault="0098612A" w:rsidP="00AF4871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903B09">
              <w:rPr>
                <w:rFonts w:ascii="Calibri" w:eastAsia="Calibri" w:hAnsi="Calibri"/>
              </w:rPr>
              <w:t>recupera políticas de reintento desde el framework de seguridad</w:t>
            </w:r>
          </w:p>
          <w:p w14:paraId="1B62D284" w14:textId="25E9AF20" w:rsidR="001C299F" w:rsidRPr="001C299F" w:rsidRDefault="001C299F" w:rsidP="001C299F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C45775">
              <w:rPr>
                <w:rFonts w:ascii="Calibri" w:eastAsia="Calibri" w:hAnsi="Calibri"/>
                <w:b/>
                <w:bCs/>
              </w:rPr>
              <w:t>Rec</w:t>
            </w:r>
            <w:r w:rsidRPr="001C299F">
              <w:rPr>
                <w:rFonts w:ascii="Calibri" w:eastAsia="Calibri" w:hAnsi="Calibri"/>
                <w:b/>
                <w:bCs/>
              </w:rPr>
              <w:t xml:space="preserve">-ReversoGeneral </w:t>
            </w:r>
            <w:r w:rsidRPr="001C299F">
              <w:rPr>
                <w:rFonts w:ascii="Calibri" w:eastAsia="Calibri" w:hAnsi="Calibri"/>
              </w:rPr>
              <w:t>recibe el mensaje y consulta la metadata relacionada a este en Sybase</w:t>
            </w:r>
            <w:r w:rsidR="001A4523">
              <w:rPr>
                <w:rFonts w:ascii="Calibri" w:eastAsia="Calibri" w:hAnsi="Calibri"/>
              </w:rPr>
              <w:t xml:space="preserve"> con el procedimiento </w:t>
            </w:r>
            <w:r w:rsidR="001A4523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cobis..pa_CanalesNoCobis_interfase</w:t>
            </w:r>
            <w:r w:rsidRPr="001C299F">
              <w:rPr>
                <w:rFonts w:ascii="Calibri" w:eastAsia="Calibri" w:hAnsi="Calibri"/>
              </w:rPr>
              <w:t>.</w:t>
            </w:r>
          </w:p>
          <w:p w14:paraId="73CED6AB" w14:textId="660061DB" w:rsidR="001C299F" w:rsidRPr="001C299F" w:rsidRDefault="001C299F" w:rsidP="001C299F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 xml:space="preserve">El servicio </w:t>
            </w:r>
            <w:r w:rsidR="00C45775">
              <w:rPr>
                <w:rFonts w:ascii="Calibri" w:eastAsia="Calibri" w:hAnsi="Calibri"/>
                <w:b/>
                <w:bCs/>
              </w:rPr>
              <w:t>Rec</w:t>
            </w:r>
            <w:r w:rsidRPr="001C299F">
              <w:rPr>
                <w:rFonts w:ascii="Calibri" w:eastAsia="Calibri" w:hAnsi="Calibri"/>
                <w:b/>
                <w:bCs/>
              </w:rPr>
              <w:t>-ReversoGeneral</w:t>
            </w:r>
            <w:r>
              <w:rPr>
                <w:rFonts w:ascii="Calibri" w:eastAsia="Calibri" w:hAnsi="Calibri"/>
                <w:b/>
                <w:bCs/>
              </w:rPr>
              <w:t xml:space="preserve"> </w:t>
            </w:r>
            <w:r>
              <w:rPr>
                <w:rFonts w:ascii="Calibri" w:eastAsia="Calibri" w:hAnsi="Calibri"/>
              </w:rPr>
              <w:t>valida que la transacción aplique reverso</w:t>
            </w:r>
            <w:r w:rsidR="0098612A">
              <w:rPr>
                <w:rFonts w:ascii="Calibri" w:eastAsia="Calibri" w:hAnsi="Calibri"/>
              </w:rPr>
              <w:t xml:space="preserve"> o pago</w:t>
            </w:r>
          </w:p>
          <w:p w14:paraId="63BB0CBA" w14:textId="5DF9701C" w:rsidR="00903B09" w:rsidRPr="001C299F" w:rsidRDefault="001C299F" w:rsidP="00903B09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 xml:space="preserve">En caso </w:t>
            </w:r>
            <w:r w:rsidR="00903B09">
              <w:rPr>
                <w:rFonts w:ascii="Calibri" w:eastAsia="Calibri" w:hAnsi="Calibri"/>
              </w:rPr>
              <w:t>de aplicar reverso setea el tiempo de delay para despachar el reverso, el número de reintentos que aplica el despacho.</w:t>
            </w:r>
          </w:p>
          <w:p w14:paraId="0D153137" w14:textId="19E414AA" w:rsidR="001C299F" w:rsidRPr="001C299F" w:rsidRDefault="001C299F" w:rsidP="00903B09">
            <w:pPr>
              <w:pStyle w:val="Prrafodelista"/>
              <w:widowControl w:val="0"/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</w:p>
          <w:p w14:paraId="5B5A65BF" w14:textId="09982A55" w:rsidR="001C299F" w:rsidRPr="001C299F" w:rsidRDefault="001C299F" w:rsidP="001C299F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 xml:space="preserve">Caso contrario setea el tiempo de delay para despachar el </w:t>
            </w:r>
            <w:r w:rsidR="00903B09">
              <w:rPr>
                <w:rFonts w:ascii="Calibri" w:eastAsia="Calibri" w:hAnsi="Calibri"/>
              </w:rPr>
              <w:t>pago</w:t>
            </w:r>
            <w:r>
              <w:rPr>
                <w:rFonts w:ascii="Calibri" w:eastAsia="Calibri" w:hAnsi="Calibri"/>
              </w:rPr>
              <w:t>, el número de reintentos que aplica el despacho.</w:t>
            </w:r>
          </w:p>
          <w:p w14:paraId="052336B4" w14:textId="4BF5BC2C" w:rsidR="001C299F" w:rsidRDefault="001C299F" w:rsidP="001C299F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>En caso de tratar</w:t>
            </w:r>
            <w:r w:rsidR="00345157">
              <w:rPr>
                <w:rFonts w:ascii="Calibri" w:eastAsia="Calibri" w:hAnsi="Calibri"/>
              </w:rPr>
              <w:t>se</w:t>
            </w:r>
            <w:r>
              <w:rPr>
                <w:rFonts w:ascii="Calibri" w:eastAsia="Calibri" w:hAnsi="Calibri"/>
              </w:rPr>
              <w:t xml:space="preserve"> de un pago automático despacha el mensaje hacia la cola </w:t>
            </w:r>
            <w:r w:rsidR="00345157">
              <w:rPr>
                <w:rFonts w:ascii="Calibri" w:eastAsia="Calibri" w:hAnsi="Calibri"/>
                <w:b/>
                <w:bCs/>
              </w:rPr>
              <w:t xml:space="preserve">MS_REC_PAGO_REQ </w:t>
            </w:r>
            <w:r w:rsidR="00345157">
              <w:rPr>
                <w:rFonts w:ascii="Calibri" w:eastAsia="Calibri" w:hAnsi="Calibri"/>
              </w:rPr>
              <w:t xml:space="preserve">y recibe la respuesta por la cola </w:t>
            </w:r>
            <w:r w:rsidR="00345157">
              <w:rPr>
                <w:rFonts w:ascii="Calibri" w:eastAsia="Calibri" w:hAnsi="Calibri"/>
                <w:b/>
                <w:bCs/>
              </w:rPr>
              <w:t>MS_REC_PAGO_RESP</w:t>
            </w:r>
          </w:p>
          <w:p w14:paraId="2A3140CE" w14:textId="4E4FC24E" w:rsidR="00345157" w:rsidRDefault="00345157" w:rsidP="00345157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  <w:b/>
                <w:bCs/>
              </w:rPr>
            </w:pPr>
            <w:r>
              <w:rPr>
                <w:rFonts w:ascii="Calibri" w:eastAsia="Calibri" w:hAnsi="Calibri"/>
              </w:rPr>
              <w:t xml:space="preserve">En caso de tratarse de un reverso automático despacha el mensaje hacia la cola </w:t>
            </w:r>
            <w:r>
              <w:rPr>
                <w:rFonts w:ascii="Calibri" w:eastAsia="Calibri" w:hAnsi="Calibri"/>
                <w:b/>
                <w:bCs/>
              </w:rPr>
              <w:t xml:space="preserve">MS_REC_REVERSO_REQ </w:t>
            </w:r>
            <w:r>
              <w:rPr>
                <w:rFonts w:ascii="Calibri" w:eastAsia="Calibri" w:hAnsi="Calibri"/>
              </w:rPr>
              <w:t xml:space="preserve">y recibe la respuesta por la cola </w:t>
            </w:r>
            <w:r>
              <w:rPr>
                <w:rFonts w:ascii="Calibri" w:eastAsia="Calibri" w:hAnsi="Calibri"/>
                <w:b/>
                <w:bCs/>
              </w:rPr>
              <w:t>MS_REC_ REVERSO _RESP</w:t>
            </w:r>
          </w:p>
          <w:p w14:paraId="78E82815" w14:textId="1669AE02" w:rsidR="00345157" w:rsidRPr="0098679E" w:rsidRDefault="0098679E" w:rsidP="001C299F">
            <w:pPr>
              <w:pStyle w:val="Prrafodelista"/>
              <w:widowControl w:val="0"/>
              <w:numPr>
                <w:ilvl w:val="0"/>
                <w:numId w:val="10"/>
              </w:numPr>
              <w:spacing w:after="0" w:line="240" w:lineRule="auto"/>
              <w:rPr>
                <w:rFonts w:ascii="Calibri" w:eastAsia="Calibri" w:hAnsi="Calibri"/>
              </w:rPr>
            </w:pPr>
            <w:r w:rsidRPr="0098679E">
              <w:rPr>
                <w:rFonts w:ascii="Calibri" w:eastAsia="Calibri" w:hAnsi="Calibri"/>
              </w:rPr>
              <w:t>Finaliza la ejecución</w:t>
            </w:r>
          </w:p>
          <w:p w14:paraId="37BC7A0A" w14:textId="2B7F609B" w:rsidR="003F7DAE" w:rsidRPr="003F7DAE" w:rsidRDefault="003F7DAE" w:rsidP="0098679E">
            <w:pPr>
              <w:pStyle w:val="Prrafodelista"/>
              <w:widowControl w:val="0"/>
              <w:spacing w:after="0" w:line="240" w:lineRule="auto"/>
              <w:rPr>
                <w:b/>
              </w:rPr>
            </w:pPr>
          </w:p>
        </w:tc>
      </w:tr>
      <w:tr w:rsidR="00F625E8" w14:paraId="51EA32D8" w14:textId="77777777" w:rsidTr="4658DBB1">
        <w:trPr>
          <w:trHeight w:val="2436"/>
        </w:trPr>
        <w:tc>
          <w:tcPr>
            <w:tcW w:w="1615" w:type="dxa"/>
            <w:shd w:val="clear" w:color="auto" w:fill="8DB3E2" w:themeFill="text2" w:themeFillTint="66"/>
          </w:tcPr>
          <w:p w14:paraId="7B7D01F5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Resultado de ejecución</w:t>
            </w:r>
          </w:p>
        </w:tc>
        <w:tc>
          <w:tcPr>
            <w:tcW w:w="7740" w:type="dxa"/>
            <w:gridSpan w:val="3"/>
          </w:tcPr>
          <w:p w14:paraId="1ED5B39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{</w:t>
            </w:r>
          </w:p>
          <w:p w14:paraId="0758057F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"canal":"CNB",</w:t>
            </w:r>
          </w:p>
          <w:p w14:paraId="56D797D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"cuenta":"13783792398",</w:t>
            </w:r>
          </w:p>
          <w:p w14:paraId="27E9614F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"depuracion":"N",</w:t>
            </w:r>
          </w:p>
          <w:p w14:paraId="3F46E8B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"fechaPago":"2022-08-1T16:30:30",</w:t>
            </w:r>
          </w:p>
          <w:p w14:paraId="1E5BA11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"moneda":"1",</w:t>
            </w:r>
          </w:p>
          <w:p w14:paraId="3C3F773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"nombreCliente":"JORGE PEREZ",</w:t>
            </w:r>
          </w:p>
          <w:p w14:paraId="69CDA25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"oficina":"CNB001",</w:t>
            </w:r>
          </w:p>
          <w:p w14:paraId="10D8EAC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"secuencial":"219387",</w:t>
            </w:r>
          </w:p>
          <w:p w14:paraId="6CB27BBF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"esquemaFirma":"",</w:t>
            </w:r>
          </w:p>
          <w:p w14:paraId="164250D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"servicio":{</w:t>
            </w:r>
          </w:p>
          <w:p w14:paraId="092404B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"codigoEmpresa":"84932",</w:t>
            </w:r>
          </w:p>
          <w:p w14:paraId="45D60506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"codigoTipoIdentificador":"PLA",</w:t>
            </w:r>
          </w:p>
          <w:p w14:paraId="3E8B8C86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"identificador":"GSM4582"</w:t>
            </w:r>
          </w:p>
          <w:p w14:paraId="0A9AC64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},</w:t>
            </w:r>
          </w:p>
          <w:p w14:paraId="6EB4495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"recibos":{</w:t>
            </w:r>
          </w:p>
          <w:p w14:paraId="156F2C8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"recibo":[</w:t>
            </w:r>
          </w:p>
          <w:p w14:paraId="650C3CA3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{</w:t>
            </w:r>
          </w:p>
          <w:p w14:paraId="217F344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"comprobante":"CIT0001",</w:t>
            </w:r>
          </w:p>
          <w:p w14:paraId="28043878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"concepto":"Multa VIA e40 29290803923",</w:t>
            </w:r>
          </w:p>
          <w:p w14:paraId="44F7166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"cuota":"",</w:t>
            </w:r>
          </w:p>
          <w:p w14:paraId="562454B3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"dato1":"",</w:t>
            </w:r>
          </w:p>
          <w:p w14:paraId="4AD22F98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"dato2":"",</w:t>
            </w:r>
          </w:p>
          <w:p w14:paraId="7C78A88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"dividendo":"",</w:t>
            </w:r>
          </w:p>
          <w:p w14:paraId="3BE5C90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"fecha":"2022-05-30T12:20:23",</w:t>
            </w:r>
          </w:p>
          <w:p w14:paraId="795E4C7C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"formaPago":"EFE",</w:t>
            </w:r>
          </w:p>
          <w:p w14:paraId="31A938A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"identificador":"PLA",</w:t>
            </w:r>
          </w:p>
          <w:p w14:paraId="43EFC94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"impuesto":"",</w:t>
            </w:r>
          </w:p>
          <w:p w14:paraId="61092B0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"interes":0,</w:t>
            </w:r>
          </w:p>
          <w:p w14:paraId="37C509B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"interesesPagados":0,</w:t>
            </w:r>
          </w:p>
          <w:p w14:paraId="1D122DE3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"interesesPendientes":0,</w:t>
            </w:r>
          </w:p>
          <w:p w14:paraId="5D771BB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"numeroPredial":"EFE",</w:t>
            </w:r>
          </w:p>
          <w:p w14:paraId="3D6FAC9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"pago":17.50,</w:t>
            </w:r>
          </w:p>
          <w:p w14:paraId="003D575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"referencia":"29290803923",</w:t>
            </w:r>
          </w:p>
          <w:p w14:paraId="4C4CF58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"secuencia":"29290803923",</w:t>
            </w:r>
          </w:p>
          <w:p w14:paraId="3F733F9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"tipoProceso":"",</w:t>
            </w:r>
          </w:p>
          <w:p w14:paraId="435B5108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"totalAPagar":17.50,</w:t>
            </w:r>
          </w:p>
          <w:p w14:paraId="21407D32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"valor":17.50,</w:t>
            </w:r>
          </w:p>
          <w:p w14:paraId="420FA01C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"datosAdicionales":{</w:t>
            </w:r>
          </w:p>
          <w:p w14:paraId="6C7E2DCF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"datoAdicional":[</w:t>
            </w:r>
          </w:p>
          <w:p w14:paraId="3FB03DA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{</w:t>
            </w:r>
          </w:p>
          <w:p w14:paraId="673A3FC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"codigo":"cantidadRubros",</w:t>
            </w:r>
          </w:p>
          <w:p w14:paraId="40ACB44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"etiqueta":"",</w:t>
            </w:r>
          </w:p>
          <w:p w14:paraId="3C8C76C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"editable":"",</w:t>
            </w:r>
          </w:p>
          <w:p w14:paraId="73B5CDF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"formato":"",</w:t>
            </w:r>
          </w:p>
          <w:p w14:paraId="20AA76FC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"longitud":"",</w:t>
            </w:r>
          </w:p>
          <w:p w14:paraId="46A372B2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"mascara":"",</w:t>
            </w:r>
          </w:p>
          <w:p w14:paraId="0773E5A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"regexp":"",</w:t>
            </w:r>
          </w:p>
          <w:p w14:paraId="043D894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"tipo":"",</w:t>
            </w:r>
          </w:p>
          <w:p w14:paraId="47C8A503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"valor":"2",</w:t>
            </w:r>
          </w:p>
          <w:p w14:paraId="776F48B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"visible":"",</w:t>
            </w:r>
          </w:p>
          <w:p w14:paraId="0345928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lastRenderedPageBreak/>
              <w:t xml:space="preserve">                     "listasSeleccion":{</w:t>
            </w:r>
          </w:p>
          <w:p w14:paraId="1F127326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"listaSeleccion":[</w:t>
            </w:r>
          </w:p>
          <w:p w14:paraId="21D83E3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   {</w:t>
            </w:r>
          </w:p>
          <w:p w14:paraId="7FD6AFE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      "codigo":"",</w:t>
            </w:r>
          </w:p>
          <w:p w14:paraId="6A27CD9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      "etiqueta":""</w:t>
            </w:r>
          </w:p>
          <w:p w14:paraId="140635F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   }</w:t>
            </w:r>
          </w:p>
          <w:p w14:paraId="4D518CC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]</w:t>
            </w:r>
          </w:p>
          <w:p w14:paraId="4C92FA7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}</w:t>
            </w:r>
          </w:p>
          <w:p w14:paraId="3D9FCCAC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},</w:t>
            </w:r>
          </w:p>
          <w:p w14:paraId="367BBEB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{</w:t>
            </w:r>
          </w:p>
          <w:p w14:paraId="445089B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"codigo":"coactiva",</w:t>
            </w:r>
          </w:p>
          <w:p w14:paraId="60BEED8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"valor":"N"</w:t>
            </w:r>
          </w:p>
          <w:p w14:paraId="17ABC7B6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}</w:t>
            </w:r>
          </w:p>
          <w:p w14:paraId="34195F4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]</w:t>
            </w:r>
          </w:p>
          <w:p w14:paraId="4C689ED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}</w:t>
            </w:r>
          </w:p>
          <w:p w14:paraId="64A2E14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},</w:t>
            </w:r>
          </w:p>
          <w:p w14:paraId="57A9DAC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{</w:t>
            </w:r>
          </w:p>
          <w:p w14:paraId="2A39F628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"comprobante":"CIT0002",</w:t>
            </w:r>
          </w:p>
          <w:p w14:paraId="0CA5206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"concepto":"Multa VIA e40 29290803953",</w:t>
            </w:r>
          </w:p>
          <w:p w14:paraId="35D9721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"cuota":"",</w:t>
            </w:r>
          </w:p>
          <w:p w14:paraId="71FA2E7F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"dato1":"",</w:t>
            </w:r>
          </w:p>
          <w:p w14:paraId="25D6B80C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"dato2":"",</w:t>
            </w:r>
          </w:p>
          <w:p w14:paraId="395F6C3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"dividendo":"",</w:t>
            </w:r>
          </w:p>
          <w:p w14:paraId="1CC75B3D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"fecha":"2022-05-30T12:20:23",</w:t>
            </w:r>
          </w:p>
          <w:p w14:paraId="2704042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"formaPago":"EFE",</w:t>
            </w:r>
          </w:p>
          <w:p w14:paraId="602059E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"identificador":"PLA",</w:t>
            </w:r>
          </w:p>
          <w:p w14:paraId="5426F2C6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"impuesto":"",</w:t>
            </w:r>
          </w:p>
          <w:p w14:paraId="753C84AC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"interes":0,</w:t>
            </w:r>
          </w:p>
          <w:p w14:paraId="2DBAA628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"interesesPagados":0,</w:t>
            </w:r>
          </w:p>
          <w:p w14:paraId="6C85271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"interesesPendientes":0,</w:t>
            </w:r>
          </w:p>
          <w:p w14:paraId="4B3A9AE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"numeroPredial":"EFE",</w:t>
            </w:r>
          </w:p>
          <w:p w14:paraId="2254F35F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"pago":20,</w:t>
            </w:r>
          </w:p>
          <w:p w14:paraId="3009557C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"referencia":"29290803923",</w:t>
            </w:r>
          </w:p>
          <w:p w14:paraId="712144F2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"secuencia":"29290803923",</w:t>
            </w:r>
          </w:p>
          <w:p w14:paraId="245EDC0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"tipoProceso":"",</w:t>
            </w:r>
          </w:p>
          <w:p w14:paraId="662B791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"totalAPagar":20,</w:t>
            </w:r>
          </w:p>
          <w:p w14:paraId="2CD0656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"valor":20,</w:t>
            </w:r>
          </w:p>
          <w:p w14:paraId="51D00826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"datosAdicionales":{</w:t>
            </w:r>
          </w:p>
          <w:p w14:paraId="34D575D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"datoAdicional":[</w:t>
            </w:r>
          </w:p>
          <w:p w14:paraId="7C15AEDC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{</w:t>
            </w:r>
          </w:p>
          <w:p w14:paraId="66E2294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"codigo":"cantidadRubros",</w:t>
            </w:r>
          </w:p>
          <w:p w14:paraId="0D557BD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"valor":"2,",</w:t>
            </w:r>
          </w:p>
          <w:p w14:paraId="237D40D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"etiqueta":"",</w:t>
            </w:r>
          </w:p>
          <w:p w14:paraId="172D98D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"editable":"",</w:t>
            </w:r>
          </w:p>
          <w:p w14:paraId="4B4CC83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"formato":"",</w:t>
            </w:r>
          </w:p>
          <w:p w14:paraId="5BAADA73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"longitud":"",</w:t>
            </w:r>
          </w:p>
          <w:p w14:paraId="448B452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"mascara":"",</w:t>
            </w:r>
          </w:p>
          <w:p w14:paraId="2DE86E5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"regexp":"",</w:t>
            </w:r>
          </w:p>
          <w:p w14:paraId="48DDC78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"tipo":"",</w:t>
            </w:r>
          </w:p>
          <w:p w14:paraId="7F3CBAF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"visible":"",</w:t>
            </w:r>
          </w:p>
          <w:p w14:paraId="57DE9583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"listasSeleccion":{</w:t>
            </w:r>
          </w:p>
          <w:p w14:paraId="111AAA8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"listaSeleccion":[</w:t>
            </w:r>
          </w:p>
          <w:p w14:paraId="470C6152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lastRenderedPageBreak/>
              <w:t xml:space="preserve">                           {</w:t>
            </w:r>
          </w:p>
          <w:p w14:paraId="40FE58B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      "codigo":"",</w:t>
            </w:r>
          </w:p>
          <w:p w14:paraId="789D1FD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      "etiqueta":""</w:t>
            </w:r>
          </w:p>
          <w:p w14:paraId="3EDC6FE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   }</w:t>
            </w:r>
          </w:p>
          <w:p w14:paraId="29BCB15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   ]</w:t>
            </w:r>
          </w:p>
          <w:p w14:paraId="46EBABE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}</w:t>
            </w:r>
          </w:p>
          <w:p w14:paraId="5A2E5BDD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},</w:t>
            </w:r>
          </w:p>
          <w:p w14:paraId="3F8707CD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{</w:t>
            </w:r>
          </w:p>
          <w:p w14:paraId="3A430722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"codigo":"coactiva",</w:t>
            </w:r>
          </w:p>
          <w:p w14:paraId="38757E0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"valor":"N"</w:t>
            </w:r>
          </w:p>
          <w:p w14:paraId="0E70310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}</w:t>
            </w:r>
          </w:p>
          <w:p w14:paraId="01169226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]</w:t>
            </w:r>
          </w:p>
          <w:p w14:paraId="59F167C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}</w:t>
            </w:r>
          </w:p>
          <w:p w14:paraId="1D277BC4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}</w:t>
            </w:r>
          </w:p>
          <w:p w14:paraId="0EC3C2C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]</w:t>
            </w:r>
          </w:p>
          <w:p w14:paraId="07151FF2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},</w:t>
            </w:r>
          </w:p>
          <w:p w14:paraId="507748D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"tipoCuenta":"AHO",</w:t>
            </w:r>
          </w:p>
          <w:p w14:paraId="0B32A70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"transaccion":"212",</w:t>
            </w:r>
          </w:p>
          <w:p w14:paraId="313F0E4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"usuario":"msilvag",</w:t>
            </w:r>
          </w:p>
          <w:p w14:paraId="5B13F6B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"valorComision":0.30,</w:t>
            </w:r>
          </w:p>
          <w:p w14:paraId="27EB948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"valorPago":30.27,</w:t>
            </w:r>
          </w:p>
          <w:p w14:paraId="13AEE48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"datosAdicionales":{</w:t>
            </w:r>
          </w:p>
          <w:p w14:paraId="3781D9D2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"datoAdicional":[</w:t>
            </w:r>
          </w:p>
          <w:p w14:paraId="0B8E31C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{</w:t>
            </w:r>
          </w:p>
          <w:p w14:paraId="69181C4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"codigo":"p_terminal",</w:t>
            </w:r>
          </w:p>
          <w:p w14:paraId="5D025F42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"valor":"term001,",</w:t>
            </w:r>
          </w:p>
          <w:p w14:paraId="3F0D440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"etiqueta":"",</w:t>
            </w:r>
          </w:p>
          <w:p w14:paraId="7AF7FE09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"editable":"",</w:t>
            </w:r>
          </w:p>
          <w:p w14:paraId="16D98746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"formato":"",</w:t>
            </w:r>
          </w:p>
          <w:p w14:paraId="3227406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"longitud":"",</w:t>
            </w:r>
          </w:p>
          <w:p w14:paraId="26DE7D32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"mascara":"",</w:t>
            </w:r>
          </w:p>
          <w:p w14:paraId="4075AF78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"regexp":"",</w:t>
            </w:r>
          </w:p>
          <w:p w14:paraId="7DD9734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"tipo":"",</w:t>
            </w:r>
          </w:p>
          <w:p w14:paraId="1A29093F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"visible":"",</w:t>
            </w:r>
          </w:p>
          <w:p w14:paraId="3354794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"listasSeleccion":{</w:t>
            </w:r>
          </w:p>
          <w:p w14:paraId="4ABC4B0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"listaSeleccion":[</w:t>
            </w:r>
          </w:p>
          <w:p w14:paraId="3497A0B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{</w:t>
            </w:r>
          </w:p>
          <w:p w14:paraId="37FD5D6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"codigo":"",</w:t>
            </w:r>
          </w:p>
          <w:p w14:paraId="0DF518D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   "etiqueta":""</w:t>
            </w:r>
          </w:p>
          <w:p w14:paraId="0EC73445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   }</w:t>
            </w:r>
          </w:p>
          <w:p w14:paraId="0B2D0313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   ]</w:t>
            </w:r>
          </w:p>
          <w:p w14:paraId="58DBB8B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}</w:t>
            </w:r>
          </w:p>
          <w:p w14:paraId="004ACD0E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},</w:t>
            </w:r>
          </w:p>
          <w:p w14:paraId="50A953DF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{</w:t>
            </w:r>
          </w:p>
          <w:p w14:paraId="0B037E4A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"codigo":"p_medio",</w:t>
            </w:r>
          </w:p>
          <w:p w14:paraId="20108A7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"valor":"M1"</w:t>
            </w:r>
          </w:p>
          <w:p w14:paraId="359BD550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},</w:t>
            </w:r>
          </w:p>
          <w:p w14:paraId="365323BF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{</w:t>
            </w:r>
          </w:p>
          <w:p w14:paraId="2E8F2D6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"codigo":"p_branch_id",</w:t>
            </w:r>
          </w:p>
          <w:p w14:paraId="45CCB7A8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"valor":"090503"</w:t>
            </w:r>
          </w:p>
          <w:p w14:paraId="59AE849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},</w:t>
            </w:r>
          </w:p>
          <w:p w14:paraId="17209508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{</w:t>
            </w:r>
          </w:p>
          <w:p w14:paraId="58020C0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lastRenderedPageBreak/>
              <w:t xml:space="preserve">            "codigo":"p_forma_pago",</w:t>
            </w:r>
          </w:p>
          <w:p w14:paraId="61944441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   "valor":"DEB"</w:t>
            </w:r>
          </w:p>
          <w:p w14:paraId="100B580B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   }</w:t>
            </w:r>
          </w:p>
          <w:p w14:paraId="1E3D5D17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   ]</w:t>
            </w:r>
          </w:p>
          <w:p w14:paraId="3328EC96" w14:textId="77777777" w:rsidR="00B4017C" w:rsidRPr="00B4017C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  <w:b/>
                <w:color w:val="31849B" w:themeColor="accent5" w:themeShade="BF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 xml:space="preserve">   }</w:t>
            </w:r>
          </w:p>
          <w:p w14:paraId="2886AEBC" w14:textId="4408F6EE" w:rsidR="00F625E8" w:rsidRDefault="00B4017C" w:rsidP="00B4017C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 w:rsidRPr="00B4017C">
              <w:rPr>
                <w:rFonts w:ascii="Calibri" w:eastAsia="Calibri" w:hAnsi="Calibri"/>
                <w:b/>
                <w:color w:val="31849B" w:themeColor="accent5" w:themeShade="BF"/>
              </w:rPr>
              <w:t>}</w:t>
            </w:r>
          </w:p>
        </w:tc>
      </w:tr>
      <w:tr w:rsidR="00F625E8" w14:paraId="0A9DE725" w14:textId="77777777" w:rsidTr="4658DBB1">
        <w:tc>
          <w:tcPr>
            <w:tcW w:w="1615" w:type="dxa"/>
            <w:shd w:val="clear" w:color="auto" w:fill="8DB3E2" w:themeFill="text2" w:themeFillTint="66"/>
          </w:tcPr>
          <w:p w14:paraId="20AD6C6D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lastRenderedPageBreak/>
              <w:t>Compensación</w:t>
            </w:r>
          </w:p>
        </w:tc>
        <w:tc>
          <w:tcPr>
            <w:tcW w:w="7740" w:type="dxa"/>
            <w:gridSpan w:val="3"/>
          </w:tcPr>
          <w:p w14:paraId="382550EA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00B14484" w14:textId="77777777" w:rsidTr="4658DBB1">
        <w:tc>
          <w:tcPr>
            <w:tcW w:w="1615" w:type="dxa"/>
            <w:shd w:val="clear" w:color="auto" w:fill="8DB3E2" w:themeFill="text2" w:themeFillTint="66"/>
          </w:tcPr>
          <w:p w14:paraId="66B92A84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Códigos de fault</w:t>
            </w:r>
          </w:p>
        </w:tc>
        <w:tc>
          <w:tcPr>
            <w:tcW w:w="7740" w:type="dxa"/>
            <w:gridSpan w:val="3"/>
          </w:tcPr>
          <w:p w14:paraId="68A0ED02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</w:rPr>
              <w:t>N/A</w:t>
            </w:r>
          </w:p>
        </w:tc>
      </w:tr>
      <w:tr w:rsidR="00F625E8" w14:paraId="0B58087F" w14:textId="77777777" w:rsidTr="4658DBB1">
        <w:tc>
          <w:tcPr>
            <w:tcW w:w="1615" w:type="dxa"/>
            <w:shd w:val="clear" w:color="auto" w:fill="8DB3E2" w:themeFill="text2" w:themeFillTint="66"/>
          </w:tcPr>
          <w:p w14:paraId="2B9E26D0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entrada</w:t>
            </w:r>
          </w:p>
        </w:tc>
        <w:tc>
          <w:tcPr>
            <w:tcW w:w="3354" w:type="dxa"/>
          </w:tcPr>
          <w:p w14:paraId="56053C95" w14:textId="6A8377D9" w:rsidR="00F625E8" w:rsidRDefault="00F708AC" w:rsidP="00FF5439">
            <w:pPr>
              <w:spacing w:after="0" w:line="270" w:lineRule="atLeast"/>
              <w:rPr>
                <w:rFonts w:ascii="Calibri" w:eastAsia="Calibri" w:hAnsi="Calibri"/>
              </w:rPr>
            </w:pPr>
            <w:hyperlink w:anchor="_MensajeEntradaProcesar" w:history="1">
              <w:r w:rsidR="00D36F2C" w:rsidRPr="00D36F2C">
                <w:rPr>
                  <w:rStyle w:val="Hipervnculo"/>
                  <w:rFonts w:eastAsia="Calibri"/>
                  <w:shd w:val="clear" w:color="auto" w:fill="FFFFFE"/>
                </w:rPr>
                <w:t>MensajeEntradaEjecutar</w:t>
              </w:r>
              <w:r w:rsidR="00FF5439">
                <w:rPr>
                  <w:rStyle w:val="Hipervnculo"/>
                  <w:rFonts w:eastAsia="Calibri"/>
                  <w:shd w:val="clear" w:color="auto" w:fill="FFFFFE"/>
                </w:rPr>
                <w:t>Reverso</w:t>
              </w:r>
            </w:hyperlink>
          </w:p>
        </w:tc>
        <w:tc>
          <w:tcPr>
            <w:tcW w:w="1271" w:type="dxa"/>
            <w:shd w:val="clear" w:color="auto" w:fill="8DB3E2" w:themeFill="text2" w:themeFillTint="66"/>
          </w:tcPr>
          <w:p w14:paraId="21F1F540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5A5A58E9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5711D97B" w14:textId="2374EE42" w:rsidR="00F625E8" w:rsidRDefault="00A86E7F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object w:dxaOrig="1155" w:dyaOrig="747" w14:anchorId="59ED369B">
                <v:shape id="_x0000_i1027" type="#_x0000_t75" style="width:57.75pt;height:37.5pt" o:ole="">
                  <v:imagedata r:id="rId22" o:title=""/>
                </v:shape>
                <o:OLEObject Type="Embed" ProgID="Package" ShapeID="_x0000_i1027" DrawAspect="Icon" ObjectID="_1722709937" r:id="rId23"/>
              </w:object>
            </w:r>
            <w:r w:rsidR="00F708AC">
              <w:rPr>
                <w:rFonts w:eastAsia="Calibri"/>
              </w:rPr>
              <w:pict w14:anchorId="3A44A465">
                <v:shape id="_x0000_tole_rId11" o:spid="_x0000_s1036" type="#_x0000_t75" style="position:absolute;margin-left:0;margin-top:0;width:50pt;height:50pt;z-index:251658240;visibility:hidden;mso-position-horizontal-relative:text;mso-position-vertical-relative:text">
                  <o:lock v:ext="edit" selection="t"/>
                </v:shape>
              </w:pict>
            </w:r>
          </w:p>
          <w:p w14:paraId="62D120AB" w14:textId="3A30DB13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  <w:p w14:paraId="0BDF29EC" w14:textId="77777777" w:rsidR="00F625E8" w:rsidRDefault="00F625E8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</w:p>
        </w:tc>
      </w:tr>
      <w:tr w:rsidR="00F625E8" w14:paraId="014B1936" w14:textId="77777777" w:rsidTr="4658DBB1">
        <w:trPr>
          <w:trHeight w:val="1379"/>
        </w:trPr>
        <w:tc>
          <w:tcPr>
            <w:tcW w:w="1615" w:type="dxa"/>
            <w:shd w:val="clear" w:color="auto" w:fill="8DB3E2" w:themeFill="text2" w:themeFillTint="66"/>
          </w:tcPr>
          <w:p w14:paraId="4B4AA7BC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salida</w:t>
            </w:r>
          </w:p>
        </w:tc>
        <w:tc>
          <w:tcPr>
            <w:tcW w:w="3354" w:type="dxa"/>
          </w:tcPr>
          <w:p w14:paraId="0A11A899" w14:textId="409EC0F6" w:rsidR="00F625E8" w:rsidRDefault="00790CFB" w:rsidP="00790CFB">
            <w:pPr>
              <w:spacing w:after="0" w:line="270" w:lineRule="atLeast"/>
              <w:rPr>
                <w:rFonts w:ascii="Calibri" w:eastAsia="Calibri" w:hAnsi="Calibri"/>
              </w:rPr>
            </w:pPr>
            <w:r>
              <w:rPr>
                <w:rFonts w:eastAsia="Calibri"/>
                <w:shd w:val="clear" w:color="auto" w:fill="FFFFFE"/>
              </w:rPr>
              <w:t>N/A</w:t>
            </w:r>
          </w:p>
        </w:tc>
        <w:tc>
          <w:tcPr>
            <w:tcW w:w="1271" w:type="dxa"/>
            <w:shd w:val="clear" w:color="auto" w:fill="8DB3E2" w:themeFill="text2" w:themeFillTint="66"/>
          </w:tcPr>
          <w:p w14:paraId="627DAC21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06C6522C" w14:textId="506C1999" w:rsidR="00F625E8" w:rsidRDefault="00F708AC" w:rsidP="00790CFB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pict w14:anchorId="63FD2AF7">
                <v:shape id="_x0000_tole_rId13" o:spid="_x0000_s1035" type="#_x0000_t75" style="position:absolute;margin-left:0;margin-top:0;width:50pt;height:50pt;z-index:251659264;visibility:hidden;mso-position-horizontal-relative:text;mso-position-vertical-relative:text">
                  <o:lock v:ext="edit" selection="t"/>
                </v:shape>
              </w:pict>
            </w:r>
            <w:r w:rsidR="00790CFB">
              <w:t>N/A</w:t>
            </w:r>
          </w:p>
        </w:tc>
      </w:tr>
      <w:tr w:rsidR="00F625E8" w14:paraId="4BE3D5D7" w14:textId="77777777" w:rsidTr="4658DBB1">
        <w:tc>
          <w:tcPr>
            <w:tcW w:w="1615" w:type="dxa"/>
            <w:shd w:val="clear" w:color="auto" w:fill="8DB3E2" w:themeFill="text2" w:themeFillTint="66"/>
          </w:tcPr>
          <w:p w14:paraId="3912DB13" w14:textId="77777777" w:rsidR="00F625E8" w:rsidRDefault="00541AD3">
            <w:pPr>
              <w:widowControl w:val="0"/>
              <w:spacing w:after="0" w:line="240" w:lineRule="auto"/>
              <w:rPr>
                <w:b/>
              </w:rPr>
            </w:pPr>
            <w:r>
              <w:rPr>
                <w:rFonts w:eastAsia="Calibri"/>
                <w:b/>
              </w:rPr>
              <w:t>Tipo de mensaje de fault</w:t>
            </w:r>
          </w:p>
        </w:tc>
        <w:tc>
          <w:tcPr>
            <w:tcW w:w="3354" w:type="dxa"/>
          </w:tcPr>
          <w:p w14:paraId="236B330F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  <w:tc>
          <w:tcPr>
            <w:tcW w:w="1271" w:type="dxa"/>
            <w:shd w:val="clear" w:color="auto" w:fill="8DB3E2" w:themeFill="text2" w:themeFillTint="66"/>
          </w:tcPr>
          <w:p w14:paraId="62928C81" w14:textId="77777777" w:rsidR="00F625E8" w:rsidRDefault="00541AD3">
            <w:pPr>
              <w:widowControl w:val="0"/>
              <w:spacing w:after="0" w:line="240" w:lineRule="auto"/>
              <w:rPr>
                <w:rFonts w:ascii="Calibri" w:eastAsia="Calibri" w:hAnsi="Calibri"/>
              </w:rPr>
            </w:pPr>
            <w:r>
              <w:rPr>
                <w:rFonts w:eastAsia="Calibri"/>
              </w:rPr>
              <w:t>Archivo</w:t>
            </w:r>
          </w:p>
        </w:tc>
        <w:tc>
          <w:tcPr>
            <w:tcW w:w="3115" w:type="dxa"/>
          </w:tcPr>
          <w:p w14:paraId="2B252AB3" w14:textId="77777777" w:rsidR="00F625E8" w:rsidRDefault="00541AD3">
            <w:pPr>
              <w:widowControl w:val="0"/>
              <w:spacing w:after="0" w:line="240" w:lineRule="auto"/>
              <w:rPr>
                <w:u w:val="single"/>
              </w:rPr>
            </w:pPr>
            <w:r>
              <w:rPr>
                <w:rFonts w:eastAsia="Calibri"/>
                <w:u w:val="single"/>
              </w:rPr>
              <w:t>N/A</w:t>
            </w:r>
          </w:p>
        </w:tc>
      </w:tr>
    </w:tbl>
    <w:p w14:paraId="7E8F7783" w14:textId="777BA2DE" w:rsidR="00F625E8" w:rsidRDefault="00F625E8"/>
    <w:p w14:paraId="5D2424B2" w14:textId="4EA098DB" w:rsidR="004C1FC1" w:rsidRDefault="004C1FC1"/>
    <w:p w14:paraId="0214DB62" w14:textId="4C42B63D" w:rsidR="005F0013" w:rsidRDefault="005F0013">
      <w:pPr>
        <w:spacing w:after="0" w:line="240" w:lineRule="auto"/>
      </w:pPr>
      <w:r>
        <w:br w:type="page"/>
      </w:r>
    </w:p>
    <w:p w14:paraId="5FEF6444" w14:textId="77777777" w:rsidR="00F625E8" w:rsidRDefault="00541AD3">
      <w:pPr>
        <w:pStyle w:val="Ttulo1"/>
      </w:pPr>
      <w:bookmarkStart w:id="20" w:name="_Toc44312081"/>
      <w:bookmarkStart w:id="21" w:name="_Toc110856509"/>
      <w:r>
        <w:lastRenderedPageBreak/>
        <w:t>DEFINICIÓN DE LA MENSAJERÍA</w:t>
      </w:r>
      <w:bookmarkEnd w:id="20"/>
      <w:bookmarkEnd w:id="21"/>
    </w:p>
    <w:p w14:paraId="04C53173" w14:textId="0719A80F" w:rsidR="0028438F" w:rsidRDefault="0028438F" w:rsidP="00CE7315">
      <w:pPr>
        <w:pStyle w:val="Ttulo2"/>
        <w:tabs>
          <w:tab w:val="left" w:pos="0"/>
          <w:tab w:val="num" w:pos="1440"/>
        </w:tabs>
        <w:ind w:left="450" w:hanging="450"/>
      </w:pPr>
      <w:bookmarkStart w:id="22" w:name="_MensajeEntradaProcesar"/>
      <w:bookmarkStart w:id="23" w:name="_MensajeEntradaConsultarDeuda"/>
      <w:bookmarkStart w:id="24" w:name="_Toc110856510"/>
      <w:bookmarkEnd w:id="22"/>
      <w:bookmarkEnd w:id="23"/>
      <w:r>
        <w:t>MensajeEntrada</w:t>
      </w:r>
      <w:r w:rsidR="00D36F2C">
        <w:t>Ejecutar</w:t>
      </w:r>
      <w:r w:rsidR="00FF5439">
        <w:t>Reverso</w:t>
      </w:r>
      <w:bookmarkEnd w:id="24"/>
    </w:p>
    <w:p w14:paraId="60223DE0" w14:textId="3FA0F95E" w:rsidR="007A6D77" w:rsidRPr="007A6D77" w:rsidRDefault="007A6D77" w:rsidP="007A6D77">
      <w:r>
        <w:t xml:space="preserve">Mensaje de entrada utilizado al </w:t>
      </w:r>
      <w:r w:rsidR="000D1137">
        <w:t xml:space="preserve">ejecutar </w:t>
      </w:r>
      <w:r w:rsidR="00FF5439">
        <w:t>reverso</w:t>
      </w:r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75"/>
        <w:gridCol w:w="1620"/>
        <w:gridCol w:w="4950"/>
      </w:tblGrid>
      <w:tr w:rsidR="000D1137" w14:paraId="44818151" w14:textId="77777777" w:rsidTr="00EB2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</w:tcPr>
          <w:p w14:paraId="513315CE" w14:textId="77777777" w:rsidR="000D1137" w:rsidRDefault="000D1137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1620" w:type="dxa"/>
          </w:tcPr>
          <w:p w14:paraId="2FD85C00" w14:textId="77777777" w:rsidR="000D1137" w:rsidRDefault="000D1137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4950" w:type="dxa"/>
          </w:tcPr>
          <w:p w14:paraId="1A4E2F83" w14:textId="77777777" w:rsidR="000D1137" w:rsidRDefault="000D1137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0D1137" w14:paraId="7B349EED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374ADA44" w14:textId="77777777" w:rsidR="000D1137" w:rsidRPr="000D1137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canal</w:t>
            </w:r>
          </w:p>
        </w:tc>
        <w:tc>
          <w:tcPr>
            <w:tcW w:w="1620" w:type="dxa"/>
            <w:shd w:val="clear" w:color="auto" w:fill="auto"/>
          </w:tcPr>
          <w:p w14:paraId="4DA43460" w14:textId="77777777" w:rsidR="000D1137" w:rsidRPr="008B152B" w:rsidRDefault="000D1137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8B152B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shd w:val="clear" w:color="auto" w:fill="auto"/>
          </w:tcPr>
          <w:p w14:paraId="2F7A2044" w14:textId="77777777" w:rsidR="000D1137" w:rsidRPr="008B152B" w:rsidRDefault="000D1137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Canal que envía la transacción</w:t>
            </w:r>
          </w:p>
        </w:tc>
      </w:tr>
      <w:tr w:rsidR="000D1137" w14:paraId="70B57ADF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2CC1DC37" w14:textId="77777777" w:rsidR="000D1137" w:rsidRPr="006067A2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cuenta</w:t>
            </w:r>
          </w:p>
        </w:tc>
        <w:tc>
          <w:tcPr>
            <w:tcW w:w="1620" w:type="dxa"/>
            <w:shd w:val="clear" w:color="auto" w:fill="auto"/>
          </w:tcPr>
          <w:p w14:paraId="2429F609" w14:textId="77777777" w:rsidR="000D1137" w:rsidRPr="008B152B" w:rsidRDefault="000D1137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shd w:val="clear" w:color="auto" w:fill="auto"/>
          </w:tcPr>
          <w:p w14:paraId="78D078C1" w14:textId="77777777" w:rsidR="000D1137" w:rsidRDefault="000D1137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Cuenta débito </w:t>
            </w:r>
          </w:p>
        </w:tc>
      </w:tr>
      <w:tr w:rsidR="000D1137" w14:paraId="25CD854D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D37B977" w14:textId="77777777" w:rsidR="000D1137" w:rsidRPr="000D1137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depuracion</w:t>
            </w:r>
          </w:p>
        </w:tc>
        <w:tc>
          <w:tcPr>
            <w:tcW w:w="1620" w:type="dxa"/>
            <w:shd w:val="clear" w:color="auto" w:fill="auto"/>
          </w:tcPr>
          <w:p w14:paraId="5DD2FF31" w14:textId="77777777" w:rsidR="000D1137" w:rsidRPr="008B152B" w:rsidRDefault="000D1137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shd w:val="clear" w:color="auto" w:fill="auto"/>
          </w:tcPr>
          <w:p w14:paraId="0294E979" w14:textId="77777777" w:rsidR="000D1137" w:rsidRPr="008B152B" w:rsidRDefault="000D1137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Depuración</w:t>
            </w:r>
          </w:p>
        </w:tc>
      </w:tr>
      <w:tr w:rsidR="000D1137" w14:paraId="2B3B81E9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60802C4F" w14:textId="50067A29" w:rsidR="000D1137" w:rsidRPr="000D1137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esquemaFirma</w:t>
            </w:r>
          </w:p>
        </w:tc>
        <w:tc>
          <w:tcPr>
            <w:tcW w:w="1620" w:type="dxa"/>
            <w:shd w:val="clear" w:color="auto" w:fill="auto"/>
          </w:tcPr>
          <w:p w14:paraId="3030C4BE" w14:textId="23586D80" w:rsidR="000D1137" w:rsidRPr="0041341C" w:rsidRDefault="000D1137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shd w:val="clear" w:color="auto" w:fill="auto"/>
          </w:tcPr>
          <w:p w14:paraId="59F87208" w14:textId="263F0ABD" w:rsidR="000D1137" w:rsidRDefault="000D1137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Esquema Firma</w:t>
            </w:r>
          </w:p>
        </w:tc>
      </w:tr>
      <w:tr w:rsidR="000D1137" w14:paraId="7BAA0455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1F61E574" w14:textId="77777777" w:rsidR="000D1137" w:rsidRPr="006067A2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fechaPago</w:t>
            </w:r>
          </w:p>
        </w:tc>
        <w:tc>
          <w:tcPr>
            <w:tcW w:w="1620" w:type="dxa"/>
            <w:shd w:val="clear" w:color="auto" w:fill="auto"/>
          </w:tcPr>
          <w:p w14:paraId="09AC49C4" w14:textId="77777777" w:rsidR="000D1137" w:rsidRDefault="000D1137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date-time</w:t>
            </w:r>
          </w:p>
        </w:tc>
        <w:tc>
          <w:tcPr>
            <w:tcW w:w="4950" w:type="dxa"/>
            <w:shd w:val="clear" w:color="auto" w:fill="auto"/>
          </w:tcPr>
          <w:p w14:paraId="3196A7A4" w14:textId="77777777" w:rsidR="000D1137" w:rsidRDefault="000D1137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Fecha de Pago</w:t>
            </w:r>
          </w:p>
        </w:tc>
      </w:tr>
      <w:tr w:rsidR="000D1137" w14:paraId="7780AAC0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29E2AF46" w14:textId="4B249EBF" w:rsidR="000D1137" w:rsidRPr="000D1137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moneda</w:t>
            </w:r>
          </w:p>
        </w:tc>
        <w:tc>
          <w:tcPr>
            <w:tcW w:w="1620" w:type="dxa"/>
            <w:shd w:val="clear" w:color="auto" w:fill="auto"/>
          </w:tcPr>
          <w:p w14:paraId="786ADC2E" w14:textId="22101BE3" w:rsidR="000D1137" w:rsidRDefault="000D1137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shd w:val="clear" w:color="auto" w:fill="auto"/>
          </w:tcPr>
          <w:p w14:paraId="368DC30D" w14:textId="4AE396EF" w:rsidR="000D1137" w:rsidRDefault="000D1137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moneda</w:t>
            </w:r>
          </w:p>
        </w:tc>
      </w:tr>
      <w:tr w:rsidR="000D1137" w14:paraId="3D10A7F2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4753534" w14:textId="77777777" w:rsidR="000D1137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nombreCliente</w:t>
            </w:r>
          </w:p>
        </w:tc>
        <w:tc>
          <w:tcPr>
            <w:tcW w:w="1620" w:type="dxa"/>
            <w:shd w:val="clear" w:color="auto" w:fill="auto"/>
          </w:tcPr>
          <w:p w14:paraId="5F86DD56" w14:textId="77777777" w:rsidR="000D1137" w:rsidRDefault="000D1137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shd w:val="clear" w:color="auto" w:fill="auto"/>
          </w:tcPr>
          <w:p w14:paraId="53E61717" w14:textId="77777777" w:rsidR="000D1137" w:rsidRDefault="000D1137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Nombre del cliente</w:t>
            </w:r>
          </w:p>
        </w:tc>
      </w:tr>
      <w:tr w:rsidR="000D1137" w14:paraId="1FBA5636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307B98B" w14:textId="77777777" w:rsidR="000D1137" w:rsidRPr="000D1137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oficina</w:t>
            </w:r>
          </w:p>
        </w:tc>
        <w:tc>
          <w:tcPr>
            <w:tcW w:w="1620" w:type="dxa"/>
            <w:shd w:val="clear" w:color="auto" w:fill="auto"/>
          </w:tcPr>
          <w:p w14:paraId="1A65E00A" w14:textId="77777777" w:rsidR="000D1137" w:rsidRPr="008B152B" w:rsidRDefault="000D1137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shd w:val="clear" w:color="auto" w:fill="auto"/>
          </w:tcPr>
          <w:p w14:paraId="5150B19B" w14:textId="77777777" w:rsidR="000D1137" w:rsidRPr="008B152B" w:rsidRDefault="000D1137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Sucursal u oficina que envía la transacción</w:t>
            </w:r>
          </w:p>
        </w:tc>
      </w:tr>
      <w:tr w:rsidR="000D1137" w14:paraId="7360D6C8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35897FFE" w14:textId="1A30AAF7" w:rsidR="000D1137" w:rsidRPr="000D1137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recibos</w:t>
            </w:r>
          </w:p>
        </w:tc>
        <w:tc>
          <w:tcPr>
            <w:tcW w:w="1620" w:type="dxa"/>
            <w:shd w:val="clear" w:color="auto" w:fill="auto"/>
          </w:tcPr>
          <w:p w14:paraId="76FFFEB9" w14:textId="7BB0A8AA" w:rsidR="000D1137" w:rsidRPr="0041341C" w:rsidRDefault="00F708AC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Recibos" w:history="1">
              <w:r w:rsidR="000D1137" w:rsidRPr="000D1137">
                <w:rPr>
                  <w:rStyle w:val="Hipervnculo"/>
                  <w:rFonts w:eastAsia="Calibri"/>
                  <w:sz w:val="20"/>
                  <w:szCs w:val="20"/>
                </w:rPr>
                <w:t>Recibos</w:t>
              </w:r>
            </w:hyperlink>
          </w:p>
        </w:tc>
        <w:tc>
          <w:tcPr>
            <w:tcW w:w="4950" w:type="dxa"/>
            <w:shd w:val="clear" w:color="auto" w:fill="auto"/>
          </w:tcPr>
          <w:p w14:paraId="55DBFC09" w14:textId="2A54EB3E" w:rsidR="000D1137" w:rsidRDefault="000D1137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Recibos</w:t>
            </w:r>
          </w:p>
        </w:tc>
      </w:tr>
      <w:tr w:rsidR="000D1137" w14:paraId="049914DA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A8A135C" w14:textId="77777777" w:rsidR="000D1137" w:rsidRPr="006067A2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secuencial</w:t>
            </w:r>
          </w:p>
        </w:tc>
        <w:tc>
          <w:tcPr>
            <w:tcW w:w="1620" w:type="dxa"/>
            <w:shd w:val="clear" w:color="auto" w:fill="auto"/>
          </w:tcPr>
          <w:p w14:paraId="2E157DAD" w14:textId="77777777" w:rsidR="000D1137" w:rsidRPr="0041341C" w:rsidRDefault="000D1137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shd w:val="clear" w:color="auto" w:fill="auto"/>
          </w:tcPr>
          <w:p w14:paraId="098313BE" w14:textId="77777777" w:rsidR="000D1137" w:rsidRDefault="000D1137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Secuencial de la transacción</w:t>
            </w:r>
          </w:p>
        </w:tc>
      </w:tr>
      <w:tr w:rsidR="000D1137" w14:paraId="1F77BEB6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FC1A4D7" w14:textId="77777777" w:rsidR="000D1137" w:rsidRPr="006067A2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servicio</w:t>
            </w:r>
          </w:p>
        </w:tc>
        <w:tc>
          <w:tcPr>
            <w:tcW w:w="1620" w:type="dxa"/>
            <w:shd w:val="clear" w:color="auto" w:fill="auto"/>
          </w:tcPr>
          <w:p w14:paraId="42DDCE68" w14:textId="77777777" w:rsidR="000D1137" w:rsidRDefault="00F708AC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Servicio" w:history="1">
              <w:r w:rsidR="000D1137" w:rsidRPr="003D35BC">
                <w:rPr>
                  <w:rStyle w:val="Hipervnculo"/>
                  <w:rFonts w:eastAsia="Calibri"/>
                  <w:sz w:val="20"/>
                  <w:szCs w:val="20"/>
                </w:rPr>
                <w:t>Servicio</w:t>
              </w:r>
            </w:hyperlink>
          </w:p>
        </w:tc>
        <w:tc>
          <w:tcPr>
            <w:tcW w:w="4950" w:type="dxa"/>
            <w:shd w:val="clear" w:color="auto" w:fill="auto"/>
          </w:tcPr>
          <w:p w14:paraId="524440D3" w14:textId="77777777" w:rsidR="000D1137" w:rsidRPr="008B152B" w:rsidRDefault="000D1137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Maneja los datos relacionados al servicio que se va a consultar</w:t>
            </w:r>
          </w:p>
        </w:tc>
      </w:tr>
      <w:tr w:rsidR="000D1137" w14:paraId="41327331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FDC20B6" w14:textId="77777777" w:rsidR="000D1137" w:rsidRPr="006067A2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tipoCuenta</w:t>
            </w:r>
          </w:p>
        </w:tc>
        <w:tc>
          <w:tcPr>
            <w:tcW w:w="1620" w:type="dxa"/>
            <w:shd w:val="clear" w:color="auto" w:fill="auto"/>
          </w:tcPr>
          <w:p w14:paraId="4ADFC2BA" w14:textId="77777777" w:rsidR="000D1137" w:rsidRDefault="000D1137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shd w:val="clear" w:color="auto" w:fill="auto"/>
          </w:tcPr>
          <w:p w14:paraId="053E46E5" w14:textId="77777777" w:rsidR="000D1137" w:rsidRDefault="000D1137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Tipo cuenta </w:t>
            </w:r>
          </w:p>
        </w:tc>
      </w:tr>
      <w:tr w:rsidR="000D1137" w14:paraId="07EC9CE4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4779FAE3" w14:textId="77777777" w:rsidR="000D1137" w:rsidRPr="006067A2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transaccion</w:t>
            </w:r>
          </w:p>
        </w:tc>
        <w:tc>
          <w:tcPr>
            <w:tcW w:w="1620" w:type="dxa"/>
            <w:shd w:val="clear" w:color="auto" w:fill="auto"/>
          </w:tcPr>
          <w:p w14:paraId="2D9AB95F" w14:textId="77777777" w:rsidR="000D1137" w:rsidRDefault="000D1137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shd w:val="clear" w:color="auto" w:fill="auto"/>
          </w:tcPr>
          <w:p w14:paraId="23C6425D" w14:textId="77777777" w:rsidR="000D1137" w:rsidRPr="008B152B" w:rsidRDefault="000D1137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 interno de transacción</w:t>
            </w:r>
          </w:p>
        </w:tc>
      </w:tr>
      <w:tr w:rsidR="000D1137" w14:paraId="3C82728D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1B4B85A9" w14:textId="77777777" w:rsidR="000D1137" w:rsidRPr="006067A2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6067A2">
              <w:rPr>
                <w:rFonts w:eastAsia="Calibri"/>
                <w:b w:val="0"/>
                <w:bCs w:val="0"/>
                <w:sz w:val="20"/>
                <w:szCs w:val="20"/>
              </w:rPr>
              <w:t>usuario</w:t>
            </w:r>
          </w:p>
        </w:tc>
        <w:tc>
          <w:tcPr>
            <w:tcW w:w="1620" w:type="dxa"/>
            <w:shd w:val="clear" w:color="auto" w:fill="auto"/>
          </w:tcPr>
          <w:p w14:paraId="3B536C07" w14:textId="77777777" w:rsidR="000D1137" w:rsidRDefault="000D1137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41341C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4950" w:type="dxa"/>
            <w:shd w:val="clear" w:color="auto" w:fill="auto"/>
          </w:tcPr>
          <w:p w14:paraId="0A6414E6" w14:textId="77777777" w:rsidR="000D1137" w:rsidRPr="008B152B" w:rsidRDefault="000D1137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Usuario que envía la transacción</w:t>
            </w:r>
          </w:p>
        </w:tc>
      </w:tr>
      <w:tr w:rsidR="000D1137" w14:paraId="6C0111A3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580E6FDD" w14:textId="1425143D" w:rsidR="000D1137" w:rsidRPr="000D1137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 w:rsidRPr="000D1137">
              <w:rPr>
                <w:rFonts w:eastAsia="Calibri"/>
                <w:b w:val="0"/>
                <w:bCs w:val="0"/>
                <w:sz w:val="20"/>
                <w:szCs w:val="20"/>
              </w:rPr>
              <w:t>valorComision</w:t>
            </w:r>
          </w:p>
        </w:tc>
        <w:tc>
          <w:tcPr>
            <w:tcW w:w="1620" w:type="dxa"/>
            <w:shd w:val="clear" w:color="auto" w:fill="auto"/>
          </w:tcPr>
          <w:p w14:paraId="3CE66619" w14:textId="68AAA284" w:rsidR="000D1137" w:rsidRPr="0041341C" w:rsidRDefault="000D1137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  <w:shd w:val="clear" w:color="auto" w:fill="auto"/>
          </w:tcPr>
          <w:p w14:paraId="6DE7ADBD" w14:textId="6FF2446F" w:rsidR="000D1137" w:rsidRDefault="000D1137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comisión</w:t>
            </w:r>
          </w:p>
        </w:tc>
      </w:tr>
      <w:tr w:rsidR="000D1137" w14:paraId="5E04B692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371717F" w14:textId="77777777" w:rsidR="000D1137" w:rsidRPr="006067A2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valorPago</w:t>
            </w:r>
          </w:p>
        </w:tc>
        <w:tc>
          <w:tcPr>
            <w:tcW w:w="1620" w:type="dxa"/>
            <w:shd w:val="clear" w:color="auto" w:fill="auto"/>
          </w:tcPr>
          <w:p w14:paraId="621C1304" w14:textId="77777777" w:rsidR="000D1137" w:rsidRPr="0041341C" w:rsidRDefault="000D1137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number</w:t>
            </w:r>
          </w:p>
        </w:tc>
        <w:tc>
          <w:tcPr>
            <w:tcW w:w="4950" w:type="dxa"/>
            <w:shd w:val="clear" w:color="auto" w:fill="auto"/>
          </w:tcPr>
          <w:p w14:paraId="6A126049" w14:textId="77777777" w:rsidR="000D1137" w:rsidRDefault="000D1137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 a pagar</w:t>
            </w:r>
          </w:p>
        </w:tc>
      </w:tr>
      <w:tr w:rsidR="000D1137" w14:paraId="149788F5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5" w:type="dxa"/>
            <w:shd w:val="clear" w:color="auto" w:fill="auto"/>
          </w:tcPr>
          <w:p w14:paraId="75DCE803" w14:textId="77777777" w:rsidR="000D1137" w:rsidRDefault="000D1137" w:rsidP="00EB28B0">
            <w:pPr>
              <w:widowControl w:val="0"/>
              <w:spacing w:after="0" w:line="240" w:lineRule="auto"/>
              <w:rPr>
                <w:rFonts w:eastAsia="Calibri"/>
                <w:b w:val="0"/>
                <w:bCs w:val="0"/>
                <w:sz w:val="20"/>
                <w:szCs w:val="20"/>
              </w:rPr>
            </w:pPr>
            <w:r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1620" w:type="dxa"/>
            <w:shd w:val="clear" w:color="auto" w:fill="auto"/>
          </w:tcPr>
          <w:p w14:paraId="36BDA74A" w14:textId="77777777" w:rsidR="000D1137" w:rsidRPr="0041341C" w:rsidRDefault="00F708AC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Datos_Adicionales" w:history="1">
              <w:r w:rsidR="000D1137" w:rsidRPr="003D35BC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4950" w:type="dxa"/>
            <w:shd w:val="clear" w:color="auto" w:fill="auto"/>
          </w:tcPr>
          <w:p w14:paraId="24C78073" w14:textId="77777777" w:rsidR="000D1137" w:rsidRDefault="000D1137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196FA08B" w14:textId="77777777" w:rsidR="0027384B" w:rsidRDefault="0027384B">
      <w:bookmarkStart w:id="25" w:name="_MensajeSalidaEjecutarPago_1"/>
      <w:bookmarkEnd w:id="25"/>
    </w:p>
    <w:p w14:paraId="6B06C10B" w14:textId="56D3F349" w:rsidR="009B7733" w:rsidRDefault="009B7733" w:rsidP="00F82CDF">
      <w:pPr>
        <w:pStyle w:val="Ttulo2"/>
        <w:tabs>
          <w:tab w:val="num" w:pos="0"/>
        </w:tabs>
        <w:ind w:left="540" w:hanging="540"/>
        <w:rPr>
          <w:b w:val="0"/>
        </w:rPr>
      </w:pPr>
      <w:bookmarkStart w:id="26" w:name="_MensajeEntradaEjecutarPago"/>
      <w:bookmarkStart w:id="27" w:name="_MensajeEntradaEjecutarReverso"/>
      <w:bookmarkStart w:id="28" w:name="_MensajeSalidaProcesar"/>
      <w:bookmarkStart w:id="29" w:name="_MensajeSalidaConsultarDeuda"/>
      <w:bookmarkStart w:id="30" w:name="_MensajeSalidaEjecutarPago"/>
      <w:bookmarkStart w:id="31" w:name="_Servicio"/>
      <w:bookmarkStart w:id="32" w:name="_Toc110856511"/>
      <w:bookmarkEnd w:id="26"/>
      <w:bookmarkEnd w:id="27"/>
      <w:bookmarkEnd w:id="28"/>
      <w:bookmarkEnd w:id="29"/>
      <w:bookmarkEnd w:id="30"/>
      <w:bookmarkEnd w:id="31"/>
      <w:r>
        <w:rPr>
          <w:b w:val="0"/>
        </w:rPr>
        <w:t>Servicio</w:t>
      </w:r>
      <w:bookmarkEnd w:id="32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9B7733" w14:paraId="6A0AB560" w14:textId="77777777" w:rsidTr="00EB2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0D9DD600" w14:textId="77777777" w:rsidR="009B7733" w:rsidRDefault="009B7733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B276556" w14:textId="77777777" w:rsidR="009B7733" w:rsidRDefault="009B7733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31677BF2" w14:textId="77777777" w:rsidR="009B7733" w:rsidRDefault="009B7733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ED07F9" w14:paraId="15E48E65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1B8DCF7B" w14:textId="7C3778D4" w:rsidR="00ED07F9" w:rsidRPr="00EC622E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C622E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codTipoServicio</w:t>
            </w:r>
          </w:p>
        </w:tc>
        <w:tc>
          <w:tcPr>
            <w:tcW w:w="2880" w:type="dxa"/>
            <w:shd w:val="clear" w:color="auto" w:fill="auto"/>
          </w:tcPr>
          <w:p w14:paraId="2A5D7109" w14:textId="498F75A4" w:rsidR="00ED07F9" w:rsidRPr="00EC622E" w:rsidRDefault="00ED07F9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color w:val="FFFFFF"/>
              </w:rPr>
            </w:pPr>
            <w:r w:rsidRPr="00EC622E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5DC62775" w14:textId="0251FB57" w:rsidR="00ED07F9" w:rsidRPr="00EC622E" w:rsidRDefault="005F0013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EC622E">
              <w:rPr>
                <w:rFonts w:eastAsia="Calibri"/>
                <w:sz w:val="20"/>
                <w:szCs w:val="20"/>
              </w:rPr>
              <w:t>Código tipo servicio</w:t>
            </w:r>
          </w:p>
        </w:tc>
      </w:tr>
      <w:tr w:rsidR="00ED07F9" w14:paraId="4B238CDB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55E5F28A" w14:textId="6A064FDC" w:rsidR="00ED07F9" w:rsidRPr="00EC622E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C622E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codigoConvenio</w:t>
            </w:r>
          </w:p>
        </w:tc>
        <w:tc>
          <w:tcPr>
            <w:tcW w:w="2880" w:type="dxa"/>
            <w:shd w:val="clear" w:color="auto" w:fill="auto"/>
          </w:tcPr>
          <w:p w14:paraId="71968633" w14:textId="28153200" w:rsidR="00ED07F9" w:rsidRPr="00EC622E" w:rsidRDefault="00ED07F9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color w:val="FFFFFF"/>
              </w:rPr>
            </w:pPr>
            <w:r w:rsidRPr="00EC622E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36A74C36" w14:textId="5BEE1506" w:rsidR="00ED07F9" w:rsidRPr="00EC622E" w:rsidRDefault="005F0013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EC622E">
              <w:rPr>
                <w:rFonts w:eastAsia="Calibri"/>
                <w:sz w:val="20"/>
                <w:szCs w:val="20"/>
              </w:rPr>
              <w:t>Código convenio</w:t>
            </w:r>
          </w:p>
        </w:tc>
      </w:tr>
      <w:tr w:rsidR="00ED07F9" w14:paraId="17372612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6F86CD75" w14:textId="0823A117" w:rsidR="00ED07F9" w:rsidRPr="00EC622E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C622E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codigoEmpresa</w:t>
            </w:r>
          </w:p>
        </w:tc>
        <w:tc>
          <w:tcPr>
            <w:tcW w:w="2880" w:type="dxa"/>
            <w:shd w:val="clear" w:color="auto" w:fill="auto"/>
          </w:tcPr>
          <w:p w14:paraId="2184F32C" w14:textId="5077C8BA" w:rsidR="00ED07F9" w:rsidRPr="00EC622E" w:rsidRDefault="00ED07F9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r w:rsidRPr="00EC622E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0471A798" w14:textId="1EB5187E" w:rsidR="00ED07F9" w:rsidRPr="00EC622E" w:rsidRDefault="005F0013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EC622E">
              <w:rPr>
                <w:rFonts w:eastAsia="Calibri"/>
                <w:sz w:val="20"/>
                <w:szCs w:val="20"/>
              </w:rPr>
              <w:t>Código empresa</w:t>
            </w:r>
          </w:p>
        </w:tc>
      </w:tr>
      <w:tr w:rsidR="00ED07F9" w14:paraId="01F7C05A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0E94A99" w14:textId="0D63BDFC" w:rsidR="00ED07F9" w:rsidRPr="00EC622E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C622E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codigoTipoBanca</w:t>
            </w:r>
          </w:p>
        </w:tc>
        <w:tc>
          <w:tcPr>
            <w:tcW w:w="2880" w:type="dxa"/>
            <w:shd w:val="clear" w:color="auto" w:fill="auto"/>
          </w:tcPr>
          <w:p w14:paraId="40DFC79E" w14:textId="3B7CD630" w:rsidR="00ED07F9" w:rsidRPr="00EC622E" w:rsidRDefault="00ED07F9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color w:val="0000C0"/>
                <w:sz w:val="20"/>
                <w:szCs w:val="20"/>
                <w:shd w:val="clear" w:color="auto" w:fill="E8F2FE"/>
                <w:lang w:val="en-US"/>
              </w:rPr>
            </w:pPr>
            <w:r w:rsidRPr="00EC622E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63F9D1F0" w14:textId="0DA69F87" w:rsidR="00ED07F9" w:rsidRPr="00EC622E" w:rsidRDefault="005F0013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EC622E">
              <w:rPr>
                <w:rFonts w:eastAsia="Calibri"/>
                <w:sz w:val="20"/>
                <w:szCs w:val="20"/>
              </w:rPr>
              <w:t>Código tipo banca</w:t>
            </w:r>
          </w:p>
        </w:tc>
      </w:tr>
      <w:tr w:rsidR="00ED07F9" w14:paraId="0820A424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37DD0223" w14:textId="7D546C60" w:rsidR="00ED07F9" w:rsidRPr="00EC622E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C622E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codigoTipoIdentificador</w:t>
            </w:r>
          </w:p>
        </w:tc>
        <w:tc>
          <w:tcPr>
            <w:tcW w:w="2880" w:type="dxa"/>
            <w:shd w:val="clear" w:color="auto" w:fill="auto"/>
          </w:tcPr>
          <w:p w14:paraId="34A7BF86" w14:textId="77777777" w:rsidR="00ED07F9" w:rsidRPr="00EC622E" w:rsidRDefault="00ED07F9" w:rsidP="00ED07F9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EC622E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226B441C" w14:textId="18E22CE6" w:rsidR="00ED07F9" w:rsidRPr="00EC622E" w:rsidRDefault="00ED07F9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EC622E">
              <w:rPr>
                <w:rFonts w:eastAsia="Calibri"/>
                <w:sz w:val="20"/>
                <w:szCs w:val="20"/>
              </w:rPr>
              <w:t>Tipo de suministro</w:t>
            </w:r>
          </w:p>
        </w:tc>
      </w:tr>
      <w:tr w:rsidR="00ED07F9" w14:paraId="187950E2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6745B4DE" w14:textId="19989179" w:rsidR="00ED07F9" w:rsidRPr="00EC622E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C622E">
              <w:rPr>
                <w:rFonts w:eastAsia="Calibri"/>
                <w:b w:val="0"/>
                <w:bCs w:val="0"/>
                <w:sz w:val="20"/>
                <w:szCs w:val="20"/>
              </w:rPr>
              <w:t>identificador</w:t>
            </w:r>
          </w:p>
        </w:tc>
        <w:tc>
          <w:tcPr>
            <w:tcW w:w="2880" w:type="dxa"/>
            <w:shd w:val="clear" w:color="auto" w:fill="auto"/>
          </w:tcPr>
          <w:p w14:paraId="7838A6E6" w14:textId="77777777" w:rsidR="00ED07F9" w:rsidRPr="00EC622E" w:rsidRDefault="00ED07F9" w:rsidP="00ED07F9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EC622E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3067C83B" w14:textId="632CF258" w:rsidR="00ED07F9" w:rsidRPr="00EC622E" w:rsidRDefault="00ED07F9" w:rsidP="00ED07F9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EC622E">
              <w:rPr>
                <w:rFonts w:eastAsia="Calibri"/>
                <w:sz w:val="20"/>
                <w:szCs w:val="20"/>
              </w:rPr>
              <w:t>Suministro</w:t>
            </w:r>
          </w:p>
        </w:tc>
      </w:tr>
      <w:tr w:rsidR="00ED07F9" w14:paraId="63B32CFB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0120B297" w14:textId="58BFB3F5" w:rsidR="00ED07F9" w:rsidRPr="00EC622E" w:rsidRDefault="00ED07F9" w:rsidP="00ED07F9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EC622E">
              <w:rPr>
                <w:rFonts w:eastAsia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2880" w:type="dxa"/>
            <w:shd w:val="clear" w:color="auto" w:fill="auto"/>
          </w:tcPr>
          <w:p w14:paraId="5E6FFF14" w14:textId="7F55E9A8" w:rsidR="00ED07F9" w:rsidRPr="00EC622E" w:rsidRDefault="00F708AC" w:rsidP="00ED07F9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" w:history="1">
              <w:r w:rsidR="00ED07F9" w:rsidRPr="00EC622E">
                <w:rPr>
                  <w:rStyle w:val="Hipervnculo"/>
                  <w:rFonts w:eastAsia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3780" w:type="dxa"/>
            <w:shd w:val="clear" w:color="auto" w:fill="auto"/>
          </w:tcPr>
          <w:p w14:paraId="09999343" w14:textId="14A52586" w:rsidR="00ED07F9" w:rsidRPr="00EC622E" w:rsidRDefault="00ED07F9" w:rsidP="00ED07F9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EC622E">
              <w:rPr>
                <w:rFonts w:eastAsia="Calibri"/>
                <w:sz w:val="20"/>
                <w:szCs w:val="20"/>
              </w:rPr>
              <w:t>Datos Adicionales</w:t>
            </w:r>
          </w:p>
        </w:tc>
      </w:tr>
    </w:tbl>
    <w:p w14:paraId="3CBA5B49" w14:textId="4D7A886B" w:rsidR="0028438F" w:rsidRDefault="0028438F"/>
    <w:p w14:paraId="6EC57BE3" w14:textId="3DE2D112" w:rsidR="00BD0BB1" w:rsidRDefault="00BD0BB1" w:rsidP="00BD0BB1">
      <w:pPr>
        <w:pStyle w:val="Ttulo2"/>
        <w:tabs>
          <w:tab w:val="num" w:pos="0"/>
        </w:tabs>
        <w:ind w:left="540" w:hanging="540"/>
        <w:rPr>
          <w:b w:val="0"/>
        </w:rPr>
      </w:pPr>
      <w:bookmarkStart w:id="33" w:name="_Recibos"/>
      <w:bookmarkStart w:id="34" w:name="_Toc110856512"/>
      <w:bookmarkEnd w:id="33"/>
      <w:r>
        <w:rPr>
          <w:b w:val="0"/>
        </w:rPr>
        <w:t>Recibos</w:t>
      </w:r>
      <w:bookmarkEnd w:id="34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D0BB1" w14:paraId="6DE3BF06" w14:textId="77777777" w:rsidTr="00EB2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100CD60F" w14:textId="77777777" w:rsid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577CC202" w14:textId="77777777" w:rsidR="00BD0BB1" w:rsidRDefault="00BD0BB1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682BA848" w14:textId="77777777" w:rsidR="00BD0BB1" w:rsidRDefault="00BD0BB1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D0BB1" w14:paraId="4162A0A5" w14:textId="77777777" w:rsidTr="00EB28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5FE257A" w14:textId="51797227" w:rsidR="00BD0BB1" w:rsidRPr="008B152B" w:rsidRDefault="00052094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recibo</w:t>
            </w:r>
          </w:p>
        </w:tc>
        <w:tc>
          <w:tcPr>
            <w:tcW w:w="2880" w:type="dxa"/>
          </w:tcPr>
          <w:p w14:paraId="21F0780A" w14:textId="20FA4A7E" w:rsidR="00BD0BB1" w:rsidRPr="008B152B" w:rsidRDefault="00F708AC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Recibo" w:history="1">
              <w:r w:rsidR="00BD0BB1" w:rsidRPr="00052094">
                <w:rPr>
                  <w:rStyle w:val="Hipervnculo"/>
                  <w:rFonts w:eastAsia="Calibri"/>
                  <w:sz w:val="20"/>
                  <w:szCs w:val="20"/>
                </w:rPr>
                <w:t>Recibo</w:t>
              </w:r>
            </w:hyperlink>
            <w:r w:rsidR="00BD0BB1">
              <w:rPr>
                <w:rFonts w:eastAsia="Calibri"/>
                <w:sz w:val="20"/>
                <w:szCs w:val="20"/>
              </w:rPr>
              <w:t>[]</w:t>
            </w:r>
          </w:p>
        </w:tc>
        <w:tc>
          <w:tcPr>
            <w:tcW w:w="3780" w:type="dxa"/>
          </w:tcPr>
          <w:p w14:paraId="2139CC62" w14:textId="77777777" w:rsidR="00BD0BB1" w:rsidRPr="008B152B" w:rsidRDefault="00BD0BB1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0B43B674" w14:textId="25198B64" w:rsidR="00BD0BB1" w:rsidRDefault="00BD0BB1" w:rsidP="00BD0BB1">
      <w:pPr>
        <w:pStyle w:val="Ttulo3"/>
        <w:tabs>
          <w:tab w:val="clear" w:pos="450"/>
          <w:tab w:val="num" w:pos="0"/>
        </w:tabs>
        <w:ind w:left="540" w:hanging="540"/>
      </w:pPr>
      <w:bookmarkStart w:id="35" w:name="_Recibo"/>
      <w:bookmarkStart w:id="36" w:name="_Toc110856513"/>
      <w:bookmarkEnd w:id="35"/>
      <w:r>
        <w:t>Recibo</w:t>
      </w:r>
      <w:bookmarkEnd w:id="36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D0BB1" w14:paraId="44C555A6" w14:textId="77777777" w:rsidTr="00EB2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545C6805" w14:textId="77777777" w:rsid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80F5DAE" w14:textId="77777777" w:rsidR="00BD0BB1" w:rsidRDefault="00BD0BB1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0089E290" w14:textId="77777777" w:rsidR="00BD0BB1" w:rsidRDefault="00BD0BB1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D0BB1" w:rsidRPr="00F62F4C" w14:paraId="2E7EACC3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3DB2A70C" w14:textId="4555C883" w:rsidR="00BD0BB1" w:rsidRP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comprobante</w:t>
            </w:r>
          </w:p>
        </w:tc>
        <w:tc>
          <w:tcPr>
            <w:tcW w:w="2880" w:type="dxa"/>
            <w:shd w:val="clear" w:color="auto" w:fill="auto"/>
          </w:tcPr>
          <w:p w14:paraId="09BF540D" w14:textId="65D5B8CB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0C081E4A" w14:textId="3365E41D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Número de comprobante</w:t>
            </w:r>
          </w:p>
        </w:tc>
      </w:tr>
      <w:tr w:rsidR="00BD0BB1" w:rsidRPr="00F62F4C" w14:paraId="5EFF03E5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5CC75317" w14:textId="0BFE2244" w:rsidR="00BD0BB1" w:rsidRP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concepto</w:t>
            </w:r>
          </w:p>
        </w:tc>
        <w:tc>
          <w:tcPr>
            <w:tcW w:w="2880" w:type="dxa"/>
            <w:shd w:val="clear" w:color="auto" w:fill="auto"/>
          </w:tcPr>
          <w:p w14:paraId="65CB72AB" w14:textId="78E648F5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48FAF7BE" w14:textId="49273656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Concepto comprobante</w:t>
            </w:r>
          </w:p>
        </w:tc>
      </w:tr>
      <w:tr w:rsidR="00BD0BB1" w:rsidRPr="00F62F4C" w14:paraId="2DA1B3C8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23A3538E" w14:textId="38A5561C" w:rsidR="00BD0BB1" w:rsidRP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cuota</w:t>
            </w:r>
          </w:p>
        </w:tc>
        <w:tc>
          <w:tcPr>
            <w:tcW w:w="2880" w:type="dxa"/>
            <w:shd w:val="clear" w:color="auto" w:fill="auto"/>
          </w:tcPr>
          <w:p w14:paraId="4BC93E9C" w14:textId="3589CD26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0273C037" w14:textId="0582523C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Cuota</w:t>
            </w:r>
          </w:p>
        </w:tc>
      </w:tr>
      <w:tr w:rsidR="00BD0BB1" w:rsidRPr="00F62F4C" w14:paraId="6F55927A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050A7AA4" w14:textId="5C2038B8" w:rsidR="00BD0BB1" w:rsidRP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dato1</w:t>
            </w:r>
          </w:p>
        </w:tc>
        <w:tc>
          <w:tcPr>
            <w:tcW w:w="2880" w:type="dxa"/>
            <w:shd w:val="clear" w:color="auto" w:fill="auto"/>
          </w:tcPr>
          <w:p w14:paraId="7E0F8A4A" w14:textId="0290053F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3539393C" w14:textId="6C38BE4D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 1</w:t>
            </w:r>
          </w:p>
        </w:tc>
      </w:tr>
      <w:tr w:rsidR="00BD0BB1" w:rsidRPr="00F62F4C" w14:paraId="488F4509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6AB3EC89" w14:textId="449EBE35" w:rsidR="00BD0BB1" w:rsidRP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dato2</w:t>
            </w:r>
          </w:p>
        </w:tc>
        <w:tc>
          <w:tcPr>
            <w:tcW w:w="2880" w:type="dxa"/>
            <w:shd w:val="clear" w:color="auto" w:fill="auto"/>
          </w:tcPr>
          <w:p w14:paraId="13864386" w14:textId="4EA4528D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20D939E8" w14:textId="670FBAAA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 2</w:t>
            </w:r>
          </w:p>
        </w:tc>
      </w:tr>
      <w:tr w:rsidR="00BD0BB1" w:rsidRPr="00F62F4C" w14:paraId="1F1D6461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5D4A7923" w14:textId="0F039C94" w:rsidR="00BD0BB1" w:rsidRP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dividendo</w:t>
            </w:r>
          </w:p>
        </w:tc>
        <w:tc>
          <w:tcPr>
            <w:tcW w:w="2880" w:type="dxa"/>
            <w:shd w:val="clear" w:color="auto" w:fill="auto"/>
          </w:tcPr>
          <w:p w14:paraId="0D162589" w14:textId="6A25FE94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25AAA8E0" w14:textId="381BC7CC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Dividendo</w:t>
            </w:r>
          </w:p>
        </w:tc>
      </w:tr>
      <w:tr w:rsidR="00BD0BB1" w:rsidRPr="00F62F4C" w14:paraId="075B5506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261A3F9C" w14:textId="084D6BCD" w:rsidR="00BD0BB1" w:rsidRP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fecha</w:t>
            </w:r>
          </w:p>
        </w:tc>
        <w:tc>
          <w:tcPr>
            <w:tcW w:w="2880" w:type="dxa"/>
            <w:shd w:val="clear" w:color="auto" w:fill="auto"/>
          </w:tcPr>
          <w:p w14:paraId="58070D8D" w14:textId="1BCC1DEE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shd w:val="clear" w:color="auto" w:fill="auto"/>
          </w:tcPr>
          <w:p w14:paraId="219FB7CF" w14:textId="1FBC7CFD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Fecha de pago</w:t>
            </w:r>
          </w:p>
        </w:tc>
      </w:tr>
      <w:tr w:rsidR="00BD0BB1" w:rsidRPr="00F62F4C" w14:paraId="19C9A729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15EAF4B1" w14:textId="0A46A9C4" w:rsidR="00BD0BB1" w:rsidRPr="00BD0BB1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formaPago</w:t>
            </w:r>
          </w:p>
        </w:tc>
        <w:tc>
          <w:tcPr>
            <w:tcW w:w="2880" w:type="dxa"/>
            <w:shd w:val="clear" w:color="auto" w:fill="auto"/>
          </w:tcPr>
          <w:p w14:paraId="71B9F527" w14:textId="10FFD373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05FEC49E" w14:textId="4281EE19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Forma de pago</w:t>
            </w:r>
          </w:p>
        </w:tc>
      </w:tr>
      <w:tr w:rsidR="00BD0BB1" w:rsidRPr="00F62F4C" w14:paraId="7038E371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3D3D46EC" w14:textId="53DC4961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lastRenderedPageBreak/>
              <w:t>identificador</w:t>
            </w:r>
          </w:p>
        </w:tc>
        <w:tc>
          <w:tcPr>
            <w:tcW w:w="2880" w:type="dxa"/>
            <w:shd w:val="clear" w:color="auto" w:fill="auto"/>
          </w:tcPr>
          <w:p w14:paraId="72D69DEE" w14:textId="415FAFA7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2E759744" w14:textId="33860E8B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Identificador</w:t>
            </w:r>
          </w:p>
        </w:tc>
      </w:tr>
      <w:tr w:rsidR="00BD0BB1" w:rsidRPr="00F62F4C" w14:paraId="0E769593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3E65858" w14:textId="78160D3B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impuesto</w:t>
            </w:r>
          </w:p>
        </w:tc>
        <w:tc>
          <w:tcPr>
            <w:tcW w:w="2880" w:type="dxa"/>
            <w:shd w:val="clear" w:color="auto" w:fill="auto"/>
          </w:tcPr>
          <w:p w14:paraId="66D80F38" w14:textId="0EE28172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09CCBCE0" w14:textId="5E41596F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Impuesto</w:t>
            </w:r>
          </w:p>
        </w:tc>
      </w:tr>
      <w:tr w:rsidR="00BD0BB1" w:rsidRPr="00F62F4C" w14:paraId="3CA8694E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34AEC4B8" w14:textId="52C837D8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</w:t>
            </w:r>
          </w:p>
        </w:tc>
        <w:tc>
          <w:tcPr>
            <w:tcW w:w="2880" w:type="dxa"/>
            <w:shd w:val="clear" w:color="auto" w:fill="auto"/>
          </w:tcPr>
          <w:p w14:paraId="2FBD9871" w14:textId="00A5007E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shd w:val="clear" w:color="auto" w:fill="auto"/>
          </w:tcPr>
          <w:p w14:paraId="178DF97A" w14:textId="10F91D24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Interés</w:t>
            </w:r>
          </w:p>
        </w:tc>
      </w:tr>
      <w:tr w:rsidR="00BD0BB1" w:rsidRPr="00F62F4C" w14:paraId="355D285A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310A7D3" w14:textId="4F012C2A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interesesPagados</w:t>
            </w:r>
          </w:p>
        </w:tc>
        <w:tc>
          <w:tcPr>
            <w:tcW w:w="2880" w:type="dxa"/>
            <w:shd w:val="clear" w:color="auto" w:fill="auto"/>
          </w:tcPr>
          <w:p w14:paraId="610332B3" w14:textId="55108AC2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shd w:val="clear" w:color="auto" w:fill="auto"/>
          </w:tcPr>
          <w:p w14:paraId="52BCF057" w14:textId="6DE61699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Intereses pagados</w:t>
            </w:r>
          </w:p>
        </w:tc>
      </w:tr>
      <w:tr w:rsidR="00BD0BB1" w:rsidRPr="00F62F4C" w14:paraId="0C64B2A8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F369DF3" w14:textId="493C9DF2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interesesPendientes</w:t>
            </w:r>
          </w:p>
        </w:tc>
        <w:tc>
          <w:tcPr>
            <w:tcW w:w="2880" w:type="dxa"/>
            <w:shd w:val="clear" w:color="auto" w:fill="auto"/>
          </w:tcPr>
          <w:p w14:paraId="6D565CC6" w14:textId="76A81C07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shd w:val="clear" w:color="auto" w:fill="auto"/>
          </w:tcPr>
          <w:p w14:paraId="25320E8B" w14:textId="5E13CA82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Intereses pendientes</w:t>
            </w:r>
          </w:p>
        </w:tc>
      </w:tr>
      <w:tr w:rsidR="00BD0BB1" w:rsidRPr="00F62F4C" w14:paraId="6FEBF8BA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1AE098A3" w14:textId="222B5EFD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numeroPredial</w:t>
            </w:r>
          </w:p>
        </w:tc>
        <w:tc>
          <w:tcPr>
            <w:tcW w:w="2880" w:type="dxa"/>
            <w:shd w:val="clear" w:color="auto" w:fill="auto"/>
          </w:tcPr>
          <w:p w14:paraId="354C667A" w14:textId="228CBBD9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4F04382D" w14:textId="6B3DF7FD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Número predial</w:t>
            </w:r>
          </w:p>
        </w:tc>
      </w:tr>
      <w:tr w:rsidR="00BD0BB1" w:rsidRPr="00F62F4C" w14:paraId="13570A46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2E87D5DA" w14:textId="578F4C69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pago</w:t>
            </w:r>
          </w:p>
        </w:tc>
        <w:tc>
          <w:tcPr>
            <w:tcW w:w="2880" w:type="dxa"/>
            <w:shd w:val="clear" w:color="auto" w:fill="auto"/>
          </w:tcPr>
          <w:p w14:paraId="2C23EA9B" w14:textId="2A481EE6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shd w:val="clear" w:color="auto" w:fill="auto"/>
          </w:tcPr>
          <w:p w14:paraId="78EC110D" w14:textId="78A8A298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Pago</w:t>
            </w:r>
          </w:p>
        </w:tc>
      </w:tr>
      <w:tr w:rsidR="00BD0BB1" w:rsidRPr="00F62F4C" w14:paraId="0591CD7A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3DEA674C" w14:textId="69C64F90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referencia</w:t>
            </w:r>
          </w:p>
        </w:tc>
        <w:tc>
          <w:tcPr>
            <w:tcW w:w="2880" w:type="dxa"/>
            <w:shd w:val="clear" w:color="auto" w:fill="auto"/>
          </w:tcPr>
          <w:p w14:paraId="64899DF5" w14:textId="0C0F279C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0E7DA78F" w14:textId="6174680D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Referencia</w:t>
            </w:r>
          </w:p>
        </w:tc>
      </w:tr>
      <w:tr w:rsidR="00BD0BB1" w:rsidRPr="00F62F4C" w14:paraId="59356CDF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2E5A594B" w14:textId="02B16D89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secuencia</w:t>
            </w:r>
          </w:p>
        </w:tc>
        <w:tc>
          <w:tcPr>
            <w:tcW w:w="2880" w:type="dxa"/>
            <w:shd w:val="clear" w:color="auto" w:fill="auto"/>
          </w:tcPr>
          <w:p w14:paraId="5B205707" w14:textId="7F0E7B93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02B79E02" w14:textId="31924547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Secuencia</w:t>
            </w:r>
          </w:p>
        </w:tc>
      </w:tr>
      <w:tr w:rsidR="00BD0BB1" w:rsidRPr="00F62F4C" w14:paraId="2D2E18B3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0EE57C5B" w14:textId="10616291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tipoProceso</w:t>
            </w:r>
          </w:p>
        </w:tc>
        <w:tc>
          <w:tcPr>
            <w:tcW w:w="2880" w:type="dxa"/>
            <w:shd w:val="clear" w:color="auto" w:fill="auto"/>
          </w:tcPr>
          <w:p w14:paraId="14E0721F" w14:textId="69A7BC4C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0186D88C" w14:textId="37C03487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Tipo proceso</w:t>
            </w:r>
          </w:p>
        </w:tc>
      </w:tr>
      <w:tr w:rsidR="00BD0BB1" w:rsidRPr="00F62F4C" w14:paraId="07432DAC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4D0A8D48" w14:textId="01E6C4A9" w:rsidR="00BD0BB1" w:rsidRPr="00F62F4C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totalAPagar</w:t>
            </w:r>
          </w:p>
        </w:tc>
        <w:tc>
          <w:tcPr>
            <w:tcW w:w="2880" w:type="dxa"/>
            <w:shd w:val="clear" w:color="auto" w:fill="auto"/>
          </w:tcPr>
          <w:p w14:paraId="28DAE2C4" w14:textId="2BD615D4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number</w:t>
            </w:r>
          </w:p>
        </w:tc>
        <w:tc>
          <w:tcPr>
            <w:tcW w:w="3780" w:type="dxa"/>
            <w:shd w:val="clear" w:color="auto" w:fill="auto"/>
          </w:tcPr>
          <w:p w14:paraId="703A4A59" w14:textId="5ED3E664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Total a pagar</w:t>
            </w:r>
          </w:p>
        </w:tc>
      </w:tr>
      <w:tr w:rsidR="00BD0BB1" w:rsidRPr="00F62F4C" w14:paraId="745E6A1A" w14:textId="77777777" w:rsidTr="005017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6173A901" w14:textId="5C20C263" w:rsidR="00BD0BB1" w:rsidRPr="008B152B" w:rsidRDefault="00BD0BB1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BD0BB1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  <w:shd w:val="clear" w:color="auto" w:fill="auto"/>
          </w:tcPr>
          <w:p w14:paraId="2D277FA7" w14:textId="77777777" w:rsidR="00BD0BB1" w:rsidRPr="00F62F4C" w:rsidRDefault="00BD0BB1" w:rsidP="00F62F4C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5F58FFE9" w14:textId="49B62531" w:rsidR="00BD0BB1" w:rsidRPr="00F62F4C" w:rsidRDefault="00F62F4C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Valor a pagar</w:t>
            </w:r>
          </w:p>
        </w:tc>
      </w:tr>
      <w:tr w:rsidR="00BD0BB1" w:rsidRPr="00F62F4C" w14:paraId="40CD8ABD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65196D31" w14:textId="58BFE0D2" w:rsidR="00BD0BB1" w:rsidRDefault="00F62F4C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datosAdicionales</w:t>
            </w:r>
          </w:p>
        </w:tc>
        <w:tc>
          <w:tcPr>
            <w:tcW w:w="2880" w:type="dxa"/>
            <w:shd w:val="clear" w:color="auto" w:fill="auto"/>
          </w:tcPr>
          <w:p w14:paraId="1B7ED37C" w14:textId="72D09E58" w:rsidR="00BD0BB1" w:rsidRPr="00F62F4C" w:rsidRDefault="00F708AC" w:rsidP="00F62F4C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s_Adicionales" w:history="1">
              <w:r w:rsidR="00F62F4C" w:rsidRPr="00052094">
                <w:rPr>
                  <w:rStyle w:val="Hipervnculo"/>
                  <w:rFonts w:ascii="Calibri" w:eastAsia="Calibri" w:hAnsi="Calibri"/>
                  <w:sz w:val="20"/>
                  <w:szCs w:val="20"/>
                </w:rPr>
                <w:t>DatosAdicionales</w:t>
              </w:r>
            </w:hyperlink>
          </w:p>
        </w:tc>
        <w:tc>
          <w:tcPr>
            <w:tcW w:w="3780" w:type="dxa"/>
            <w:shd w:val="clear" w:color="auto" w:fill="auto"/>
          </w:tcPr>
          <w:p w14:paraId="6B83F7FD" w14:textId="5B92B992" w:rsidR="00BD0BB1" w:rsidRPr="00F62F4C" w:rsidRDefault="00F62F4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 w:rsidRPr="00F62F4C">
              <w:rPr>
                <w:rFonts w:ascii="Calibri" w:eastAsia="Calibri" w:hAnsi="Calibri"/>
                <w:sz w:val="20"/>
                <w:szCs w:val="20"/>
              </w:rPr>
              <w:t>Datos adicionales</w:t>
            </w:r>
          </w:p>
        </w:tc>
      </w:tr>
    </w:tbl>
    <w:p w14:paraId="75C33BBC" w14:textId="28A1535F" w:rsidR="00BD0BB1" w:rsidRPr="00F62F4C" w:rsidRDefault="00BD0BB1" w:rsidP="00F62F4C">
      <w:pPr>
        <w:widowControl w:val="0"/>
        <w:spacing w:after="0" w:line="240" w:lineRule="auto"/>
        <w:rPr>
          <w:rFonts w:ascii="Calibri" w:eastAsia="Calibri" w:hAnsi="Calibri"/>
          <w:sz w:val="20"/>
          <w:szCs w:val="20"/>
        </w:rPr>
      </w:pPr>
    </w:p>
    <w:p w14:paraId="5008309D" w14:textId="77777777" w:rsidR="00BD0BB1" w:rsidRDefault="00BD0BB1"/>
    <w:p w14:paraId="5EE10F9C" w14:textId="63905F8D" w:rsidR="00B60B65" w:rsidRDefault="00B60B65" w:rsidP="00F82CDF">
      <w:pPr>
        <w:pStyle w:val="Ttulo2"/>
        <w:tabs>
          <w:tab w:val="num" w:pos="0"/>
        </w:tabs>
        <w:ind w:left="540" w:hanging="540"/>
        <w:rPr>
          <w:b w:val="0"/>
        </w:rPr>
      </w:pPr>
      <w:bookmarkStart w:id="37" w:name="_Datos_Adicionales"/>
      <w:bookmarkStart w:id="38" w:name="_Toc110856514"/>
      <w:bookmarkEnd w:id="37"/>
      <w:r>
        <w:rPr>
          <w:b w:val="0"/>
        </w:rPr>
        <w:t>Datos Adicionales</w:t>
      </w:r>
      <w:bookmarkEnd w:id="38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60B65" w14:paraId="1B7A699F" w14:textId="77777777" w:rsidTr="00EB2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3B5C2EA7" w14:textId="77777777" w:rsidR="00B60B65" w:rsidRDefault="00B60B65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5A769B87" w14:textId="77777777" w:rsidR="00B60B65" w:rsidRDefault="00B60B65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1339623D" w14:textId="77777777" w:rsidR="00B60B65" w:rsidRDefault="00B60B65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60B65" w14:paraId="5BA9A54A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4232B9BA" w14:textId="2159CD83" w:rsidR="00B60B65" w:rsidRPr="008B152B" w:rsidRDefault="00B60B65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datoAdicional</w:t>
            </w:r>
          </w:p>
        </w:tc>
        <w:tc>
          <w:tcPr>
            <w:tcW w:w="2880" w:type="dxa"/>
            <w:shd w:val="clear" w:color="auto" w:fill="auto"/>
          </w:tcPr>
          <w:p w14:paraId="2F0BDA8E" w14:textId="30E97065" w:rsidR="00B60B65" w:rsidRPr="008B152B" w:rsidRDefault="00F708AC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DatoAdicional" w:history="1">
              <w:r w:rsidR="00B60B65" w:rsidRPr="003D35BC">
                <w:rPr>
                  <w:rStyle w:val="Hipervnculo"/>
                  <w:rFonts w:eastAsia="Calibri"/>
                  <w:sz w:val="20"/>
                  <w:szCs w:val="20"/>
                </w:rPr>
                <w:t>DatoAdicional</w:t>
              </w:r>
            </w:hyperlink>
            <w:r w:rsidR="00B60B65">
              <w:rPr>
                <w:rFonts w:eastAsia="Calibri"/>
                <w:sz w:val="20"/>
                <w:szCs w:val="20"/>
              </w:rPr>
              <w:t>[]</w:t>
            </w:r>
          </w:p>
        </w:tc>
        <w:tc>
          <w:tcPr>
            <w:tcW w:w="3780" w:type="dxa"/>
            <w:shd w:val="clear" w:color="auto" w:fill="auto"/>
          </w:tcPr>
          <w:p w14:paraId="74CC4616" w14:textId="42E673D0" w:rsidR="00B60B65" w:rsidRPr="008B152B" w:rsidRDefault="00B60B65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0F2DF626" w14:textId="46680729" w:rsidR="00A157B6" w:rsidRDefault="00A157B6"/>
    <w:p w14:paraId="1C435BA1" w14:textId="2F202D4D" w:rsidR="00B60B65" w:rsidRDefault="00B60B65" w:rsidP="00F82CDF">
      <w:pPr>
        <w:pStyle w:val="Ttulo3"/>
        <w:tabs>
          <w:tab w:val="clear" w:pos="450"/>
          <w:tab w:val="num" w:pos="0"/>
        </w:tabs>
        <w:ind w:left="540" w:hanging="540"/>
      </w:pPr>
      <w:bookmarkStart w:id="39" w:name="_DatoAdicional"/>
      <w:bookmarkStart w:id="40" w:name="_Toc110856515"/>
      <w:bookmarkEnd w:id="39"/>
      <w:r>
        <w:t>DatoAdicional</w:t>
      </w:r>
      <w:bookmarkEnd w:id="40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B60B65" w14:paraId="7F1ABCBF" w14:textId="77777777" w:rsidTr="00EB28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ABEB6B1" w14:textId="77777777" w:rsidR="00B60B65" w:rsidRDefault="00B60B65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717365C9" w14:textId="77777777" w:rsidR="00B60B65" w:rsidRDefault="00B60B65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7314C6C7" w14:textId="77777777" w:rsidR="00B60B65" w:rsidRDefault="00B60B65" w:rsidP="00EB28B0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B60B65" w14:paraId="06273907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3FC7E05A" w14:textId="694865CD" w:rsidR="00B60B65" w:rsidRPr="008B152B" w:rsidRDefault="00B60B65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</w:t>
            </w:r>
          </w:p>
        </w:tc>
        <w:tc>
          <w:tcPr>
            <w:tcW w:w="2880" w:type="dxa"/>
            <w:shd w:val="clear" w:color="auto" w:fill="auto"/>
          </w:tcPr>
          <w:p w14:paraId="71F6A500" w14:textId="5D02814D" w:rsidR="00B60B65" w:rsidRPr="008B152B" w:rsidRDefault="003D35BC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1E24D5B5" w14:textId="3E27DF05" w:rsidR="00B60B65" w:rsidRPr="008B152B" w:rsidRDefault="003D35BC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</w:t>
            </w:r>
          </w:p>
        </w:tc>
      </w:tr>
      <w:tr w:rsidR="00B60B65" w14:paraId="1C19B23D" w14:textId="77777777" w:rsidTr="00273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5F2D4A8F" w14:textId="282B78C9" w:rsidR="00B60B65" w:rsidRPr="00523144" w:rsidRDefault="00311BFE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 w:rsidRPr="00523144"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  <w:shd w:val="clear" w:color="auto" w:fill="auto"/>
          </w:tcPr>
          <w:p w14:paraId="67922E35" w14:textId="663929D2" w:rsidR="00B60B65" w:rsidRPr="00523144" w:rsidRDefault="00311BFE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523144"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6E039FE3" w14:textId="45E4EEAC" w:rsidR="00B60B65" w:rsidRPr="00523144" w:rsidRDefault="00311BFE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 w:rsidRPr="00523144">
              <w:rPr>
                <w:rFonts w:eastAsia="Calibri"/>
                <w:sz w:val="20"/>
                <w:szCs w:val="20"/>
              </w:rPr>
              <w:t>Etiqueta</w:t>
            </w:r>
          </w:p>
        </w:tc>
      </w:tr>
      <w:tr w:rsidR="00311BFE" w14:paraId="24C94032" w14:textId="77777777" w:rsidTr="00273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4C486B64" w14:textId="4130B6EA" w:rsidR="00311BFE" w:rsidRDefault="00311BFE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editable</w:t>
            </w:r>
          </w:p>
        </w:tc>
        <w:tc>
          <w:tcPr>
            <w:tcW w:w="2880" w:type="dxa"/>
            <w:shd w:val="clear" w:color="auto" w:fill="auto"/>
          </w:tcPr>
          <w:p w14:paraId="114CABE1" w14:textId="1EA85A31" w:rsidR="00311BFE" w:rsidRDefault="00311BFE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boolean</w:t>
            </w:r>
          </w:p>
        </w:tc>
        <w:tc>
          <w:tcPr>
            <w:tcW w:w="3780" w:type="dxa"/>
            <w:shd w:val="clear" w:color="auto" w:fill="auto"/>
          </w:tcPr>
          <w:p w14:paraId="456A9454" w14:textId="6E3399B1" w:rsidR="00311BFE" w:rsidRDefault="00311BFE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 xml:space="preserve">Editable </w:t>
            </w:r>
          </w:p>
        </w:tc>
      </w:tr>
      <w:tr w:rsidR="00311BFE" w14:paraId="09C647BA" w14:textId="77777777" w:rsidTr="00273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4CD964A" w14:textId="2E876132" w:rsidR="00311BFE" w:rsidRDefault="00311BFE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 xml:space="preserve">formato </w:t>
            </w:r>
          </w:p>
        </w:tc>
        <w:tc>
          <w:tcPr>
            <w:tcW w:w="2880" w:type="dxa"/>
            <w:shd w:val="clear" w:color="auto" w:fill="auto"/>
          </w:tcPr>
          <w:p w14:paraId="0E0B8C79" w14:textId="71A1706C" w:rsidR="00311BFE" w:rsidRDefault="00311BFE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6C18AD89" w14:textId="422B6579" w:rsidR="00311BFE" w:rsidRDefault="00311BFE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Formato</w:t>
            </w:r>
          </w:p>
        </w:tc>
      </w:tr>
      <w:tr w:rsidR="00311BFE" w14:paraId="2CCAC60A" w14:textId="77777777" w:rsidTr="00273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16BA4DDD" w14:textId="15E0AD19" w:rsidR="00311BFE" w:rsidRDefault="00311BFE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longitud</w:t>
            </w:r>
          </w:p>
        </w:tc>
        <w:tc>
          <w:tcPr>
            <w:tcW w:w="2880" w:type="dxa"/>
            <w:shd w:val="clear" w:color="auto" w:fill="auto"/>
          </w:tcPr>
          <w:p w14:paraId="0449DFF8" w14:textId="7D82C97D" w:rsidR="00311BFE" w:rsidRDefault="00311BFE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2121E7EA" w14:textId="38F001E9" w:rsidR="00311BFE" w:rsidRDefault="00311BFE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Longuitud</w:t>
            </w:r>
          </w:p>
        </w:tc>
      </w:tr>
      <w:tr w:rsidR="00311BFE" w14:paraId="570B70BD" w14:textId="77777777" w:rsidTr="00273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A1C32CA" w14:textId="3B4DF95E" w:rsidR="00311BFE" w:rsidRDefault="00311BFE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mascara</w:t>
            </w:r>
          </w:p>
        </w:tc>
        <w:tc>
          <w:tcPr>
            <w:tcW w:w="2880" w:type="dxa"/>
            <w:shd w:val="clear" w:color="auto" w:fill="auto"/>
          </w:tcPr>
          <w:p w14:paraId="26D56253" w14:textId="39645FE5" w:rsidR="00311BFE" w:rsidRDefault="00311BFE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6329D634" w14:textId="03457FF5" w:rsidR="00311BFE" w:rsidRDefault="00311BFE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Mascara</w:t>
            </w:r>
          </w:p>
        </w:tc>
      </w:tr>
      <w:tr w:rsidR="00311BFE" w14:paraId="17DD0676" w14:textId="77777777" w:rsidTr="00273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59B67871" w14:textId="1C4A8EC2" w:rsidR="00311BFE" w:rsidRDefault="00311BFE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regexp</w:t>
            </w:r>
          </w:p>
        </w:tc>
        <w:tc>
          <w:tcPr>
            <w:tcW w:w="2880" w:type="dxa"/>
            <w:shd w:val="clear" w:color="auto" w:fill="auto"/>
          </w:tcPr>
          <w:p w14:paraId="48376F93" w14:textId="73535728" w:rsidR="00311BFE" w:rsidRDefault="00311BFE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11C04328" w14:textId="3E0EE2D2" w:rsidR="00311BFE" w:rsidRDefault="00311BFE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Regexp</w:t>
            </w:r>
          </w:p>
        </w:tc>
      </w:tr>
      <w:tr w:rsidR="00311BFE" w14:paraId="7A4BDCC8" w14:textId="77777777" w:rsidTr="00273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154DA7CC" w14:textId="5C2076B1" w:rsidR="00311BFE" w:rsidRDefault="00311BFE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tipo</w:t>
            </w:r>
          </w:p>
        </w:tc>
        <w:tc>
          <w:tcPr>
            <w:tcW w:w="2880" w:type="dxa"/>
            <w:shd w:val="clear" w:color="auto" w:fill="auto"/>
          </w:tcPr>
          <w:p w14:paraId="5F2B0929" w14:textId="64764D6C" w:rsidR="00311BFE" w:rsidRDefault="00311BFE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110B51C0" w14:textId="3689255D" w:rsidR="00311BFE" w:rsidRDefault="00311BFE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Tipo</w:t>
            </w:r>
          </w:p>
        </w:tc>
      </w:tr>
      <w:tr w:rsidR="00311BFE" w14:paraId="1302998F" w14:textId="77777777" w:rsidTr="005017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4B61E109" w14:textId="4E72FD3D" w:rsidR="00311BFE" w:rsidRDefault="00311BFE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valor</w:t>
            </w:r>
          </w:p>
        </w:tc>
        <w:tc>
          <w:tcPr>
            <w:tcW w:w="2880" w:type="dxa"/>
            <w:shd w:val="clear" w:color="auto" w:fill="auto"/>
          </w:tcPr>
          <w:p w14:paraId="05030431" w14:textId="2C69E0DB" w:rsidR="00311BFE" w:rsidRDefault="00311BFE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string</w:t>
            </w:r>
          </w:p>
        </w:tc>
        <w:tc>
          <w:tcPr>
            <w:tcW w:w="3780" w:type="dxa"/>
            <w:shd w:val="clear" w:color="auto" w:fill="auto"/>
          </w:tcPr>
          <w:p w14:paraId="5FC4912F" w14:textId="74E40746" w:rsidR="00311BFE" w:rsidRDefault="00311BFE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Valor</w:t>
            </w:r>
          </w:p>
        </w:tc>
      </w:tr>
      <w:tr w:rsidR="00311BFE" w14:paraId="07D295C8" w14:textId="77777777" w:rsidTr="00273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0092AB71" w14:textId="34C8DFE7" w:rsidR="00311BFE" w:rsidRDefault="00311BFE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visible</w:t>
            </w:r>
          </w:p>
        </w:tc>
        <w:tc>
          <w:tcPr>
            <w:tcW w:w="2880" w:type="dxa"/>
            <w:shd w:val="clear" w:color="auto" w:fill="auto"/>
          </w:tcPr>
          <w:p w14:paraId="15C7C4AD" w14:textId="194272A1" w:rsidR="00311BFE" w:rsidRDefault="00311BFE" w:rsidP="00EB28B0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boolean</w:t>
            </w:r>
          </w:p>
        </w:tc>
        <w:tc>
          <w:tcPr>
            <w:tcW w:w="3780" w:type="dxa"/>
            <w:shd w:val="clear" w:color="auto" w:fill="auto"/>
          </w:tcPr>
          <w:p w14:paraId="2BD0E449" w14:textId="638E480E" w:rsidR="00311BFE" w:rsidRDefault="00311BFE" w:rsidP="00EB28B0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Visible</w:t>
            </w:r>
          </w:p>
        </w:tc>
      </w:tr>
      <w:tr w:rsidR="00523144" w14:paraId="11D0A50D" w14:textId="77777777" w:rsidTr="00273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ACE7429" w14:textId="6A82FFE1" w:rsidR="00523144" w:rsidRDefault="00523144" w:rsidP="00EB28B0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listasSeleccion</w:t>
            </w:r>
          </w:p>
        </w:tc>
        <w:tc>
          <w:tcPr>
            <w:tcW w:w="2880" w:type="dxa"/>
            <w:shd w:val="clear" w:color="auto" w:fill="auto"/>
          </w:tcPr>
          <w:p w14:paraId="5D4B5383" w14:textId="4FFB2C76" w:rsidR="00523144" w:rsidRDefault="00F708AC" w:rsidP="00EB28B0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hyperlink w:anchor="_Listas_Seleccion" w:history="1">
              <w:r w:rsidR="00523144" w:rsidRPr="00702F39">
                <w:rPr>
                  <w:rStyle w:val="Hipervnculo"/>
                  <w:rFonts w:eastAsia="Calibri"/>
                  <w:sz w:val="20"/>
                  <w:szCs w:val="20"/>
                </w:rPr>
                <w:t>ListasSeleccion</w:t>
              </w:r>
            </w:hyperlink>
          </w:p>
        </w:tc>
        <w:tc>
          <w:tcPr>
            <w:tcW w:w="3780" w:type="dxa"/>
            <w:shd w:val="clear" w:color="auto" w:fill="auto"/>
          </w:tcPr>
          <w:p w14:paraId="2DCFA3EE" w14:textId="25D86381" w:rsidR="00523144" w:rsidRDefault="00523144" w:rsidP="00EB28B0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ListasSeleccion</w:t>
            </w:r>
          </w:p>
        </w:tc>
      </w:tr>
    </w:tbl>
    <w:p w14:paraId="1FE77DAC" w14:textId="77777777" w:rsidR="00B60B65" w:rsidRDefault="00B60B65"/>
    <w:p w14:paraId="33BC059C" w14:textId="5CABA305" w:rsidR="00523144" w:rsidRDefault="00523144" w:rsidP="00523144">
      <w:pPr>
        <w:pStyle w:val="Ttulo2"/>
        <w:tabs>
          <w:tab w:val="num" w:pos="0"/>
        </w:tabs>
        <w:ind w:left="540" w:hanging="540"/>
        <w:rPr>
          <w:b w:val="0"/>
        </w:rPr>
      </w:pPr>
      <w:bookmarkStart w:id="41" w:name="_Listas_Seleccion"/>
      <w:bookmarkStart w:id="42" w:name="_Toc110856516"/>
      <w:bookmarkEnd w:id="41"/>
      <w:r>
        <w:rPr>
          <w:b w:val="0"/>
        </w:rPr>
        <w:t>Lista</w:t>
      </w:r>
      <w:r w:rsidR="00702F39">
        <w:rPr>
          <w:b w:val="0"/>
        </w:rPr>
        <w:t>s</w:t>
      </w:r>
      <w:r w:rsidR="00F03D81">
        <w:rPr>
          <w:b w:val="0"/>
        </w:rPr>
        <w:t xml:space="preserve"> </w:t>
      </w:r>
      <w:r>
        <w:rPr>
          <w:b w:val="0"/>
        </w:rPr>
        <w:t>Seleccion</w:t>
      </w:r>
      <w:bookmarkEnd w:id="42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702F39" w14:paraId="34495833" w14:textId="77777777" w:rsidTr="00BE50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2C96819B" w14:textId="785554A1" w:rsidR="00702F39" w:rsidRDefault="00F03D81" w:rsidP="00BE506E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t xml:space="preserve"> </w:t>
            </w:r>
            <w:r w:rsidR="00702F39"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24F6D6C6" w14:textId="77777777" w:rsidR="00702F39" w:rsidRDefault="00702F39" w:rsidP="00BE506E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2C9A3E00" w14:textId="77777777" w:rsidR="00702F39" w:rsidRDefault="00702F39" w:rsidP="00BE506E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702F39" w14:paraId="40181E75" w14:textId="77777777" w:rsidTr="00273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7CC959F7" w14:textId="4CEDABF3" w:rsidR="00702F39" w:rsidRPr="00702F39" w:rsidRDefault="00702F39" w:rsidP="00BE506E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  <w:lang w:val="en-US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listaSeleccion</w:t>
            </w:r>
          </w:p>
        </w:tc>
        <w:tc>
          <w:tcPr>
            <w:tcW w:w="2880" w:type="dxa"/>
            <w:shd w:val="clear" w:color="auto" w:fill="auto"/>
          </w:tcPr>
          <w:p w14:paraId="538D56D5" w14:textId="543D2A8D" w:rsidR="00702F39" w:rsidRPr="008B152B" w:rsidRDefault="00F708AC" w:rsidP="00BE506E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hyperlink w:anchor="_ListaSeleccion" w:history="1">
              <w:r w:rsidR="00702F39" w:rsidRPr="00702F39">
                <w:rPr>
                  <w:rStyle w:val="Hipervnculo"/>
                </w:rPr>
                <w:t>ListaSeleccion</w:t>
              </w:r>
            </w:hyperlink>
            <w:r w:rsidR="00702F39">
              <w:t>[]</w:t>
            </w:r>
          </w:p>
        </w:tc>
        <w:tc>
          <w:tcPr>
            <w:tcW w:w="3780" w:type="dxa"/>
            <w:shd w:val="clear" w:color="auto" w:fill="auto"/>
          </w:tcPr>
          <w:p w14:paraId="70491E31" w14:textId="77777777" w:rsidR="00702F39" w:rsidRPr="008B152B" w:rsidRDefault="00702F39" w:rsidP="00BE506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Lista de datos adicionales</w:t>
            </w:r>
          </w:p>
        </w:tc>
      </w:tr>
    </w:tbl>
    <w:p w14:paraId="674B74F5" w14:textId="11E4197B" w:rsidR="00F03D81" w:rsidRDefault="00F03D81" w:rsidP="00523144"/>
    <w:p w14:paraId="512AD183" w14:textId="7BBA6931" w:rsidR="00F03D81" w:rsidRDefault="00702F39" w:rsidP="00F03D81">
      <w:pPr>
        <w:pStyle w:val="Ttulo3"/>
        <w:tabs>
          <w:tab w:val="clear" w:pos="450"/>
          <w:tab w:val="num" w:pos="567"/>
        </w:tabs>
        <w:ind w:left="567" w:hanging="578"/>
      </w:pPr>
      <w:bookmarkStart w:id="43" w:name="_ListaSeleccion"/>
      <w:bookmarkStart w:id="44" w:name="_Toc110856517"/>
      <w:bookmarkEnd w:id="43"/>
      <w:r>
        <w:t>Lista</w:t>
      </w:r>
      <w:r w:rsidR="00F03D81">
        <w:t>Seleccion</w:t>
      </w:r>
      <w:bookmarkEnd w:id="44"/>
    </w:p>
    <w:tbl>
      <w:tblPr>
        <w:tblStyle w:val="Listaclara-nfasis11"/>
        <w:tblW w:w="9445" w:type="dxa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5"/>
        <w:gridCol w:w="2880"/>
        <w:gridCol w:w="3780"/>
      </w:tblGrid>
      <w:tr w:rsidR="00702F39" w14:paraId="0D814450" w14:textId="77777777" w:rsidTr="00BE50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</w:tcPr>
          <w:p w14:paraId="79A50D15" w14:textId="77777777" w:rsidR="00702F39" w:rsidRDefault="00702F39" w:rsidP="00BE506E">
            <w:pPr>
              <w:widowControl w:val="0"/>
              <w:spacing w:after="0" w:line="240" w:lineRule="auto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Elemento</w:t>
            </w:r>
          </w:p>
        </w:tc>
        <w:tc>
          <w:tcPr>
            <w:tcW w:w="2880" w:type="dxa"/>
          </w:tcPr>
          <w:p w14:paraId="4BF3D46A" w14:textId="77777777" w:rsidR="00702F39" w:rsidRDefault="00702F39" w:rsidP="00BE506E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Tipo</w:t>
            </w:r>
          </w:p>
        </w:tc>
        <w:tc>
          <w:tcPr>
            <w:tcW w:w="3780" w:type="dxa"/>
          </w:tcPr>
          <w:p w14:paraId="6428D506" w14:textId="77777777" w:rsidR="00702F39" w:rsidRDefault="00702F39" w:rsidP="00BE506E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Calibri" w:hAnsi="Calibri"/>
                <w:color w:val="FFFFFF"/>
              </w:rPr>
            </w:pPr>
            <w:r>
              <w:rPr>
                <w:rFonts w:eastAsia="Calibri"/>
                <w:color w:val="FFFFFF"/>
              </w:rPr>
              <w:t>Descripción</w:t>
            </w:r>
          </w:p>
        </w:tc>
      </w:tr>
      <w:tr w:rsidR="00702F39" w14:paraId="68158593" w14:textId="77777777" w:rsidTr="0027384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33267194" w14:textId="77777777" w:rsidR="00702F39" w:rsidRPr="008B152B" w:rsidRDefault="00702F39" w:rsidP="00BE506E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codigo</w:t>
            </w:r>
          </w:p>
        </w:tc>
        <w:tc>
          <w:tcPr>
            <w:tcW w:w="2880" w:type="dxa"/>
            <w:shd w:val="clear" w:color="auto" w:fill="auto"/>
          </w:tcPr>
          <w:p w14:paraId="64DFFD4D" w14:textId="77777777" w:rsidR="00702F39" w:rsidRPr="008B152B" w:rsidRDefault="00702F39" w:rsidP="00BE506E">
            <w:pPr>
              <w:widowControl w:val="0"/>
              <w:spacing w:after="0" w:line="240" w:lineRule="auto"/>
              <w:ind w:left="-10" w:firstLine="1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/>
                <w:sz w:val="20"/>
                <w:szCs w:val="20"/>
              </w:rPr>
            </w:pPr>
            <w:r>
              <w:t>string</w:t>
            </w:r>
          </w:p>
        </w:tc>
        <w:tc>
          <w:tcPr>
            <w:tcW w:w="3780" w:type="dxa"/>
            <w:shd w:val="clear" w:color="auto" w:fill="auto"/>
          </w:tcPr>
          <w:p w14:paraId="00055834" w14:textId="77777777" w:rsidR="00702F39" w:rsidRPr="00523144" w:rsidRDefault="00702F39" w:rsidP="00BE506E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Código</w:t>
            </w:r>
          </w:p>
        </w:tc>
      </w:tr>
      <w:tr w:rsidR="00702F39" w14:paraId="79A7111E" w14:textId="77777777" w:rsidTr="0027384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5" w:type="dxa"/>
            <w:shd w:val="clear" w:color="auto" w:fill="auto"/>
          </w:tcPr>
          <w:p w14:paraId="1CB24B92" w14:textId="77777777" w:rsidR="00702F39" w:rsidRDefault="00702F39" w:rsidP="00BE506E">
            <w:pPr>
              <w:widowControl w:val="0"/>
              <w:spacing w:after="0" w:line="240" w:lineRule="auto"/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</w:pPr>
            <w:r>
              <w:rPr>
                <w:rFonts w:ascii="Calibri" w:eastAsia="Calibri" w:hAnsi="Calibri"/>
                <w:b w:val="0"/>
                <w:bCs w:val="0"/>
                <w:sz w:val="20"/>
                <w:szCs w:val="20"/>
              </w:rPr>
              <w:t>etiqueta</w:t>
            </w:r>
          </w:p>
        </w:tc>
        <w:tc>
          <w:tcPr>
            <w:tcW w:w="2880" w:type="dxa"/>
            <w:shd w:val="clear" w:color="auto" w:fill="auto"/>
          </w:tcPr>
          <w:p w14:paraId="7F09E857" w14:textId="77777777" w:rsidR="00702F39" w:rsidRDefault="00702F39" w:rsidP="00BE506E">
            <w:pPr>
              <w:widowControl w:val="0"/>
              <w:spacing w:after="0" w:line="240" w:lineRule="auto"/>
              <w:ind w:left="-10" w:firstLine="1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string</w:t>
            </w:r>
          </w:p>
        </w:tc>
        <w:tc>
          <w:tcPr>
            <w:tcW w:w="3780" w:type="dxa"/>
            <w:shd w:val="clear" w:color="auto" w:fill="auto"/>
          </w:tcPr>
          <w:p w14:paraId="3A235CAC" w14:textId="77777777" w:rsidR="00702F39" w:rsidRDefault="00702F39" w:rsidP="00BE506E">
            <w:pPr>
              <w:widowControl w:val="0"/>
              <w:spacing w:after="0" w:line="24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sz w:val="20"/>
                <w:szCs w:val="20"/>
              </w:rPr>
            </w:pPr>
            <w:r>
              <w:rPr>
                <w:rFonts w:eastAsia="Calibri"/>
                <w:sz w:val="20"/>
                <w:szCs w:val="20"/>
              </w:rPr>
              <w:t>etiqueta</w:t>
            </w:r>
          </w:p>
        </w:tc>
      </w:tr>
    </w:tbl>
    <w:p w14:paraId="4E0CF21C" w14:textId="77777777" w:rsidR="00F03D81" w:rsidRPr="00523144" w:rsidRDefault="00F03D81" w:rsidP="00523144"/>
    <w:p w14:paraId="6927B79E" w14:textId="77777777" w:rsidR="00523144" w:rsidRDefault="00523144"/>
    <w:p w14:paraId="1D2AE6F9" w14:textId="205F646A" w:rsidR="00F625E8" w:rsidRDefault="00541AD3">
      <w:pPr>
        <w:pStyle w:val="Ttulo1"/>
      </w:pPr>
      <w:bookmarkStart w:id="45" w:name="_Toc44312086"/>
      <w:bookmarkStart w:id="46" w:name="_Toc110856518"/>
      <w:r>
        <w:lastRenderedPageBreak/>
        <w:t>Servicios Web</w:t>
      </w:r>
      <w:bookmarkEnd w:id="45"/>
      <w:bookmarkEnd w:id="46"/>
    </w:p>
    <w:p w14:paraId="069C0782" w14:textId="6E339C70" w:rsidR="00E03B26" w:rsidRPr="00E03B26" w:rsidRDefault="00E03B26" w:rsidP="00E03B26">
      <w:r>
        <w:t>N/A</w:t>
      </w:r>
    </w:p>
    <w:p w14:paraId="350674DB" w14:textId="77777777" w:rsidR="00F625E8" w:rsidRDefault="00541AD3">
      <w:pPr>
        <w:pStyle w:val="Ttulo1"/>
        <w:rPr>
          <w:lang w:val="es-AR"/>
        </w:rPr>
      </w:pPr>
      <w:bookmarkStart w:id="47" w:name="_Toc44312090"/>
      <w:bookmarkStart w:id="48" w:name="_Toc110856519"/>
      <w:r>
        <w:rPr>
          <w:lang w:val="es-AR"/>
        </w:rPr>
        <w:t>Anexos</w:t>
      </w:r>
      <w:bookmarkEnd w:id="47"/>
      <w:bookmarkEnd w:id="48"/>
    </w:p>
    <w:tbl>
      <w:tblPr>
        <w:tblStyle w:val="Sombreadomedio1-nfasis11"/>
        <w:tblW w:w="8931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11"/>
        <w:gridCol w:w="4820"/>
      </w:tblGrid>
      <w:tr w:rsidR="0099682B" w:rsidRPr="006261D9" w14:paraId="3D5E58A6" w14:textId="77777777" w:rsidTr="00765FA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34FE2AD" w14:textId="77777777" w:rsidR="0099682B" w:rsidRPr="006261D9" w:rsidRDefault="0099682B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>
              <w:rPr>
                <w:rFonts w:ascii="Calibri" w:eastAsia="Calibri" w:hAnsi="Calibri" w:cs="Calibri"/>
                <w:color w:val="FFFFFF"/>
                <w:sz w:val="24"/>
              </w:rPr>
              <w:t>ANEXO</w:t>
            </w:r>
          </w:p>
        </w:tc>
        <w:tc>
          <w:tcPr>
            <w:tcW w:w="4820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3AB7EF26" w14:textId="77777777" w:rsidR="0099682B" w:rsidRPr="006261D9" w:rsidRDefault="0099682B" w:rsidP="00765FA9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 w:val="0"/>
                <w:bCs w:val="0"/>
                <w:sz w:val="24"/>
              </w:rPr>
            </w:pPr>
            <w:r w:rsidRPr="006261D9">
              <w:rPr>
                <w:rFonts w:ascii="Calibri" w:eastAsia="Calibri" w:hAnsi="Calibri" w:cs="Calibri"/>
                <w:color w:val="FFFFFF"/>
                <w:sz w:val="24"/>
              </w:rPr>
              <w:t>DESCRIPCIÓN</w:t>
            </w:r>
          </w:p>
        </w:tc>
      </w:tr>
      <w:tr w:rsidR="0099682B" w:rsidRPr="006261D9" w14:paraId="791BEC99" w14:textId="77777777" w:rsidTr="0076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677BBBF5" w14:textId="5BFF11AB" w:rsidR="0099682B" w:rsidRPr="006261D9" w:rsidRDefault="0099682B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</w:rPr>
            </w:pPr>
            <w:r>
              <w:rPr>
                <w:lang w:val="es-AR"/>
              </w:rPr>
              <w:object w:dxaOrig="2220" w:dyaOrig="810" w14:anchorId="00F54259">
                <v:shape id="_x0000_i1066" type="#_x0000_t75" style="width:110.85pt;height:40.45pt" o:ole="">
                  <v:imagedata r:id="rId24" o:title=""/>
                </v:shape>
                <o:OLEObject Type="Embed" ProgID="Package" ShapeID="_x0000_i1066" DrawAspect="Content" ObjectID="_1722709938" r:id="rId25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10E6962D" w14:textId="77777777" w:rsidR="0099682B" w:rsidRPr="006261D9" w:rsidRDefault="0099682B" w:rsidP="00765FA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Diagrama de arquitectura del proyecto</w:t>
            </w:r>
          </w:p>
        </w:tc>
      </w:tr>
      <w:tr w:rsidR="0099682B" w14:paraId="3AC33BFC" w14:textId="77777777" w:rsidTr="00765F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3F50A8E3" w14:textId="77777777" w:rsidR="0099682B" w:rsidRDefault="0099682B" w:rsidP="00765FA9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</w:p>
          <w:p w14:paraId="146BD752" w14:textId="6D3BCC73" w:rsidR="0099682B" w:rsidRDefault="0099682B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b w:val="0"/>
                <w:bCs w:val="0"/>
                <w:sz w:val="24"/>
                <w:szCs w:val="24"/>
              </w:rPr>
            </w:pPr>
            <w:r>
              <w:object w:dxaOrig="4125" w:dyaOrig="810" w14:anchorId="2B4E1301">
                <v:shape id="_x0000_i1073" type="#_x0000_t75" style="width:206.3pt;height:40.45pt" o:ole="">
                  <v:imagedata r:id="rId26" o:title=""/>
                </v:shape>
                <o:OLEObject Type="Embed" ProgID="Package" ShapeID="_x0000_i1073" DrawAspect="Content" ObjectID="_1722709939" r:id="rId27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083029E0" w14:textId="77777777" w:rsidR="0099682B" w:rsidRDefault="0099682B" w:rsidP="00765FA9">
            <w:pPr>
              <w:widowControl w:val="0"/>
              <w:spacing w:after="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arquitectura del componente en general</w:t>
            </w:r>
          </w:p>
        </w:tc>
      </w:tr>
      <w:tr w:rsidR="0099682B" w14:paraId="49812E01" w14:textId="77777777" w:rsidTr="0076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6EE10291" w14:textId="56D4103E" w:rsidR="0099682B" w:rsidRDefault="0099682B" w:rsidP="00765FA9">
            <w:pPr>
              <w:widowControl w:val="0"/>
              <w:spacing w:after="0" w:line="240" w:lineRule="auto"/>
              <w:jc w:val="center"/>
              <w:rPr>
                <w:b w:val="0"/>
                <w:bCs w:val="0"/>
              </w:rPr>
            </w:pPr>
            <w:r>
              <w:object w:dxaOrig="4291" w:dyaOrig="811" w14:anchorId="7B7872AB">
                <v:shape id="_x0000_i1060" type="#_x0000_t75" style="width:214.4pt;height:40.45pt" o:ole="">
                  <v:imagedata r:id="rId15" o:title=""/>
                </v:shape>
                <o:OLEObject Type="Embed" ProgID="Package" ShapeID="_x0000_i1060" DrawAspect="Content" ObjectID="_1722709940" r:id="rId28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492C7494" w14:textId="77777777" w:rsidR="0099682B" w:rsidRPr="7903933F" w:rsidRDefault="0099682B" w:rsidP="00765FA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despliegue</w:t>
            </w:r>
          </w:p>
        </w:tc>
      </w:tr>
      <w:tr w:rsidR="0099682B" w14:paraId="4E0F3431" w14:textId="77777777" w:rsidTr="00765FA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7BCEA6D7" w14:textId="479D6180" w:rsidR="0099682B" w:rsidRDefault="0099682B" w:rsidP="00765FA9">
            <w:pPr>
              <w:widowControl w:val="0"/>
              <w:spacing w:after="0" w:line="240" w:lineRule="auto"/>
              <w:jc w:val="center"/>
            </w:pPr>
            <w:r>
              <w:object w:dxaOrig="4246" w:dyaOrig="811" w14:anchorId="75213F98">
                <v:shape id="_x0000_i1049" type="#_x0000_t75" style="width:211.95pt;height:40.45pt" o:ole="">
                  <v:imagedata r:id="rId12" o:title=""/>
                </v:shape>
                <o:OLEObject Type="Embed" ProgID="Package" ShapeID="_x0000_i1049" DrawAspect="Content" ObjectID="_1722709941" r:id="rId29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41E37513" w14:textId="02D82F8E" w:rsidR="0099682B" w:rsidRPr="7903933F" w:rsidRDefault="0099682B" w:rsidP="00765FA9">
            <w:pPr>
              <w:widowControl w:val="0"/>
              <w:spacing w:after="0" w:line="240" w:lineRule="auto"/>
              <w:jc w:val="both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componente para microservicio rec-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reverso-general</w:t>
            </w:r>
          </w:p>
        </w:tc>
      </w:tr>
      <w:tr w:rsidR="0099682B" w14:paraId="5E498F87" w14:textId="77777777" w:rsidTr="00765F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11" w:type="dxa"/>
            <w:shd w:val="clear" w:color="auto" w:fill="FFFFFF" w:themeFill="background1"/>
          </w:tcPr>
          <w:p w14:paraId="385210EC" w14:textId="7C342B33" w:rsidR="0099682B" w:rsidRPr="006261D9" w:rsidRDefault="0099682B" w:rsidP="00765FA9">
            <w:pPr>
              <w:widowControl w:val="0"/>
              <w:spacing w:after="0" w:line="240" w:lineRule="auto"/>
              <w:jc w:val="center"/>
              <w:rPr>
                <w:rFonts w:ascii="Calibri" w:hAnsi="Calibri" w:cs="Calibri"/>
                <w:lang w:val="es-AR"/>
              </w:rPr>
            </w:pPr>
            <w:r>
              <w:rPr>
                <w:lang w:val="es-AR"/>
              </w:rPr>
              <w:object w:dxaOrig="3870" w:dyaOrig="810" w14:anchorId="31A0ADB1">
                <v:shape id="_x0000_i1054" type="#_x0000_t75" style="width:192.55pt;height:40.45pt" o:ole="">
                  <v:imagedata r:id="rId30" o:title=""/>
                </v:shape>
                <o:OLEObject Type="Embed" ProgID="Package" ShapeID="_x0000_i1054" DrawAspect="Content" ObjectID="_1722709942" r:id="rId31"/>
              </w:object>
            </w:r>
          </w:p>
        </w:tc>
        <w:tc>
          <w:tcPr>
            <w:tcW w:w="4820" w:type="dxa"/>
            <w:shd w:val="clear" w:color="auto" w:fill="FFFFFF" w:themeFill="background1"/>
          </w:tcPr>
          <w:p w14:paraId="3F5FEE66" w14:textId="77777777" w:rsidR="0099682B" w:rsidRPr="7903933F" w:rsidRDefault="0099682B" w:rsidP="00765FA9">
            <w:pPr>
              <w:widowControl w:val="0"/>
              <w:spacing w:after="0"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Diagrama de secuencia</w:t>
            </w:r>
          </w:p>
        </w:tc>
      </w:tr>
    </w:tbl>
    <w:p w14:paraId="327CDCBB" w14:textId="77777777" w:rsidR="00F625E8" w:rsidRDefault="00541AD3">
      <w:pPr>
        <w:pStyle w:val="Ttulo1"/>
        <w:rPr>
          <w:lang w:val="es-AR"/>
        </w:rPr>
      </w:pPr>
      <w:bookmarkStart w:id="49" w:name="_Toc43975108"/>
      <w:bookmarkStart w:id="50" w:name="_Toc42872981"/>
      <w:bookmarkStart w:id="51" w:name="_Toc404776923"/>
      <w:bookmarkStart w:id="52" w:name="_Toc44312091"/>
      <w:bookmarkStart w:id="53" w:name="_Toc110856520"/>
      <w:r>
        <w:rPr>
          <w:lang w:val="es-AR"/>
        </w:rPr>
        <w:t>Información del Documento</w:t>
      </w:r>
      <w:bookmarkEnd w:id="49"/>
      <w:bookmarkEnd w:id="50"/>
      <w:bookmarkEnd w:id="51"/>
      <w:bookmarkEnd w:id="52"/>
      <w:bookmarkEnd w:id="53"/>
    </w:p>
    <w:p w14:paraId="7B2CB6A4" w14:textId="77777777" w:rsidR="00F625E8" w:rsidRDefault="00541AD3" w:rsidP="00F82CDF">
      <w:pPr>
        <w:pStyle w:val="Ttulo2"/>
        <w:numPr>
          <w:ilvl w:val="1"/>
          <w:numId w:val="7"/>
        </w:numPr>
        <w:tabs>
          <w:tab w:val="num" w:pos="0"/>
        </w:tabs>
        <w:ind w:left="540" w:hanging="540"/>
        <w:rPr>
          <w:sz w:val="28"/>
          <w:lang w:val="es-AR"/>
        </w:rPr>
      </w:pPr>
      <w:bookmarkStart w:id="54" w:name="_Toc44312092"/>
      <w:bookmarkStart w:id="55" w:name="_Toc43975109"/>
      <w:bookmarkStart w:id="56" w:name="_Toc42872982"/>
      <w:bookmarkStart w:id="57" w:name="_Toc110856521"/>
      <w:r>
        <w:t>Historial de Cambios</w:t>
      </w:r>
      <w:bookmarkEnd w:id="54"/>
      <w:bookmarkEnd w:id="55"/>
      <w:bookmarkEnd w:id="56"/>
      <w:bookmarkEnd w:id="57"/>
    </w:p>
    <w:tbl>
      <w:tblPr>
        <w:tblStyle w:val="Sombreadomedio1-nfasis11"/>
        <w:tblW w:w="849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867"/>
        <w:gridCol w:w="2845"/>
        <w:gridCol w:w="1384"/>
      </w:tblGrid>
      <w:tr w:rsidR="00F625E8" w14:paraId="3FAEB996" w14:textId="77777777" w:rsidTr="03E9811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7D67A111" w14:textId="77777777" w:rsidR="00F625E8" w:rsidRDefault="00541AD3">
            <w:pPr>
              <w:widowControl w:val="0"/>
              <w:spacing w:after="0" w:line="240" w:lineRule="auto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Fecha</w:t>
            </w:r>
          </w:p>
        </w:tc>
        <w:tc>
          <w:tcPr>
            <w:tcW w:w="286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0B9B142C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Descripción</w:t>
            </w:r>
          </w:p>
        </w:tc>
        <w:tc>
          <w:tcPr>
            <w:tcW w:w="2845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7618D5C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Autor</w:t>
            </w:r>
          </w:p>
        </w:tc>
        <w:tc>
          <w:tcPr>
            <w:tcW w:w="1384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5478F729" w14:textId="77777777" w:rsidR="00F625E8" w:rsidRDefault="00541AD3">
            <w:pPr>
              <w:widowControl w:val="0"/>
              <w:spacing w:after="0" w:line="24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eastAsia="Calibri"/>
                <w:color w:val="FFFFFF"/>
                <w:sz w:val="24"/>
              </w:rPr>
              <w:t>Versión</w:t>
            </w:r>
          </w:p>
        </w:tc>
      </w:tr>
      <w:tr w:rsidR="0026269F" w14:paraId="0B7F7251" w14:textId="77777777" w:rsidTr="03E981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2D12733B" w14:textId="60C6CC69" w:rsidR="0026269F" w:rsidRDefault="0026269F" w:rsidP="0052781B">
            <w:pPr>
              <w:widowControl w:val="0"/>
              <w:spacing w:after="0" w:line="240" w:lineRule="auto"/>
              <w:rPr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08/08</w:t>
            </w:r>
            <w:r w:rsidRPr="00D10D76">
              <w:rPr>
                <w:rFonts w:ascii="Calibri" w:eastAsia="Calibri" w:hAnsi="Calibri" w:cs="Calibri"/>
                <w:sz w:val="24"/>
              </w:rPr>
              <w:t>/2022</w:t>
            </w:r>
          </w:p>
        </w:tc>
        <w:tc>
          <w:tcPr>
            <w:tcW w:w="286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37DB59B4" w14:textId="2856575B" w:rsidR="0026269F" w:rsidRDefault="0026269F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Actualización del Documento</w:t>
            </w:r>
          </w:p>
        </w:tc>
        <w:tc>
          <w:tcPr>
            <w:tcW w:w="284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50D1BDD" w14:textId="3507E68E" w:rsidR="0026269F" w:rsidRDefault="0026269F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 xml:space="preserve">Gizlo – </w:t>
            </w:r>
            <w:r>
              <w:rPr>
                <w:rFonts w:ascii="Calibri" w:eastAsia="Calibri" w:hAnsi="Calibri" w:cs="Calibri"/>
                <w:sz w:val="24"/>
              </w:rPr>
              <w:t>Camilo Romero</w:t>
            </w:r>
          </w:p>
        </w:tc>
        <w:tc>
          <w:tcPr>
            <w:tcW w:w="1384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12F2E673" w14:textId="18F7BF72" w:rsidR="0026269F" w:rsidRDefault="0026269F" w:rsidP="0052781B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</w:rPr>
            </w:pPr>
            <w:r w:rsidRPr="00D10D76">
              <w:rPr>
                <w:rFonts w:ascii="Calibri" w:eastAsia="Calibri" w:hAnsi="Calibri" w:cs="Calibri"/>
                <w:sz w:val="24"/>
              </w:rPr>
              <w:t>1.0</w:t>
            </w:r>
          </w:p>
        </w:tc>
      </w:tr>
      <w:tr w:rsidR="03E9811B" w14:paraId="0D258707" w14:textId="77777777" w:rsidTr="03E9811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8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65E769C1" w14:textId="06AC952D" w:rsidR="7E6A2353" w:rsidRDefault="7E6A2353" w:rsidP="03E9811B">
            <w:pPr>
              <w:widowControl w:val="0"/>
              <w:spacing w:after="0" w:line="240" w:lineRule="auto"/>
              <w:rPr>
                <w:sz w:val="24"/>
                <w:szCs w:val="24"/>
              </w:rPr>
            </w:pPr>
            <w:r w:rsidRPr="03E9811B">
              <w:rPr>
                <w:rFonts w:ascii="Calibri" w:eastAsia="Calibri" w:hAnsi="Calibri" w:cs="Calibri"/>
                <w:sz w:val="24"/>
                <w:szCs w:val="24"/>
              </w:rPr>
              <w:t>18/08/2022</w:t>
            </w:r>
          </w:p>
        </w:tc>
        <w:tc>
          <w:tcPr>
            <w:tcW w:w="286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45EBD584" w14:textId="2856575B" w:rsidR="7E6A2353" w:rsidRDefault="7E6A2353" w:rsidP="03E9811B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3E9811B">
              <w:rPr>
                <w:rFonts w:ascii="Calibri" w:eastAsia="Calibri" w:hAnsi="Calibri" w:cs="Calibri"/>
                <w:sz w:val="24"/>
                <w:szCs w:val="24"/>
              </w:rPr>
              <w:t>Actualización del Documento</w:t>
            </w:r>
          </w:p>
        </w:tc>
        <w:tc>
          <w:tcPr>
            <w:tcW w:w="2845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77F05E22" w14:textId="5CBDFAD9" w:rsidR="7E6A2353" w:rsidRDefault="7E6A2353" w:rsidP="03E9811B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Calibri" w:eastAsia="Calibri" w:hAnsi="Calibri" w:cs="Calibri"/>
                <w:sz w:val="24"/>
                <w:szCs w:val="24"/>
              </w:rPr>
            </w:pPr>
            <w:r w:rsidRPr="03E9811B">
              <w:rPr>
                <w:rFonts w:ascii="Calibri" w:eastAsia="Calibri" w:hAnsi="Calibri" w:cs="Calibri"/>
                <w:sz w:val="24"/>
                <w:szCs w:val="24"/>
              </w:rPr>
              <w:t>Gizlo – Katherine Portugal</w:t>
            </w:r>
          </w:p>
        </w:tc>
        <w:tc>
          <w:tcPr>
            <w:tcW w:w="1384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5FBC535E" w14:textId="3A6AF6C6" w:rsidR="7E6A2353" w:rsidRDefault="7E6A2353" w:rsidP="03E9811B">
            <w:pPr>
              <w:widowControl w:val="0"/>
              <w:spacing w:after="0" w:line="240" w:lineRule="aut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sz w:val="24"/>
                <w:szCs w:val="24"/>
              </w:rPr>
            </w:pPr>
            <w:r w:rsidRPr="03E9811B">
              <w:rPr>
                <w:rFonts w:ascii="Calibri" w:eastAsia="Calibri" w:hAnsi="Calibri" w:cs="Calibri"/>
                <w:sz w:val="24"/>
                <w:szCs w:val="24"/>
              </w:rPr>
              <w:t>1.1</w:t>
            </w:r>
          </w:p>
        </w:tc>
      </w:tr>
    </w:tbl>
    <w:p w14:paraId="34D5A7CB" w14:textId="77777777" w:rsidR="00F625E8" w:rsidRDefault="00F625E8">
      <w:pPr>
        <w:ind w:left="708" w:hanging="708"/>
        <w:rPr>
          <w:color w:val="4F81BD" w:themeColor="accent1"/>
        </w:rPr>
      </w:pPr>
    </w:p>
    <w:p w14:paraId="0392F11D" w14:textId="77777777" w:rsidR="00F625E8" w:rsidRDefault="00541AD3" w:rsidP="00F82CDF">
      <w:pPr>
        <w:pStyle w:val="Ttulo2"/>
        <w:numPr>
          <w:ilvl w:val="1"/>
          <w:numId w:val="8"/>
        </w:numPr>
        <w:tabs>
          <w:tab w:val="num" w:pos="0"/>
        </w:tabs>
        <w:ind w:left="540" w:hanging="540"/>
      </w:pPr>
      <w:bookmarkStart w:id="58" w:name="_Toc44312093"/>
      <w:bookmarkStart w:id="59" w:name="_Toc43975110"/>
      <w:bookmarkStart w:id="60" w:name="_Toc42872983"/>
      <w:bookmarkStart w:id="61" w:name="_Toc110856522"/>
      <w:r>
        <w:t>Control de Verificaciones</w:t>
      </w:r>
      <w:bookmarkEnd w:id="58"/>
      <w:bookmarkEnd w:id="59"/>
      <w:bookmarkEnd w:id="60"/>
      <w:bookmarkEnd w:id="61"/>
    </w:p>
    <w:tbl>
      <w:tblPr>
        <w:tblStyle w:val="Sombreadomedio1-nfasis11"/>
        <w:tblW w:w="8541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98"/>
        <w:gridCol w:w="2987"/>
        <w:gridCol w:w="1653"/>
        <w:gridCol w:w="2503"/>
      </w:tblGrid>
      <w:tr w:rsidR="00F625E8" w14:paraId="2BD2AC38" w14:textId="77777777" w:rsidTr="000520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37389B42" w14:textId="77777777" w:rsidR="00F625E8" w:rsidRDefault="00541AD3">
            <w:pPr>
              <w:widowControl w:val="0"/>
              <w:spacing w:after="0" w:line="240" w:lineRule="auto"/>
              <w:jc w:val="center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Fecha</w:t>
            </w:r>
          </w:p>
        </w:tc>
        <w:tc>
          <w:tcPr>
            <w:tcW w:w="2987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11A915E3" w14:textId="77777777" w:rsidR="00F625E8" w:rsidRDefault="00541AD3">
            <w:pPr>
              <w:widowControl w:val="0"/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Descripción</w:t>
            </w:r>
          </w:p>
        </w:tc>
        <w:tc>
          <w:tcPr>
            <w:tcW w:w="165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1EB94FF4" w14:textId="77777777" w:rsidR="00F625E8" w:rsidRDefault="00541AD3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Nombre</w:t>
            </w:r>
          </w:p>
        </w:tc>
        <w:tc>
          <w:tcPr>
            <w:tcW w:w="2503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548DD4" w:themeFill="text2" w:themeFillTint="99"/>
          </w:tcPr>
          <w:p w14:paraId="463CF6BE" w14:textId="77777777" w:rsidR="00F625E8" w:rsidRDefault="00541AD3">
            <w:pPr>
              <w:widowControl w:val="0"/>
              <w:spacing w:after="0" w:line="240" w:lineRule="au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lang w:val="es-ES"/>
              </w:rPr>
            </w:pPr>
            <w:r>
              <w:rPr>
                <w:rFonts w:eastAsia="Calibri"/>
                <w:color w:val="FFFFFF"/>
                <w:sz w:val="24"/>
                <w:lang w:val="es-ES"/>
              </w:rPr>
              <w:t>Revisado Por</w:t>
            </w:r>
          </w:p>
        </w:tc>
      </w:tr>
      <w:tr w:rsidR="00F625E8" w14:paraId="73BDC966" w14:textId="77777777" w:rsidTr="000520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97" w:type="dxa"/>
            <w:tcBorders>
              <w:right w:val="none" w:sz="0" w:space="0" w:color="auto"/>
            </w:tcBorders>
            <w:shd w:val="clear" w:color="auto" w:fill="FFFFFF" w:themeFill="background1"/>
          </w:tcPr>
          <w:p w14:paraId="4C25A7FA" w14:textId="77777777" w:rsidR="00F625E8" w:rsidRDefault="00F625E8">
            <w:pPr>
              <w:widowControl w:val="0"/>
              <w:spacing w:after="0" w:line="240" w:lineRule="auto"/>
              <w:jc w:val="right"/>
              <w:rPr>
                <w:lang w:val="es-ES"/>
              </w:rPr>
            </w:pPr>
          </w:p>
        </w:tc>
        <w:tc>
          <w:tcPr>
            <w:tcW w:w="2987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5BA9EE2C" w14:textId="77777777" w:rsidR="00F625E8" w:rsidRDefault="00F625E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  <w:tc>
          <w:tcPr>
            <w:tcW w:w="1653" w:type="dxa"/>
            <w:tcBorders>
              <w:left w:val="none" w:sz="0" w:space="0" w:color="auto"/>
              <w:right w:val="none" w:sz="0" w:space="0" w:color="auto"/>
            </w:tcBorders>
            <w:shd w:val="clear" w:color="auto" w:fill="FFFFFF" w:themeFill="background1"/>
          </w:tcPr>
          <w:p w14:paraId="2122EB59" w14:textId="77777777" w:rsidR="00F625E8" w:rsidRDefault="00F625E8">
            <w:pPr>
              <w:widowControl w:val="0"/>
              <w:spacing w:after="0"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  <w:lang w:eastAsia="es-EC"/>
              </w:rPr>
            </w:pPr>
          </w:p>
        </w:tc>
        <w:tc>
          <w:tcPr>
            <w:tcW w:w="2503" w:type="dxa"/>
            <w:tcBorders>
              <w:left w:val="none" w:sz="0" w:space="0" w:color="auto"/>
            </w:tcBorders>
            <w:shd w:val="clear" w:color="auto" w:fill="FFFFFF" w:themeFill="background1"/>
          </w:tcPr>
          <w:p w14:paraId="53AB753F" w14:textId="77777777" w:rsidR="00F625E8" w:rsidRDefault="00F625E8">
            <w:pPr>
              <w:widowControl w:val="0"/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lang w:val="es-ES"/>
              </w:rPr>
            </w:pPr>
          </w:p>
        </w:tc>
      </w:tr>
    </w:tbl>
    <w:p w14:paraId="52E45440" w14:textId="77777777" w:rsidR="00F625E8" w:rsidRDefault="00F625E8">
      <w:bookmarkStart w:id="62" w:name="_Hlk43972638"/>
      <w:bookmarkEnd w:id="62"/>
    </w:p>
    <w:sectPr w:rsidR="00F625E8">
      <w:headerReference w:type="default" r:id="rId32"/>
      <w:footerReference w:type="default" r:id="rId33"/>
      <w:pgSz w:w="11906" w:h="16838"/>
      <w:pgMar w:top="1417" w:right="1701" w:bottom="1417" w:left="1701" w:header="708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8EDCBA" w14:textId="77777777" w:rsidR="00F708AC" w:rsidRDefault="00F708AC">
      <w:pPr>
        <w:spacing w:after="0" w:line="240" w:lineRule="auto"/>
      </w:pPr>
      <w:r>
        <w:separator/>
      </w:r>
    </w:p>
  </w:endnote>
  <w:endnote w:type="continuationSeparator" w:id="0">
    <w:p w14:paraId="1A48E021" w14:textId="77777777" w:rsidR="00F708AC" w:rsidRDefault="00F708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mbria"/>
    <w:charset w:val="00"/>
    <w:family w:val="auto"/>
    <w:pitch w:val="variable"/>
    <w:sig w:usb0="00000003" w:usb1="1001ECEA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A00002AF" w:usb1="500078FB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20407" w14:textId="77777777" w:rsidR="0098612A" w:rsidRDefault="0098612A">
    <w:pPr>
      <w:pStyle w:val="Piedepgina"/>
    </w:pPr>
    <w:r>
      <w:rPr>
        <w:noProof/>
        <w:lang w:eastAsia="es-EC"/>
      </w:rPr>
      <w:drawing>
        <wp:inline distT="0" distB="0" distL="0" distR="0" wp14:anchorId="0B00A359" wp14:editId="32873904">
          <wp:extent cx="5380355" cy="436245"/>
          <wp:effectExtent l="0" t="0" r="0" b="0"/>
          <wp:docPr id="20" name="Imagen135" descr="bb footer a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Imagen135" descr="bb footer a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380355" cy="4362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985398" w14:textId="77777777" w:rsidR="00F708AC" w:rsidRDefault="00F708AC">
      <w:pPr>
        <w:spacing w:after="0" w:line="240" w:lineRule="auto"/>
      </w:pPr>
      <w:r>
        <w:separator/>
      </w:r>
    </w:p>
  </w:footnote>
  <w:footnote w:type="continuationSeparator" w:id="0">
    <w:p w14:paraId="0CB54E64" w14:textId="77777777" w:rsidR="00F708AC" w:rsidRDefault="00F708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6140F1" w14:textId="77777777" w:rsidR="0098612A" w:rsidRDefault="0098612A">
    <w:pPr>
      <w:pStyle w:val="Encabezado"/>
      <w:jc w:val="right"/>
    </w:pPr>
    <w:r>
      <w:rPr>
        <w:noProof/>
        <w:lang w:eastAsia="es-EC"/>
      </w:rPr>
      <w:drawing>
        <wp:anchor distT="0" distB="0" distL="114300" distR="114300" simplePos="0" relativeHeight="8" behindDoc="1" locked="0" layoutInCell="0" allowOverlap="1" wp14:anchorId="32926D46" wp14:editId="3676EA20">
          <wp:simplePos x="0" y="0"/>
          <wp:positionH relativeFrom="column">
            <wp:posOffset>-508635</wp:posOffset>
          </wp:positionH>
          <wp:positionV relativeFrom="paragraph">
            <wp:posOffset>7620</wp:posOffset>
          </wp:positionV>
          <wp:extent cx="2057400" cy="381000"/>
          <wp:effectExtent l="0" t="0" r="0" b="0"/>
          <wp:wrapSquare wrapText="bothSides"/>
          <wp:docPr id="19" name="Imagen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n134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2057400" cy="381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Especificación de Servicio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DF1857A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CF1E68"/>
    <w:multiLevelType w:val="hybridMultilevel"/>
    <w:tmpl w:val="0AB41728"/>
    <w:lvl w:ilvl="0" w:tplc="7B0CD7BC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3933ACA"/>
    <w:multiLevelType w:val="multilevel"/>
    <w:tmpl w:val="2A767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5A5299"/>
    <w:multiLevelType w:val="hybridMultilevel"/>
    <w:tmpl w:val="EDB4B9BC"/>
    <w:lvl w:ilvl="0" w:tplc="6DD4E274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6D54213"/>
    <w:multiLevelType w:val="hybridMultilevel"/>
    <w:tmpl w:val="DD0A6CBE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7685780"/>
    <w:multiLevelType w:val="multilevel"/>
    <w:tmpl w:val="273EF9E4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color w:val="4F81BD" w:themeColor="accent1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6" w15:restartNumberingAfterBreak="0">
    <w:nsid w:val="079462C7"/>
    <w:multiLevelType w:val="multilevel"/>
    <w:tmpl w:val="7F44C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 w15:restartNumberingAfterBreak="0">
    <w:nsid w:val="0A7E224A"/>
    <w:multiLevelType w:val="multilevel"/>
    <w:tmpl w:val="74B85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0B226D6"/>
    <w:multiLevelType w:val="multilevel"/>
    <w:tmpl w:val="28EEBF3E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  <w:rPr>
        <w:color w:val="4F81BD" w:themeColor="accent1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9" w15:restartNumberingAfterBreak="0">
    <w:nsid w:val="14C73AB7"/>
    <w:multiLevelType w:val="hybridMultilevel"/>
    <w:tmpl w:val="D334FFB6"/>
    <w:lvl w:ilvl="0" w:tplc="6018064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ABF509E"/>
    <w:multiLevelType w:val="multilevel"/>
    <w:tmpl w:val="22381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25136F8"/>
    <w:multiLevelType w:val="multilevel"/>
    <w:tmpl w:val="F40E5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54434B"/>
    <w:multiLevelType w:val="hybridMultilevel"/>
    <w:tmpl w:val="A68AAEF4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337D7DB3"/>
    <w:multiLevelType w:val="multilevel"/>
    <w:tmpl w:val="22CA29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A9B0600"/>
    <w:multiLevelType w:val="hybridMultilevel"/>
    <w:tmpl w:val="F712F0FA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8A7D4E"/>
    <w:multiLevelType w:val="multilevel"/>
    <w:tmpl w:val="F60CF3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1E164B0"/>
    <w:multiLevelType w:val="hybridMultilevel"/>
    <w:tmpl w:val="F580BD38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6887099"/>
    <w:multiLevelType w:val="multilevel"/>
    <w:tmpl w:val="EBB05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3E52EF"/>
    <w:multiLevelType w:val="multilevel"/>
    <w:tmpl w:val="DB20D46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9" w15:restartNumberingAfterBreak="0">
    <w:nsid w:val="5D68350D"/>
    <w:multiLevelType w:val="multilevel"/>
    <w:tmpl w:val="C9ECF1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400E64"/>
    <w:multiLevelType w:val="hybridMultilevel"/>
    <w:tmpl w:val="7B60799A"/>
    <w:lvl w:ilvl="0" w:tplc="04090001">
      <w:start w:val="1"/>
      <w:numFmt w:val="bullet"/>
      <w:lvlText w:val=""/>
      <w:lvlJc w:val="left"/>
      <w:pPr>
        <w:ind w:left="14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5" w:hanging="360"/>
      </w:pPr>
      <w:rPr>
        <w:rFonts w:ascii="Wingdings" w:hAnsi="Wingdings" w:hint="default"/>
      </w:rPr>
    </w:lvl>
  </w:abstractNum>
  <w:abstractNum w:abstractNumId="21" w15:restartNumberingAfterBreak="0">
    <w:nsid w:val="656C1D5F"/>
    <w:multiLevelType w:val="multilevel"/>
    <w:tmpl w:val="D6A658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8FF3B95"/>
    <w:multiLevelType w:val="multilevel"/>
    <w:tmpl w:val="27040DE6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270"/>
        </w:tabs>
        <w:ind w:left="84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450"/>
        </w:tabs>
        <w:ind w:left="1170" w:hanging="720"/>
      </w:pPr>
      <w:rPr>
        <w:color w:val="4F81BD" w:themeColor="accent1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3" w15:restartNumberingAfterBreak="0">
    <w:nsid w:val="711461E9"/>
    <w:multiLevelType w:val="multilevel"/>
    <w:tmpl w:val="F5E623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7B350A1"/>
    <w:multiLevelType w:val="hybridMultilevel"/>
    <w:tmpl w:val="DD0A6CBE"/>
    <w:lvl w:ilvl="0" w:tplc="FFFFFFFF">
      <w:start w:val="1"/>
      <w:numFmt w:val="decimal"/>
      <w:lvlText w:val="%1)"/>
      <w:lvlJc w:val="left"/>
      <w:pPr>
        <w:ind w:left="720" w:hanging="360"/>
      </w:pPr>
      <w:rPr>
        <w:rFonts w:asciiTheme="minorHAnsi" w:hAnsiTheme="minorHAnsi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E8873F4"/>
    <w:multiLevelType w:val="multilevel"/>
    <w:tmpl w:val="6EBCBCFE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804081418">
    <w:abstractNumId w:val="22"/>
  </w:num>
  <w:num w:numId="2" w16cid:durableId="699629151">
    <w:abstractNumId w:val="18"/>
  </w:num>
  <w:num w:numId="3" w16cid:durableId="579097263">
    <w:abstractNumId w:val="25"/>
  </w:num>
  <w:num w:numId="4" w16cid:durableId="2094349997">
    <w:abstractNumId w:val="6"/>
  </w:num>
  <w:num w:numId="5" w16cid:durableId="1209798368">
    <w:abstractNumId w:val="5"/>
  </w:num>
  <w:num w:numId="6" w16cid:durableId="404035681">
    <w:abstractNumId w:val="8"/>
  </w:num>
  <w:num w:numId="7" w16cid:durableId="2022662679">
    <w:abstractNumId w:val="22"/>
  </w:num>
  <w:num w:numId="8" w16cid:durableId="911044479">
    <w:abstractNumId w:val="22"/>
  </w:num>
  <w:num w:numId="9" w16cid:durableId="2124378908">
    <w:abstractNumId w:val="12"/>
  </w:num>
  <w:num w:numId="10" w16cid:durableId="290402402">
    <w:abstractNumId w:val="3"/>
  </w:num>
  <w:num w:numId="11" w16cid:durableId="1507480066">
    <w:abstractNumId w:val="20"/>
  </w:num>
  <w:num w:numId="12" w16cid:durableId="617024817">
    <w:abstractNumId w:val="17"/>
  </w:num>
  <w:num w:numId="13" w16cid:durableId="323706327">
    <w:abstractNumId w:val="10"/>
  </w:num>
  <w:num w:numId="14" w16cid:durableId="1182163847">
    <w:abstractNumId w:val="0"/>
  </w:num>
  <w:num w:numId="15" w16cid:durableId="54553659">
    <w:abstractNumId w:val="11"/>
  </w:num>
  <w:num w:numId="16" w16cid:durableId="792208994">
    <w:abstractNumId w:val="21"/>
  </w:num>
  <w:num w:numId="17" w16cid:durableId="272445077">
    <w:abstractNumId w:val="2"/>
  </w:num>
  <w:num w:numId="18" w16cid:durableId="585110914">
    <w:abstractNumId w:val="13"/>
  </w:num>
  <w:num w:numId="19" w16cid:durableId="406611452">
    <w:abstractNumId w:val="7"/>
  </w:num>
  <w:num w:numId="20" w16cid:durableId="932398326">
    <w:abstractNumId w:val="24"/>
  </w:num>
  <w:num w:numId="21" w16cid:durableId="617373067">
    <w:abstractNumId w:val="4"/>
  </w:num>
  <w:num w:numId="22" w16cid:durableId="10036241">
    <w:abstractNumId w:val="19"/>
  </w:num>
  <w:num w:numId="23" w16cid:durableId="590823500">
    <w:abstractNumId w:val="15"/>
  </w:num>
  <w:num w:numId="24" w16cid:durableId="808089358">
    <w:abstractNumId w:val="23"/>
  </w:num>
  <w:num w:numId="25" w16cid:durableId="1446465585">
    <w:abstractNumId w:val="16"/>
  </w:num>
  <w:num w:numId="26" w16cid:durableId="886993670">
    <w:abstractNumId w:val="9"/>
  </w:num>
  <w:num w:numId="27" w16cid:durableId="336346149">
    <w:abstractNumId w:val="1"/>
  </w:num>
  <w:num w:numId="28" w16cid:durableId="59887090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25E8"/>
    <w:rsid w:val="00004099"/>
    <w:rsid w:val="000170E1"/>
    <w:rsid w:val="00020E11"/>
    <w:rsid w:val="00032834"/>
    <w:rsid w:val="00052094"/>
    <w:rsid w:val="00096059"/>
    <w:rsid w:val="00097CA8"/>
    <w:rsid w:val="000A223C"/>
    <w:rsid w:val="000A2EDB"/>
    <w:rsid w:val="000A3D49"/>
    <w:rsid w:val="000A6736"/>
    <w:rsid w:val="000A7F71"/>
    <w:rsid w:val="000B2B25"/>
    <w:rsid w:val="000B3CEB"/>
    <w:rsid w:val="000C0725"/>
    <w:rsid w:val="000D1137"/>
    <w:rsid w:val="000D1A2F"/>
    <w:rsid w:val="000F24FE"/>
    <w:rsid w:val="000F2E55"/>
    <w:rsid w:val="000F407B"/>
    <w:rsid w:val="001107BC"/>
    <w:rsid w:val="00135AFD"/>
    <w:rsid w:val="001A0F02"/>
    <w:rsid w:val="001A1E0F"/>
    <w:rsid w:val="001A4523"/>
    <w:rsid w:val="001C299F"/>
    <w:rsid w:val="001D3B7C"/>
    <w:rsid w:val="001D535D"/>
    <w:rsid w:val="001E0329"/>
    <w:rsid w:val="001E5BBA"/>
    <w:rsid w:val="001F2B28"/>
    <w:rsid w:val="001F4A9A"/>
    <w:rsid w:val="00221368"/>
    <w:rsid w:val="002468CD"/>
    <w:rsid w:val="00253146"/>
    <w:rsid w:val="0026269F"/>
    <w:rsid w:val="00270F08"/>
    <w:rsid w:val="0027384B"/>
    <w:rsid w:val="002756C9"/>
    <w:rsid w:val="0028403B"/>
    <w:rsid w:val="0028438F"/>
    <w:rsid w:val="002A1A82"/>
    <w:rsid w:val="002A5952"/>
    <w:rsid w:val="002A785D"/>
    <w:rsid w:val="002C11FC"/>
    <w:rsid w:val="002D6691"/>
    <w:rsid w:val="002E37E7"/>
    <w:rsid w:val="002E49CF"/>
    <w:rsid w:val="002F6933"/>
    <w:rsid w:val="0030751A"/>
    <w:rsid w:val="00311BFE"/>
    <w:rsid w:val="00345157"/>
    <w:rsid w:val="00353B09"/>
    <w:rsid w:val="00356E50"/>
    <w:rsid w:val="003655B6"/>
    <w:rsid w:val="003947F9"/>
    <w:rsid w:val="003B5831"/>
    <w:rsid w:val="003B6DD6"/>
    <w:rsid w:val="003B7BE1"/>
    <w:rsid w:val="003D0C14"/>
    <w:rsid w:val="003D0CCB"/>
    <w:rsid w:val="003D35BC"/>
    <w:rsid w:val="003E16BB"/>
    <w:rsid w:val="003E7D40"/>
    <w:rsid w:val="003F1EBA"/>
    <w:rsid w:val="003F6EFA"/>
    <w:rsid w:val="003F7DAE"/>
    <w:rsid w:val="00402D20"/>
    <w:rsid w:val="00434665"/>
    <w:rsid w:val="00445043"/>
    <w:rsid w:val="004671F7"/>
    <w:rsid w:val="00493793"/>
    <w:rsid w:val="004A20B2"/>
    <w:rsid w:val="004B59D0"/>
    <w:rsid w:val="004B7A92"/>
    <w:rsid w:val="004C1AA8"/>
    <w:rsid w:val="004C1FC1"/>
    <w:rsid w:val="004C2646"/>
    <w:rsid w:val="004C3EFF"/>
    <w:rsid w:val="004E4A10"/>
    <w:rsid w:val="004E60D4"/>
    <w:rsid w:val="00501721"/>
    <w:rsid w:val="00502377"/>
    <w:rsid w:val="00515EC3"/>
    <w:rsid w:val="00521243"/>
    <w:rsid w:val="00523144"/>
    <w:rsid w:val="005269B0"/>
    <w:rsid w:val="0052781B"/>
    <w:rsid w:val="00541AD3"/>
    <w:rsid w:val="00551200"/>
    <w:rsid w:val="00553EF3"/>
    <w:rsid w:val="00556B5E"/>
    <w:rsid w:val="005C1DF6"/>
    <w:rsid w:val="005D5570"/>
    <w:rsid w:val="005D5ADD"/>
    <w:rsid w:val="005F0013"/>
    <w:rsid w:val="006067A2"/>
    <w:rsid w:val="006145A2"/>
    <w:rsid w:val="0062517E"/>
    <w:rsid w:val="006300D4"/>
    <w:rsid w:val="00636F50"/>
    <w:rsid w:val="00641D24"/>
    <w:rsid w:val="00650537"/>
    <w:rsid w:val="00654B92"/>
    <w:rsid w:val="00655845"/>
    <w:rsid w:val="00656182"/>
    <w:rsid w:val="006605A3"/>
    <w:rsid w:val="0066077B"/>
    <w:rsid w:val="00662ECA"/>
    <w:rsid w:val="00664108"/>
    <w:rsid w:val="006703F1"/>
    <w:rsid w:val="00687ED6"/>
    <w:rsid w:val="006D6B36"/>
    <w:rsid w:val="006E5E00"/>
    <w:rsid w:val="006E67CC"/>
    <w:rsid w:val="00702F39"/>
    <w:rsid w:val="00710809"/>
    <w:rsid w:val="00726D9A"/>
    <w:rsid w:val="007405DF"/>
    <w:rsid w:val="0074173A"/>
    <w:rsid w:val="007839CF"/>
    <w:rsid w:val="007907F9"/>
    <w:rsid w:val="00790CFB"/>
    <w:rsid w:val="00797BBF"/>
    <w:rsid w:val="007A6D77"/>
    <w:rsid w:val="007B4162"/>
    <w:rsid w:val="007B5360"/>
    <w:rsid w:val="007D6AC7"/>
    <w:rsid w:val="007F076E"/>
    <w:rsid w:val="0080379A"/>
    <w:rsid w:val="00811B15"/>
    <w:rsid w:val="0084228A"/>
    <w:rsid w:val="00874177"/>
    <w:rsid w:val="00881D58"/>
    <w:rsid w:val="00883CA7"/>
    <w:rsid w:val="00892F1D"/>
    <w:rsid w:val="008961CC"/>
    <w:rsid w:val="008A33B6"/>
    <w:rsid w:val="008A4C51"/>
    <w:rsid w:val="008A6491"/>
    <w:rsid w:val="008B152B"/>
    <w:rsid w:val="008B1D43"/>
    <w:rsid w:val="008D4078"/>
    <w:rsid w:val="008E0A59"/>
    <w:rsid w:val="00903B09"/>
    <w:rsid w:val="00907E10"/>
    <w:rsid w:val="009104B2"/>
    <w:rsid w:val="00920CBC"/>
    <w:rsid w:val="009238D5"/>
    <w:rsid w:val="00960333"/>
    <w:rsid w:val="009678E3"/>
    <w:rsid w:val="00982DCD"/>
    <w:rsid w:val="0098612A"/>
    <w:rsid w:val="0098679E"/>
    <w:rsid w:val="0099682B"/>
    <w:rsid w:val="009A604D"/>
    <w:rsid w:val="009B25B1"/>
    <w:rsid w:val="009B4186"/>
    <w:rsid w:val="009B7733"/>
    <w:rsid w:val="009D05E2"/>
    <w:rsid w:val="009D2619"/>
    <w:rsid w:val="009D6EF2"/>
    <w:rsid w:val="009F75F3"/>
    <w:rsid w:val="00A07E7D"/>
    <w:rsid w:val="00A157B6"/>
    <w:rsid w:val="00A42734"/>
    <w:rsid w:val="00A60668"/>
    <w:rsid w:val="00A67741"/>
    <w:rsid w:val="00A72421"/>
    <w:rsid w:val="00A821DC"/>
    <w:rsid w:val="00A86E7F"/>
    <w:rsid w:val="00AC6B1F"/>
    <w:rsid w:val="00AD37AE"/>
    <w:rsid w:val="00AD5628"/>
    <w:rsid w:val="00AF4871"/>
    <w:rsid w:val="00AF4B94"/>
    <w:rsid w:val="00B4017C"/>
    <w:rsid w:val="00B52159"/>
    <w:rsid w:val="00B60B65"/>
    <w:rsid w:val="00BB16FE"/>
    <w:rsid w:val="00BB4447"/>
    <w:rsid w:val="00BD0BB1"/>
    <w:rsid w:val="00BD2830"/>
    <w:rsid w:val="00BE506E"/>
    <w:rsid w:val="00BF76F6"/>
    <w:rsid w:val="00C005AF"/>
    <w:rsid w:val="00C06F7E"/>
    <w:rsid w:val="00C17AD7"/>
    <w:rsid w:val="00C32E0F"/>
    <w:rsid w:val="00C371F8"/>
    <w:rsid w:val="00C40509"/>
    <w:rsid w:val="00C44F5A"/>
    <w:rsid w:val="00C45775"/>
    <w:rsid w:val="00C5026B"/>
    <w:rsid w:val="00C50C0A"/>
    <w:rsid w:val="00C634AC"/>
    <w:rsid w:val="00C71274"/>
    <w:rsid w:val="00C76728"/>
    <w:rsid w:val="00C92258"/>
    <w:rsid w:val="00CA3066"/>
    <w:rsid w:val="00CC039A"/>
    <w:rsid w:val="00CD12C3"/>
    <w:rsid w:val="00CD55A5"/>
    <w:rsid w:val="00CE7315"/>
    <w:rsid w:val="00D11732"/>
    <w:rsid w:val="00D27AD7"/>
    <w:rsid w:val="00D34049"/>
    <w:rsid w:val="00D36F2C"/>
    <w:rsid w:val="00D45E01"/>
    <w:rsid w:val="00D51F97"/>
    <w:rsid w:val="00D554DC"/>
    <w:rsid w:val="00D56FDC"/>
    <w:rsid w:val="00D87EFD"/>
    <w:rsid w:val="00D90BED"/>
    <w:rsid w:val="00D96DB4"/>
    <w:rsid w:val="00D97088"/>
    <w:rsid w:val="00DA680A"/>
    <w:rsid w:val="00DE194D"/>
    <w:rsid w:val="00E03B26"/>
    <w:rsid w:val="00E35F5E"/>
    <w:rsid w:val="00E36C59"/>
    <w:rsid w:val="00E43B10"/>
    <w:rsid w:val="00E53A66"/>
    <w:rsid w:val="00E608C5"/>
    <w:rsid w:val="00EB09E0"/>
    <w:rsid w:val="00EB28B0"/>
    <w:rsid w:val="00EC622E"/>
    <w:rsid w:val="00ED07F9"/>
    <w:rsid w:val="00F00280"/>
    <w:rsid w:val="00F03D81"/>
    <w:rsid w:val="00F042C8"/>
    <w:rsid w:val="00F047B3"/>
    <w:rsid w:val="00F110E9"/>
    <w:rsid w:val="00F3011D"/>
    <w:rsid w:val="00F445C5"/>
    <w:rsid w:val="00F459E2"/>
    <w:rsid w:val="00F625E8"/>
    <w:rsid w:val="00F62F4C"/>
    <w:rsid w:val="00F669FE"/>
    <w:rsid w:val="00F708AC"/>
    <w:rsid w:val="00F7599B"/>
    <w:rsid w:val="00F82CDF"/>
    <w:rsid w:val="00F84109"/>
    <w:rsid w:val="00FB37AB"/>
    <w:rsid w:val="00FB6541"/>
    <w:rsid w:val="00FC2A53"/>
    <w:rsid w:val="00FE2600"/>
    <w:rsid w:val="00FF5439"/>
    <w:rsid w:val="03E9811B"/>
    <w:rsid w:val="1338AD9E"/>
    <w:rsid w:val="4658DBB1"/>
    <w:rsid w:val="4CFE56A4"/>
    <w:rsid w:val="7E6A2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;"/>
  <w14:docId w14:val="41A2AA4B"/>
  <w15:docId w15:val="{0E2F8E88-3C34-47F5-A32B-7EE4CCF0F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283"/>
    <w:pPr>
      <w:spacing w:after="200" w:line="276" w:lineRule="auto"/>
    </w:pPr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5767A5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767A5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767A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5767A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767A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767A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767A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767A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767A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8B1D7D"/>
    <w:rPr>
      <w:rFonts w:eastAsiaTheme="minorEastAsia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8B1D7D"/>
    <w:rPr>
      <w:rFonts w:ascii="Tahoma" w:hAnsi="Tahoma" w:cs="Tahoma"/>
      <w:sz w:val="16"/>
      <w:szCs w:val="16"/>
      <w:lang w:val="es-EC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767A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5767A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5767A5"/>
    <w:rPr>
      <w:rFonts w:asciiTheme="majorHAnsi" w:eastAsiaTheme="majorEastAsia" w:hAnsiTheme="majorHAnsi" w:cstheme="majorBidi"/>
      <w:b/>
      <w:bCs/>
      <w:color w:val="4F81BD" w:themeColor="accent1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qFormat/>
    <w:rsid w:val="005767A5"/>
    <w:rPr>
      <w:rFonts w:asciiTheme="majorHAnsi" w:eastAsiaTheme="majorEastAsia" w:hAnsiTheme="majorHAnsi" w:cstheme="majorBidi"/>
      <w:b/>
      <w:bCs/>
      <w:i/>
      <w:iCs/>
      <w:color w:val="4F81BD" w:themeColor="accent1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qFormat/>
    <w:rsid w:val="005767A5"/>
    <w:rPr>
      <w:rFonts w:asciiTheme="majorHAnsi" w:eastAsiaTheme="majorEastAsia" w:hAnsiTheme="majorHAnsi" w:cstheme="majorBidi"/>
      <w:color w:val="243F60" w:themeColor="accent1" w:themeShade="7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243F60" w:themeColor="accent1" w:themeShade="7F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404040" w:themeColor="text1" w:themeTint="BF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qFormat/>
    <w:rsid w:val="005767A5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qFormat/>
    <w:rsid w:val="005767A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s-EC"/>
    </w:rPr>
  </w:style>
  <w:style w:type="character" w:customStyle="1" w:styleId="EnlacedeInternet">
    <w:name w:val="Enlace de Internet"/>
    <w:basedOn w:val="Fuentedeprrafopredeter"/>
    <w:uiPriority w:val="99"/>
    <w:unhideWhenUsed/>
    <w:rsid w:val="008C2D42"/>
    <w:rPr>
      <w:color w:val="0000FF" w:themeColor="hyperlink"/>
      <w:u w:val="single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C30DA8"/>
    <w:rPr>
      <w:lang w:val="es-EC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C30DA8"/>
    <w:rPr>
      <w:lang w:val="es-EC"/>
    </w:rPr>
  </w:style>
  <w:style w:type="character" w:styleId="Refdecomentario">
    <w:name w:val="annotation reference"/>
    <w:basedOn w:val="Fuentedeprrafopredeter"/>
    <w:uiPriority w:val="99"/>
    <w:semiHidden/>
    <w:unhideWhenUsed/>
    <w:qFormat/>
    <w:rsid w:val="00E46B0E"/>
    <w:rPr>
      <w:sz w:val="16"/>
      <w:szCs w:val="16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qFormat/>
    <w:rsid w:val="00E46B0E"/>
    <w:rPr>
      <w:sz w:val="20"/>
      <w:szCs w:val="20"/>
      <w:lang w:val="es-EC"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qFormat/>
    <w:rsid w:val="00E46B0E"/>
    <w:rPr>
      <w:b/>
      <w:bCs/>
      <w:sz w:val="20"/>
      <w:szCs w:val="20"/>
      <w:lang w:val="es-EC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qFormat/>
    <w:rsid w:val="00217EF7"/>
    <w:rPr>
      <w:color w:val="605E5C"/>
      <w:shd w:val="clear" w:color="auto" w:fill="E1DFDD"/>
    </w:rPr>
  </w:style>
  <w:style w:type="character" w:customStyle="1" w:styleId="Enlacedelndice">
    <w:name w:val="Enlace del índice"/>
    <w:qFormat/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paragraph" w:styleId="Ttulo">
    <w:name w:val="Title"/>
    <w:basedOn w:val="Normal"/>
    <w:next w:val="Textoindependiente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Textoindependiente">
    <w:name w:val="Body Text"/>
    <w:basedOn w:val="Normal"/>
    <w:pPr>
      <w:spacing w:after="140"/>
    </w:pPr>
  </w:style>
  <w:style w:type="paragraph" w:styleId="Lista">
    <w:name w:val="List"/>
    <w:basedOn w:val="Textoindependiente"/>
    <w:rPr>
      <w:rFonts w:cs="Arial"/>
    </w:rPr>
  </w:style>
  <w:style w:type="paragraph" w:styleId="Descripci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styleId="Sinespaciado">
    <w:name w:val="No Spacing"/>
    <w:link w:val="SinespaciadoCar"/>
    <w:uiPriority w:val="1"/>
    <w:qFormat/>
    <w:rsid w:val="008B1D7D"/>
    <w:rPr>
      <w:rFonts w:ascii="Calibri" w:eastAsiaTheme="minorEastAsia" w:hAnsi="Calib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8B1D7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767A5"/>
    <w:pPr>
      <w:ind w:left="720"/>
      <w:contextualSpacing/>
    </w:pPr>
  </w:style>
  <w:style w:type="paragraph" w:styleId="Ttulodendice">
    <w:name w:val="index heading"/>
    <w:basedOn w:val="Ttulo"/>
  </w:style>
  <w:style w:type="paragraph" w:styleId="TtuloTDC">
    <w:name w:val="TOC Heading"/>
    <w:basedOn w:val="Ttulo1"/>
    <w:next w:val="Normal"/>
    <w:uiPriority w:val="39"/>
    <w:semiHidden/>
    <w:unhideWhenUsed/>
    <w:qFormat/>
    <w:rsid w:val="00ED299B"/>
    <w:pPr>
      <w:numPr>
        <w:numId w:val="0"/>
      </w:numPr>
      <w:outlineLvl w:val="9"/>
    </w:pPr>
    <w:rPr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ED299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ED299B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ED299B"/>
    <w:pPr>
      <w:spacing w:after="100"/>
      <w:ind w:left="440"/>
    </w:p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C30DA8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C30DA8"/>
    <w:pPr>
      <w:tabs>
        <w:tab w:val="center" w:pos="4252"/>
        <w:tab w:val="right" w:pos="8504"/>
      </w:tabs>
      <w:spacing w:after="0" w:line="240" w:lineRule="auto"/>
    </w:pPr>
  </w:style>
  <w:style w:type="paragraph" w:styleId="Textocomentario">
    <w:name w:val="annotation text"/>
    <w:basedOn w:val="Normal"/>
    <w:link w:val="TextocomentarioCar"/>
    <w:uiPriority w:val="99"/>
    <w:semiHidden/>
    <w:unhideWhenUsed/>
    <w:qFormat/>
    <w:rsid w:val="00E46B0E"/>
    <w:pPr>
      <w:spacing w:line="240" w:lineRule="auto"/>
    </w:pPr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qFormat/>
    <w:rsid w:val="00E46B0E"/>
    <w:rPr>
      <w:b/>
      <w:bCs/>
    </w:rPr>
  </w:style>
  <w:style w:type="paragraph" w:customStyle="1" w:styleId="Contenidodelatabla">
    <w:name w:val="Contenido de la tabla"/>
    <w:basedOn w:val="Normal"/>
    <w:qFormat/>
    <w:pPr>
      <w:widowControl w:val="0"/>
      <w:suppressLineNumbers/>
    </w:pPr>
  </w:style>
  <w:style w:type="paragraph" w:customStyle="1" w:styleId="Ttulodelatabla">
    <w:name w:val="Título de la tabla"/>
    <w:basedOn w:val="Contenidodelatabla"/>
    <w:qFormat/>
    <w:pPr>
      <w:jc w:val="center"/>
    </w:pPr>
    <w:rPr>
      <w:b/>
      <w:bCs/>
    </w:rPr>
  </w:style>
  <w:style w:type="table" w:styleId="Tablaconcuadrcula">
    <w:name w:val="Table Grid"/>
    <w:basedOn w:val="Tablanormal"/>
    <w:uiPriority w:val="59"/>
    <w:rsid w:val="005767A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staclara-nfasis11">
    <w:name w:val="Lista clara - Énfasis 11"/>
    <w:basedOn w:val="Tablanormal"/>
    <w:uiPriority w:val="61"/>
    <w:rsid w:val="005767A5"/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customStyle="1" w:styleId="Sombreadomedio1-nfasis11">
    <w:name w:val="Sombreado medio 1 - Énfasis 11"/>
    <w:basedOn w:val="Tablanormal"/>
    <w:uiPriority w:val="63"/>
    <w:rsid w:val="005767A5"/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styleId="Hipervnculo">
    <w:name w:val="Hyperlink"/>
    <w:basedOn w:val="Fuentedeprrafopredeter"/>
    <w:uiPriority w:val="99"/>
    <w:unhideWhenUsed/>
    <w:rsid w:val="00654B92"/>
    <w:rPr>
      <w:color w:val="0000FF" w:themeColor="hyperlink"/>
      <w:u w:val="single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3E16BB"/>
    <w:rPr>
      <w:color w:val="605E5C"/>
      <w:shd w:val="clear" w:color="auto" w:fill="E1DFDD"/>
    </w:rPr>
  </w:style>
  <w:style w:type="character" w:styleId="CdigoHTML">
    <w:name w:val="HTML Code"/>
    <w:basedOn w:val="Fuentedeprrafopredeter"/>
    <w:uiPriority w:val="99"/>
    <w:semiHidden/>
    <w:unhideWhenUsed/>
    <w:rsid w:val="000C0725"/>
    <w:rPr>
      <w:rFonts w:ascii="Courier New" w:eastAsia="Times New Roman" w:hAnsi="Courier New" w:cs="Courier New"/>
      <w:sz w:val="20"/>
      <w:szCs w:val="20"/>
    </w:rPr>
  </w:style>
  <w:style w:type="paragraph" w:customStyle="1" w:styleId="alt">
    <w:name w:val="alt"/>
    <w:basedOn w:val="Normal"/>
    <w:rsid w:val="000C0725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string">
    <w:name w:val="string"/>
    <w:basedOn w:val="Fuentedeprrafopredeter"/>
    <w:rsid w:val="000C0725"/>
  </w:style>
  <w:style w:type="character" w:customStyle="1" w:styleId="keyword">
    <w:name w:val="keyword"/>
    <w:basedOn w:val="Fuentedeprrafopredeter"/>
    <w:rsid w:val="000C0725"/>
  </w:style>
  <w:style w:type="paragraph" w:styleId="Listaconvietas">
    <w:name w:val="List Bullet"/>
    <w:basedOn w:val="Normal"/>
    <w:uiPriority w:val="99"/>
    <w:unhideWhenUsed/>
    <w:rsid w:val="009F75F3"/>
    <w:pPr>
      <w:numPr>
        <w:numId w:val="14"/>
      </w:numPr>
      <w:contextualSpacing/>
    </w:pPr>
  </w:style>
  <w:style w:type="character" w:styleId="Hipervnculovisitado">
    <w:name w:val="FollowedHyperlink"/>
    <w:basedOn w:val="Fuentedeprrafopredeter"/>
    <w:uiPriority w:val="99"/>
    <w:semiHidden/>
    <w:unhideWhenUsed/>
    <w:rsid w:val="001E0329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6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03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9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9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1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0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8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1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6.png"/><Relationship Id="rId26" Type="http://schemas.openxmlformats.org/officeDocument/2006/relationships/image" Target="media/image12.emf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17" Type="http://schemas.openxmlformats.org/officeDocument/2006/relationships/image" Target="media/image5.png"/><Relationship Id="rId25" Type="http://schemas.openxmlformats.org/officeDocument/2006/relationships/oleObject" Target="embeddings/oleObject4.bin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2.bin"/><Relationship Id="rId20" Type="http://schemas.openxmlformats.org/officeDocument/2006/relationships/image" Target="media/image8.png"/><Relationship Id="rId29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emf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emf"/><Relationship Id="rId23" Type="http://schemas.openxmlformats.org/officeDocument/2006/relationships/oleObject" Target="embeddings/oleObject3.bin"/><Relationship Id="rId28" Type="http://schemas.openxmlformats.org/officeDocument/2006/relationships/oleObject" Target="embeddings/oleObject6.bin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oleObject" Target="embeddings/oleObject8.bin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0.emf"/><Relationship Id="rId27" Type="http://schemas.openxmlformats.org/officeDocument/2006/relationships/oleObject" Target="embeddings/oleObject5.bin"/><Relationship Id="rId30" Type="http://schemas.openxmlformats.org/officeDocument/2006/relationships/image" Target="media/image13.emf"/><Relationship Id="rId35" Type="http://schemas.openxmlformats.org/officeDocument/2006/relationships/theme" Target="theme/theme1.xml"/><Relationship Id="rId8" Type="http://schemas.openxmlformats.org/officeDocument/2006/relationships/webSettings" Target="webSetting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Descripci_x00f3_n xmlns="86ac2b9b-a700-40d3-a8c7-0bfac6b09e87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9E083D504C4FF4BA756351742A83C5D" ma:contentTypeVersion="" ma:contentTypeDescription="Crear nuevo documento." ma:contentTypeScope="" ma:versionID="555400fb8570a162d966bf2a3fa78407">
  <xsd:schema xmlns:xsd="http://www.w3.org/2001/XMLSchema" xmlns:xs="http://www.w3.org/2001/XMLSchema" xmlns:p="http://schemas.microsoft.com/office/2006/metadata/properties" xmlns:ns2="86AC2B9B-A700-40D3-A8C7-0BFAC6B09E87" xmlns:ns3="86ac2b9b-a700-40d3-a8c7-0bfac6b09e87" xmlns:ns4="aeb5ba86-f505-4bf3-8dde-04d71750d5b1" targetNamespace="http://schemas.microsoft.com/office/2006/metadata/properties" ma:root="true" ma:fieldsID="5ec3dbd820ef3140515566bb3b891640" ns2:_="" ns3:_="" ns4:_="">
    <xsd:import namespace="86AC2B9B-A700-40D3-A8C7-0BFAC6B09E87"/>
    <xsd:import namespace="86ac2b9b-a700-40d3-a8c7-0bfac6b09e87"/>
    <xsd:import namespace="aeb5ba86-f505-4bf3-8dde-04d71750d5b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Descripci_x00f3_n" minOccurs="0"/>
                <xsd:element ref="ns4:SharedWithUsers" minOccurs="0"/>
                <xsd:element ref="ns4:SharedWithDetails" minOccurs="0"/>
                <xsd:element ref="ns3:MediaServiceAutoKeyPoints" minOccurs="0"/>
                <xsd:element ref="ns3:MediaServiceKeyPoint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ac2b9b-a700-40d3-a8c7-0bfac6b09e87" elementFormDefault="qualified">
    <xsd:import namespace="http://schemas.microsoft.com/office/2006/documentManagement/types"/>
    <xsd:import namespace="http://schemas.microsoft.com/office/infopath/2007/PartnerControls"/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Descripci_x00f3_n" ma:index="15" nillable="true" ma:displayName="Descripción" ma:description="Contenido del directorio" ma:internalName="Descripci_x00f3_n">
      <xsd:simpleType>
        <xsd:restriction base="dms:Note">
          <xsd:maxLength value="255"/>
        </xsd:restriction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b5ba86-f505-4bf3-8dde-04d71750d5b1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B65B42E-2684-4497-B175-2C0D24BA56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1E69D61-F9D8-41B5-8021-4224A89A4823}">
  <ds:schemaRefs>
    <ds:schemaRef ds:uri="http://schemas.microsoft.com/office/2006/metadata/properties"/>
    <ds:schemaRef ds:uri="http://schemas.microsoft.com/office/infopath/2007/PartnerControls"/>
    <ds:schemaRef ds:uri="86ac2b9b-a700-40d3-a8c7-0bfac6b09e87"/>
  </ds:schemaRefs>
</ds:datastoreItem>
</file>

<file path=customXml/itemProps3.xml><?xml version="1.0" encoding="utf-8"?>
<ds:datastoreItem xmlns:ds="http://schemas.openxmlformats.org/officeDocument/2006/customXml" ds:itemID="{1FC05DA0-8190-41C6-B36A-11036A5AFA2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5D7367E-1F13-4B85-9531-7C33678390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AC2B9B-A700-40D3-A8C7-0BFAC6B09E87"/>
    <ds:schemaRef ds:uri="86ac2b9b-a700-40d3-a8c7-0bfac6b09e87"/>
    <ds:schemaRef ds:uri="aeb5ba86-f505-4bf3-8dde-04d71750d5b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2512</Words>
  <Characters>14320</Characters>
  <Application>Microsoft Office Word</Application>
  <DocSecurity>0</DocSecurity>
  <Lines>119</Lines>
  <Paragraphs>33</Paragraphs>
  <ScaleCrop>false</ScaleCrop>
  <Company>.</Company>
  <LinksUpToDate>false</LinksUpToDate>
  <CharactersWithSpaces>16799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adelacus</dc:creator>
  <dc:description/>
  <cp:lastModifiedBy>Katherine Portugal</cp:lastModifiedBy>
  <cp:revision>148</cp:revision>
  <dcterms:created xsi:type="dcterms:W3CDTF">2020-02-21T16:55:00Z</dcterms:created>
  <dcterms:modified xsi:type="dcterms:W3CDTF">2022-08-23T02:44:00Z</dcterms:modified>
  <dc:language>es-EC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0x01010069E083D504C4FF4BA756351742A83C5D</vt:lpwstr>
  </property>
</Properties>
</file>