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3E" w:rsidRDefault="001F2D67">
      <w:r>
        <w:t xml:space="preserve">Из графиков следует, что на маленьких данных наивный алгоритм работает быстрее, чем </w:t>
      </w:r>
      <w:proofErr w:type="spellStart"/>
      <w:r>
        <w:t>кмп</w:t>
      </w:r>
      <w:proofErr w:type="spellEnd"/>
      <w:r>
        <w:t xml:space="preserve">, из-за необходимости построения префиксных массивов в </w:t>
      </w:r>
      <w:proofErr w:type="spellStart"/>
      <w:r>
        <w:t>кмп</w:t>
      </w:r>
      <w:proofErr w:type="spellEnd"/>
      <w:r>
        <w:t xml:space="preserve">. Причём чем больше подстрока, тем быстрее работает </w:t>
      </w:r>
      <w:proofErr w:type="gramStart"/>
      <w:r>
        <w:t>наивный</w:t>
      </w:r>
      <w:proofErr w:type="gramEnd"/>
      <w:r>
        <w:t xml:space="preserve">, и тем медленнее – </w:t>
      </w:r>
      <w:proofErr w:type="spellStart"/>
      <w:r>
        <w:t>кмп</w:t>
      </w:r>
      <w:proofErr w:type="spellEnd"/>
      <w:r>
        <w:t>.</w:t>
      </w:r>
    </w:p>
    <w:p w:rsidR="001F2D67" w:rsidRDefault="001F2D67">
      <w:pPr>
        <w:rPr>
          <w:lang w:val="en-US"/>
        </w:rPr>
      </w:pPr>
      <w:r>
        <w:t xml:space="preserve">Однако на больших данных ровно обратная картина, </w:t>
      </w:r>
      <w:proofErr w:type="spellStart"/>
      <w:r>
        <w:t>кмп</w:t>
      </w:r>
      <w:proofErr w:type="spellEnd"/>
      <w:r>
        <w:t xml:space="preserve"> быстрее на 25-30%. Алфавит не оказывает существенного влияния на результаты тестов, они примерно идентичн</w:t>
      </w:r>
      <w:proofErr w:type="gramStart"/>
      <w:r>
        <w:t>ы(</w:t>
      </w:r>
      <w:proofErr w:type="gramEnd"/>
      <w:r>
        <w:t>эти и видно на графиках)</w:t>
      </w:r>
    </w:p>
    <w:p w:rsidR="009A3707" w:rsidRDefault="009A3707">
      <w:r>
        <w:t xml:space="preserve">Как итог – на малых данных нет разницы, использовать </w:t>
      </w:r>
      <w:proofErr w:type="spellStart"/>
      <w:r>
        <w:t>кмп</w:t>
      </w:r>
      <w:proofErr w:type="spellEnd"/>
      <w:r>
        <w:t xml:space="preserve"> или наивный, хотя наивный всё же чуть побыстрее, а </w:t>
      </w:r>
      <w:proofErr w:type="gramStart"/>
      <w:r>
        <w:t>на</w:t>
      </w:r>
      <w:proofErr w:type="gramEnd"/>
      <w:r>
        <w:t xml:space="preserve"> больших – всегда ста</w:t>
      </w:r>
      <w:bookmarkStart w:id="0" w:name="_GoBack"/>
      <w:bookmarkEnd w:id="0"/>
      <w:r>
        <w:t xml:space="preserve">ндартный </w:t>
      </w:r>
      <w:proofErr w:type="spellStart"/>
      <w:r>
        <w:t>кмп</w:t>
      </w:r>
      <w:proofErr w:type="spellEnd"/>
      <w:r>
        <w:t>.</w:t>
      </w:r>
    </w:p>
    <w:p w:rsidR="009A3707" w:rsidRDefault="009A3707">
      <w:r>
        <w:br w:type="page"/>
      </w:r>
    </w:p>
    <w:p w:rsidR="009A3707" w:rsidRPr="009A3707" w:rsidRDefault="009A3707">
      <w:r>
        <w:rPr>
          <w:noProof/>
          <w:lang w:eastAsia="ru-RU"/>
        </w:rPr>
        <w:lastRenderedPageBreak/>
        <w:drawing>
          <wp:inline distT="0" distB="0" distL="0" distR="0" wp14:anchorId="1816FE04" wp14:editId="1A1F75DE">
            <wp:extent cx="5940425" cy="75780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707" w:rsidRPr="009A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97"/>
    <w:rsid w:val="001F2D67"/>
    <w:rsid w:val="00293B3E"/>
    <w:rsid w:val="009A3707"/>
    <w:rsid w:val="00AC3297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8</cp:revision>
  <dcterms:created xsi:type="dcterms:W3CDTF">2023-04-12T18:52:00Z</dcterms:created>
  <dcterms:modified xsi:type="dcterms:W3CDTF">2023-04-12T20:37:00Z</dcterms:modified>
</cp:coreProperties>
</file>