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69F8792" w:rsidR="00AC4D77" w:rsidRDefault="00F2394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Daniela Gálvez Cárdenas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14245E" w:rsidR="00AC4D77" w:rsidRDefault="00F2394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41D5A77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Dominio de Tecnologías de la Información y Comunicación (TIC)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2EC421E3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4A6AC26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FF000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FF0000"/>
                <w:sz w:val="24"/>
                <w:szCs w:val="24"/>
              </w:rPr>
              <w:t>Desarrollo y Mantenimiento de Software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554BEFB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DCBFF2B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Gestión de Proyectos Informáticos</w:t>
            </w:r>
          </w:p>
          <w:p w14:paraId="1A55186D" w14:textId="0E877624" w:rsidR="00E43678" w:rsidRPr="00045D87" w:rsidRDefault="00F23943" w:rsidP="00F23943">
            <w:pPr>
              <w:tabs>
                <w:tab w:val="left" w:pos="39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2B8826EE" w14:textId="0F2F81E5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F56922E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FF000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FF0000"/>
                <w:sz w:val="24"/>
                <w:szCs w:val="24"/>
              </w:rPr>
              <w:t>Seguridad Informática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C96F872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7D7BB74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Análisis y Diseño de Sistemas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6C6077B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2989D66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Trabajo en equipo y comunicación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619B9E5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0AB1BEC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Adaptabilidad y Aprendizaje continuo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03FD7996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1E64CCE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Ética Profesional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2E2E187B" w:rsidR="00E43678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23943" w:rsidRPr="00045D87" w14:paraId="473EA6FE" w14:textId="77777777" w:rsidTr="6C71971D">
        <w:trPr>
          <w:trHeight w:val="576"/>
          <w:jc w:val="center"/>
        </w:trPr>
        <w:tc>
          <w:tcPr>
            <w:tcW w:w="1931" w:type="dxa"/>
          </w:tcPr>
          <w:p w14:paraId="17C2EC70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lastRenderedPageBreak/>
              <w:t>Gestión de Servicios TI</w:t>
            </w:r>
          </w:p>
          <w:p w14:paraId="2A1F4ED9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E20A23E" w14:textId="396DE7DF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4FCDBF9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8FA2D1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661113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AA0E58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F53D54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23943" w:rsidRPr="00045D87" w14:paraId="2D2AEA9D" w14:textId="77777777" w:rsidTr="6C71971D">
        <w:trPr>
          <w:trHeight w:val="576"/>
          <w:jc w:val="center"/>
        </w:trPr>
        <w:tc>
          <w:tcPr>
            <w:tcW w:w="1931" w:type="dxa"/>
          </w:tcPr>
          <w:p w14:paraId="4AD1377C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  <w:r w:rsidRPr="00055D89"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  <w:t>Innovación y Emprendimiento</w:t>
            </w:r>
          </w:p>
          <w:p w14:paraId="357C5DDC" w14:textId="77777777" w:rsidR="00F23943" w:rsidRPr="00055D89" w:rsidRDefault="00F23943" w:rsidP="00F23943">
            <w:pPr>
              <w:tabs>
                <w:tab w:val="left" w:pos="454"/>
              </w:tabs>
              <w:jc w:val="both"/>
              <w:rPr>
                <w:rFonts w:eastAsiaTheme="majorEastAsia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F299CA1" w14:textId="6D11CE0E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A6AD946" w14:textId="5F1ADB81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01E5E51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154E6C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6E6EF5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A39228" w14:textId="77777777" w:rsidR="00F23943" w:rsidRPr="00045D87" w:rsidRDefault="00F239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73C2E" w14:textId="77777777" w:rsidR="008C786C" w:rsidRDefault="008C786C" w:rsidP="00DF38AE">
      <w:pPr>
        <w:spacing w:after="0" w:line="240" w:lineRule="auto"/>
      </w:pPr>
      <w:r>
        <w:separator/>
      </w:r>
    </w:p>
  </w:endnote>
  <w:endnote w:type="continuationSeparator" w:id="0">
    <w:p w14:paraId="7550744D" w14:textId="77777777" w:rsidR="008C786C" w:rsidRDefault="008C786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1B458" w14:textId="77777777" w:rsidR="008C786C" w:rsidRDefault="008C786C" w:rsidP="00DF38AE">
      <w:pPr>
        <w:spacing w:after="0" w:line="240" w:lineRule="auto"/>
      </w:pPr>
      <w:r>
        <w:separator/>
      </w:r>
    </w:p>
  </w:footnote>
  <w:footnote w:type="continuationSeparator" w:id="0">
    <w:p w14:paraId="33C2AAD8" w14:textId="77777777" w:rsidR="008C786C" w:rsidRDefault="008C786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97613">
    <w:abstractNumId w:val="3"/>
  </w:num>
  <w:num w:numId="2" w16cid:durableId="1073509396">
    <w:abstractNumId w:val="9"/>
  </w:num>
  <w:num w:numId="3" w16cid:durableId="2036416446">
    <w:abstractNumId w:val="13"/>
  </w:num>
  <w:num w:numId="4" w16cid:durableId="861211634">
    <w:abstractNumId w:val="29"/>
  </w:num>
  <w:num w:numId="5" w16cid:durableId="799961131">
    <w:abstractNumId w:val="31"/>
  </w:num>
  <w:num w:numId="6" w16cid:durableId="765922597">
    <w:abstractNumId w:val="4"/>
  </w:num>
  <w:num w:numId="7" w16cid:durableId="802770205">
    <w:abstractNumId w:val="12"/>
  </w:num>
  <w:num w:numId="8" w16cid:durableId="1275330934">
    <w:abstractNumId w:val="20"/>
  </w:num>
  <w:num w:numId="9" w16cid:durableId="592084341">
    <w:abstractNumId w:val="16"/>
  </w:num>
  <w:num w:numId="10" w16cid:durableId="1767992277">
    <w:abstractNumId w:val="10"/>
  </w:num>
  <w:num w:numId="11" w16cid:durableId="937446201">
    <w:abstractNumId w:val="25"/>
  </w:num>
  <w:num w:numId="12" w16cid:durableId="664631726">
    <w:abstractNumId w:val="36"/>
  </w:num>
  <w:num w:numId="13" w16cid:durableId="1582446260">
    <w:abstractNumId w:val="30"/>
  </w:num>
  <w:num w:numId="14" w16cid:durableId="363284914">
    <w:abstractNumId w:val="1"/>
  </w:num>
  <w:num w:numId="15" w16cid:durableId="1107777885">
    <w:abstractNumId w:val="37"/>
  </w:num>
  <w:num w:numId="16" w16cid:durableId="1550265809">
    <w:abstractNumId w:val="22"/>
  </w:num>
  <w:num w:numId="17" w16cid:durableId="1519387290">
    <w:abstractNumId w:val="18"/>
  </w:num>
  <w:num w:numId="18" w16cid:durableId="328411228">
    <w:abstractNumId w:val="32"/>
  </w:num>
  <w:num w:numId="19" w16cid:durableId="202719008">
    <w:abstractNumId w:val="11"/>
  </w:num>
  <w:num w:numId="20" w16cid:durableId="440222427">
    <w:abstractNumId w:val="40"/>
  </w:num>
  <w:num w:numId="21" w16cid:durableId="751975896">
    <w:abstractNumId w:val="35"/>
  </w:num>
  <w:num w:numId="22" w16cid:durableId="762605571">
    <w:abstractNumId w:val="14"/>
  </w:num>
  <w:num w:numId="23" w16cid:durableId="1476482550">
    <w:abstractNumId w:val="15"/>
  </w:num>
  <w:num w:numId="24" w16cid:durableId="605428310">
    <w:abstractNumId w:val="5"/>
  </w:num>
  <w:num w:numId="25" w16cid:durableId="1595629777">
    <w:abstractNumId w:val="17"/>
  </w:num>
  <w:num w:numId="26" w16cid:durableId="1890915335">
    <w:abstractNumId w:val="21"/>
  </w:num>
  <w:num w:numId="27" w16cid:durableId="563680200">
    <w:abstractNumId w:val="24"/>
  </w:num>
  <w:num w:numId="28" w16cid:durableId="1455051861">
    <w:abstractNumId w:val="0"/>
  </w:num>
  <w:num w:numId="29" w16cid:durableId="140270166">
    <w:abstractNumId w:val="19"/>
  </w:num>
  <w:num w:numId="30" w16cid:durableId="2062559451">
    <w:abstractNumId w:val="23"/>
  </w:num>
  <w:num w:numId="31" w16cid:durableId="26101728">
    <w:abstractNumId w:val="2"/>
  </w:num>
  <w:num w:numId="32" w16cid:durableId="595749748">
    <w:abstractNumId w:val="7"/>
  </w:num>
  <w:num w:numId="33" w16cid:durableId="2073307483">
    <w:abstractNumId w:val="33"/>
  </w:num>
  <w:num w:numId="34" w16cid:durableId="683819815">
    <w:abstractNumId w:val="39"/>
  </w:num>
  <w:num w:numId="35" w16cid:durableId="403993475">
    <w:abstractNumId w:val="6"/>
  </w:num>
  <w:num w:numId="36" w16cid:durableId="1639412493">
    <w:abstractNumId w:val="26"/>
  </w:num>
  <w:num w:numId="37" w16cid:durableId="861667648">
    <w:abstractNumId w:val="38"/>
  </w:num>
  <w:num w:numId="38" w16cid:durableId="1831866705">
    <w:abstractNumId w:val="28"/>
  </w:num>
  <w:num w:numId="39" w16cid:durableId="1155343883">
    <w:abstractNumId w:val="27"/>
  </w:num>
  <w:num w:numId="40" w16cid:durableId="990985540">
    <w:abstractNumId w:val="34"/>
  </w:num>
  <w:num w:numId="41" w16cid:durableId="7243048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1D40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E7ECD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C786C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1647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3943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1960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Daniela Galvez Cardenas</cp:lastModifiedBy>
  <cp:revision>2</cp:revision>
  <cp:lastPrinted>2019-12-16T20:10:00Z</cp:lastPrinted>
  <dcterms:created xsi:type="dcterms:W3CDTF">2024-09-05T23:30:00Z</dcterms:created>
  <dcterms:modified xsi:type="dcterms:W3CDTF">2024-09-05T23:30:00Z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